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D055C" w14:textId="77777777" w:rsidR="00FB2A32" w:rsidRDefault="00067348">
      <w:pPr>
        <w:spacing w:after="381" w:line="259" w:lineRule="auto"/>
        <w:ind w:left="50"/>
        <w:jc w:val="center"/>
      </w:pPr>
      <w:r>
        <w:rPr>
          <w:b/>
          <w:sz w:val="36"/>
        </w:rPr>
        <w:t xml:space="preserve">Artificial Intelligence and Machine learning </w:t>
      </w:r>
    </w:p>
    <w:p w14:paraId="54035E9B" w14:textId="77777777" w:rsidR="00FB2A32" w:rsidRDefault="00067348">
      <w:pPr>
        <w:spacing w:after="158" w:line="259" w:lineRule="auto"/>
        <w:ind w:left="50" w:right="356"/>
        <w:jc w:val="center"/>
      </w:pPr>
      <w:r>
        <w:rPr>
          <w:b/>
          <w:sz w:val="36"/>
        </w:rPr>
        <w:t xml:space="preserve">Project </w:t>
      </w:r>
      <w:r>
        <w:rPr>
          <w:b/>
          <w:sz w:val="36"/>
        </w:rPr>
        <w:t xml:space="preserve">Documentation </w:t>
      </w:r>
    </w:p>
    <w:p w14:paraId="20514564" w14:textId="77777777" w:rsidR="00FB2A32" w:rsidRDefault="00067348">
      <w:pPr>
        <w:pStyle w:val="Heading1"/>
        <w:spacing w:after="0"/>
        <w:ind w:left="355" w:hanging="269"/>
      </w:pPr>
      <w:r>
        <w:t xml:space="preserve">Introduction </w:t>
      </w:r>
    </w:p>
    <w:p w14:paraId="68DFC213" w14:textId="77777777" w:rsidR="00FB2A32" w:rsidRDefault="00067348">
      <w:pPr>
        <w:spacing w:after="0" w:line="259" w:lineRule="auto"/>
        <w:ind w:left="0" w:firstLine="0"/>
      </w:pPr>
      <w:r>
        <w:rPr>
          <w:b/>
        </w:rPr>
        <w:t xml:space="preserve"> </w:t>
      </w:r>
    </w:p>
    <w:p w14:paraId="6B254E4F" w14:textId="77777777" w:rsidR="00FB2A32" w:rsidRDefault="00067348">
      <w:pPr>
        <w:numPr>
          <w:ilvl w:val="0"/>
          <w:numId w:val="1"/>
        </w:numPr>
        <w:spacing w:after="219"/>
        <w:ind w:right="4" w:hanging="158"/>
      </w:pPr>
      <w:r>
        <w:rPr>
          <w:b/>
        </w:rPr>
        <w:t xml:space="preserve">Project Title: </w:t>
      </w:r>
      <w:r>
        <w:t xml:space="preserve">Enchanted Wings: Marvels Of Butterfly Species </w:t>
      </w:r>
    </w:p>
    <w:p w14:paraId="113A0CC3" w14:textId="77777777" w:rsidR="00FB2A32" w:rsidRDefault="00067348">
      <w:pPr>
        <w:numPr>
          <w:ilvl w:val="0"/>
          <w:numId w:val="1"/>
        </w:numPr>
        <w:spacing w:after="178" w:line="259" w:lineRule="auto"/>
        <w:ind w:right="4" w:hanging="158"/>
      </w:pPr>
      <w:r>
        <w:rPr>
          <w:b/>
        </w:rPr>
        <w:t xml:space="preserve">Team Members: </w:t>
      </w:r>
    </w:p>
    <w:p w14:paraId="7B084338" w14:textId="1F830CFE" w:rsidR="00FB2A32" w:rsidRPr="00067348" w:rsidRDefault="00067348">
      <w:pPr>
        <w:spacing w:after="215"/>
        <w:ind w:right="9"/>
        <w:rPr>
          <w:bCs/>
        </w:rPr>
      </w:pPr>
      <w:r>
        <w:rPr>
          <w:b/>
        </w:rPr>
        <w:t xml:space="preserve">Team Leader: </w:t>
      </w:r>
      <w:r>
        <w:rPr>
          <w:bCs/>
        </w:rPr>
        <w:t>Rekha Sri Lakshmipuram</w:t>
      </w:r>
    </w:p>
    <w:p w14:paraId="0707A5E5" w14:textId="5B5E3CCC" w:rsidR="00FB2A32" w:rsidRDefault="00067348">
      <w:pPr>
        <w:spacing w:after="220"/>
        <w:ind w:right="9"/>
      </w:pPr>
      <w:r>
        <w:rPr>
          <w:b/>
        </w:rPr>
        <w:t xml:space="preserve">Team Member: </w:t>
      </w:r>
      <w:r>
        <w:t>Rjeswari Reddy</w:t>
      </w:r>
    </w:p>
    <w:p w14:paraId="4B74010E" w14:textId="735B5688" w:rsidR="00FB2A32" w:rsidRDefault="00067348">
      <w:pPr>
        <w:ind w:right="9"/>
      </w:pPr>
      <w:r>
        <w:rPr>
          <w:b/>
        </w:rPr>
        <w:t>Team Member:</w:t>
      </w:r>
      <w:r>
        <w:t xml:space="preserve"> Rajulapati Yashodharan Veeran Subramanyam</w:t>
      </w:r>
    </w:p>
    <w:p w14:paraId="3C595F23" w14:textId="77777777" w:rsidR="00FB2A32" w:rsidRDefault="00067348">
      <w:pPr>
        <w:spacing w:after="0" w:line="259" w:lineRule="auto"/>
        <w:ind w:left="451" w:firstLine="0"/>
      </w:pPr>
      <w:r>
        <w:rPr>
          <w:b/>
        </w:rPr>
        <w:t xml:space="preserve"> </w:t>
      </w:r>
    </w:p>
    <w:p w14:paraId="4BA38E84" w14:textId="74504A1A" w:rsidR="00FB2A32" w:rsidRDefault="00067348">
      <w:pPr>
        <w:spacing w:after="305"/>
        <w:ind w:right="9"/>
      </w:pPr>
      <w:r>
        <w:rPr>
          <w:b/>
        </w:rPr>
        <w:t>Team Member:</w:t>
      </w:r>
      <w:r>
        <w:t xml:space="preserve"> R Bala Sai Pavan Kumar</w:t>
      </w:r>
    </w:p>
    <w:p w14:paraId="5C9F3EC2" w14:textId="77777777" w:rsidR="00FB2A32" w:rsidRDefault="00067348">
      <w:pPr>
        <w:pStyle w:val="Heading1"/>
        <w:ind w:left="355" w:hanging="269"/>
      </w:pPr>
      <w:r>
        <w:t xml:space="preserve">Project Overview </w:t>
      </w:r>
    </w:p>
    <w:p w14:paraId="64378C64" w14:textId="77777777" w:rsidR="00FB2A32" w:rsidRDefault="00067348">
      <w:pPr>
        <w:numPr>
          <w:ilvl w:val="0"/>
          <w:numId w:val="2"/>
        </w:numPr>
        <w:spacing w:after="265"/>
        <w:ind w:right="974" w:hanging="158"/>
      </w:pPr>
      <w:r>
        <w:rPr>
          <w:b/>
        </w:rPr>
        <w:t xml:space="preserve">Purpose: </w:t>
      </w:r>
      <w:r>
        <w:t xml:space="preserve">The primary goal of this project is to develop an intelligent butterfly image classification system using deep learning and transfer learning techniques. The system helps in automated identification of butterfly species to assist in ecological research, biodiversity monitoring, and education. </w:t>
      </w:r>
    </w:p>
    <w:p w14:paraId="4211B218" w14:textId="77777777" w:rsidR="00FB2A32" w:rsidRDefault="00067348">
      <w:pPr>
        <w:spacing w:after="3" w:line="259" w:lineRule="auto"/>
        <w:ind w:left="0" w:firstLine="0"/>
      </w:pPr>
      <w:r>
        <w:t xml:space="preserve"> </w:t>
      </w:r>
    </w:p>
    <w:p w14:paraId="3BEA0D6C" w14:textId="77777777" w:rsidR="00FB2A32" w:rsidRDefault="00067348">
      <w:pPr>
        <w:numPr>
          <w:ilvl w:val="0"/>
          <w:numId w:val="2"/>
        </w:numPr>
        <w:spacing w:after="200" w:line="259" w:lineRule="auto"/>
        <w:ind w:right="974" w:hanging="158"/>
      </w:pPr>
      <w:r>
        <w:rPr>
          <w:b/>
        </w:rPr>
        <w:t xml:space="preserve">Features: </w:t>
      </w:r>
    </w:p>
    <w:p w14:paraId="1D11C5BF" w14:textId="77777777" w:rsidR="00FB2A32" w:rsidRDefault="00067348">
      <w:pPr>
        <w:numPr>
          <w:ilvl w:val="0"/>
          <w:numId w:val="3"/>
        </w:numPr>
        <w:spacing w:after="31"/>
        <w:ind w:left="225" w:right="9" w:hanging="139"/>
      </w:pPr>
      <w:r>
        <w:t xml:space="preserve">Classification of 75 butterfly species </w:t>
      </w:r>
    </w:p>
    <w:p w14:paraId="4DDBFE3D" w14:textId="77777777" w:rsidR="00FB2A32" w:rsidRDefault="00067348">
      <w:pPr>
        <w:numPr>
          <w:ilvl w:val="0"/>
          <w:numId w:val="3"/>
        </w:numPr>
        <w:spacing w:after="31"/>
        <w:ind w:left="225" w:right="9" w:hanging="139"/>
      </w:pPr>
      <w:r>
        <w:t xml:space="preserve">Real-time prediction using mobile/web interface </w:t>
      </w:r>
    </w:p>
    <w:p w14:paraId="0BB53970" w14:textId="77777777" w:rsidR="00FB2A32" w:rsidRDefault="00067348">
      <w:pPr>
        <w:numPr>
          <w:ilvl w:val="0"/>
          <w:numId w:val="3"/>
        </w:numPr>
        <w:spacing w:after="32"/>
        <w:ind w:left="225" w:right="9" w:hanging="139"/>
      </w:pPr>
      <w:r>
        <w:t xml:space="preserve">Dataset divided into training, validation, and test sets </w:t>
      </w:r>
    </w:p>
    <w:p w14:paraId="426937E8" w14:textId="77777777" w:rsidR="00FB2A32" w:rsidRDefault="00067348">
      <w:pPr>
        <w:numPr>
          <w:ilvl w:val="0"/>
          <w:numId w:val="3"/>
        </w:numPr>
        <w:spacing w:after="31"/>
        <w:ind w:left="225" w:right="9" w:hanging="139"/>
      </w:pPr>
      <w:r>
        <w:t xml:space="preserve">High accuracy through pre-trained CNN models </w:t>
      </w:r>
    </w:p>
    <w:p w14:paraId="59929E4A" w14:textId="77777777" w:rsidR="00FB2A32" w:rsidRDefault="00067348">
      <w:pPr>
        <w:numPr>
          <w:ilvl w:val="0"/>
          <w:numId w:val="3"/>
        </w:numPr>
        <w:spacing w:after="267"/>
        <w:ind w:left="225" w:right="9" w:hanging="139"/>
      </w:pPr>
      <w:r>
        <w:t xml:space="preserve">User-friendly output with species information </w:t>
      </w:r>
    </w:p>
    <w:p w14:paraId="68CF6302" w14:textId="77777777" w:rsidR="00FB2A32" w:rsidRDefault="00067348">
      <w:pPr>
        <w:pStyle w:val="Heading1"/>
        <w:spacing w:after="0"/>
        <w:ind w:left="355" w:hanging="269"/>
      </w:pPr>
      <w:r>
        <w:t xml:space="preserve">Architecture </w:t>
      </w:r>
    </w:p>
    <w:p w14:paraId="771633AB" w14:textId="77777777" w:rsidR="00FB2A32" w:rsidRDefault="00067348">
      <w:pPr>
        <w:spacing w:after="0" w:line="259" w:lineRule="auto"/>
        <w:ind w:left="0" w:firstLine="0"/>
      </w:pPr>
      <w:r>
        <w:rPr>
          <w:b/>
          <w:sz w:val="27"/>
        </w:rPr>
        <w:t xml:space="preserve"> </w:t>
      </w:r>
    </w:p>
    <w:p w14:paraId="29C90F33" w14:textId="77777777" w:rsidR="00FB2A32" w:rsidRDefault="00067348">
      <w:pPr>
        <w:numPr>
          <w:ilvl w:val="0"/>
          <w:numId w:val="4"/>
        </w:numPr>
        <w:ind w:left="605" w:right="9" w:hanging="154"/>
      </w:pPr>
      <w:r>
        <w:rPr>
          <w:b/>
        </w:rPr>
        <w:t xml:space="preserve">Frontend: </w:t>
      </w:r>
      <w:r>
        <w:t xml:space="preserve">The frontend is built using React.js, providing a responsive and interactive user interface. Users can upload butterfly images, view classification results, and access species information. React components manage routing, state, and UI rendering efficiently using libraries like Axios for API communication. </w:t>
      </w:r>
    </w:p>
    <w:p w14:paraId="2158D68B" w14:textId="77777777" w:rsidR="00FB2A32" w:rsidRDefault="00067348">
      <w:pPr>
        <w:spacing w:after="0" w:line="259" w:lineRule="auto"/>
        <w:ind w:left="0" w:firstLine="0"/>
      </w:pPr>
      <w:r>
        <w:t xml:space="preserve"> </w:t>
      </w:r>
    </w:p>
    <w:p w14:paraId="682B631E" w14:textId="77777777" w:rsidR="00FB2A32" w:rsidRDefault="00067348">
      <w:pPr>
        <w:spacing w:after="0" w:line="259" w:lineRule="auto"/>
        <w:ind w:left="0" w:firstLine="0"/>
      </w:pPr>
      <w:r>
        <w:t xml:space="preserve"> </w:t>
      </w:r>
    </w:p>
    <w:p w14:paraId="638660D2" w14:textId="77777777" w:rsidR="00FB2A32" w:rsidRDefault="00067348">
      <w:pPr>
        <w:numPr>
          <w:ilvl w:val="0"/>
          <w:numId w:val="4"/>
        </w:numPr>
        <w:spacing w:after="30"/>
        <w:ind w:left="605" w:right="9" w:hanging="154"/>
      </w:pPr>
      <w:r>
        <w:rPr>
          <w:b/>
        </w:rPr>
        <w:t xml:space="preserve">Backend: </w:t>
      </w:r>
      <w:r>
        <w:t xml:space="preserve">The backend is developed using Node.js with Express.js as the framework. It handles: </w:t>
      </w:r>
    </w:p>
    <w:p w14:paraId="353D39D9" w14:textId="77777777" w:rsidR="00FB2A32" w:rsidRDefault="00067348">
      <w:pPr>
        <w:ind w:right="9"/>
      </w:pPr>
      <w:r>
        <w:t xml:space="preserve">Image upload and </w:t>
      </w:r>
      <w:r>
        <w:t xml:space="preserve">preprocessing </w:t>
      </w:r>
    </w:p>
    <w:p w14:paraId="08E10058" w14:textId="77777777" w:rsidR="00FB2A32" w:rsidRDefault="00067348">
      <w:pPr>
        <w:ind w:right="9"/>
      </w:pPr>
      <w:r>
        <w:t xml:space="preserve">API endpoints for sending images to the classification model </w:t>
      </w:r>
    </w:p>
    <w:p w14:paraId="3AD6E086" w14:textId="77777777" w:rsidR="00FB2A32" w:rsidRDefault="00067348">
      <w:pPr>
        <w:ind w:right="9"/>
      </w:pPr>
      <w:r>
        <w:t xml:space="preserve">Serving classification results to the frontend </w:t>
      </w:r>
    </w:p>
    <w:p w14:paraId="60704321" w14:textId="77777777" w:rsidR="00FB2A32" w:rsidRDefault="00067348">
      <w:pPr>
        <w:ind w:right="9"/>
      </w:pPr>
      <w:r>
        <w:t xml:space="preserve">User authentication and session management (if applicable) </w:t>
      </w:r>
    </w:p>
    <w:p w14:paraId="4DCC29A5" w14:textId="77777777" w:rsidR="00FB2A32" w:rsidRDefault="00067348">
      <w:pPr>
        <w:numPr>
          <w:ilvl w:val="0"/>
          <w:numId w:val="4"/>
        </w:numPr>
        <w:spacing w:after="0" w:line="259" w:lineRule="auto"/>
        <w:ind w:left="605" w:right="9" w:hanging="154"/>
      </w:pPr>
      <w:r>
        <w:rPr>
          <w:b/>
        </w:rPr>
        <w:lastRenderedPageBreak/>
        <w:t xml:space="preserve">Database: </w:t>
      </w:r>
    </w:p>
    <w:p w14:paraId="2C6684EC" w14:textId="77777777" w:rsidR="00FB2A32" w:rsidRDefault="00067348">
      <w:pPr>
        <w:ind w:left="96" w:right="9"/>
      </w:pPr>
      <w:r>
        <w:t xml:space="preserve">The system uses MongoDB as the database to store: User data (name, email, login info) </w:t>
      </w:r>
    </w:p>
    <w:p w14:paraId="74060D60" w14:textId="77777777" w:rsidR="00FB2A32" w:rsidRDefault="00067348">
      <w:pPr>
        <w:ind w:left="96" w:right="9"/>
      </w:pPr>
      <w:r>
        <w:t xml:space="preserve">Uploaded image metadata (filename, upload time, user) </w:t>
      </w:r>
    </w:p>
    <w:p w14:paraId="273C0C32" w14:textId="77777777" w:rsidR="00FB2A32" w:rsidRDefault="00067348">
      <w:pPr>
        <w:ind w:left="96" w:right="9"/>
      </w:pPr>
      <w:r>
        <w:t xml:space="preserve">Classification results (image ID, predicted species, confidence score) </w:t>
      </w:r>
    </w:p>
    <w:p w14:paraId="45AC986E" w14:textId="77777777" w:rsidR="00FB2A32" w:rsidRDefault="00067348">
      <w:pPr>
        <w:ind w:left="96" w:right="626"/>
      </w:pPr>
      <w:r>
        <w:t xml:space="preserve">Data interactions are managed using Mongoose, which provides schema definitions and queries for efficient database access. </w:t>
      </w:r>
    </w:p>
    <w:p w14:paraId="09608BA1" w14:textId="77777777" w:rsidR="00FB2A32" w:rsidRDefault="00067348">
      <w:pPr>
        <w:spacing w:after="15" w:line="259" w:lineRule="auto"/>
        <w:ind w:left="0" w:firstLine="0"/>
      </w:pPr>
      <w:r>
        <w:t xml:space="preserve"> </w:t>
      </w:r>
    </w:p>
    <w:p w14:paraId="57D966E5" w14:textId="77777777" w:rsidR="00FB2A32" w:rsidRDefault="00067348">
      <w:pPr>
        <w:pStyle w:val="Heading1"/>
        <w:ind w:left="355" w:hanging="269"/>
      </w:pPr>
      <w:r>
        <w:t xml:space="preserve">Setup Instructions </w:t>
      </w:r>
    </w:p>
    <w:p w14:paraId="4A4D3D00" w14:textId="77777777" w:rsidR="00FB2A32" w:rsidRDefault="00067348">
      <w:pPr>
        <w:numPr>
          <w:ilvl w:val="0"/>
          <w:numId w:val="5"/>
        </w:numPr>
        <w:spacing w:after="3" w:line="252" w:lineRule="auto"/>
        <w:ind w:right="556"/>
        <w:jc w:val="both"/>
      </w:pPr>
      <w:r>
        <w:rPr>
          <w:b/>
        </w:rPr>
        <w:t xml:space="preserve">Prerequisites: </w:t>
      </w:r>
      <w:r>
        <w:t xml:space="preserve">To run the project successfully, you must have Node.js (version 14 or higher) and MongoDB installed on your system. These are essential for running the backend server and managing the database. </w:t>
      </w:r>
    </w:p>
    <w:p w14:paraId="102A12BA" w14:textId="77777777" w:rsidR="00FB2A32" w:rsidRDefault="00067348">
      <w:pPr>
        <w:spacing w:after="0" w:line="259" w:lineRule="auto"/>
        <w:ind w:left="0" w:firstLine="0"/>
      </w:pPr>
      <w:r>
        <w:t xml:space="preserve"> </w:t>
      </w:r>
    </w:p>
    <w:p w14:paraId="391D285C" w14:textId="77777777" w:rsidR="00FB2A32" w:rsidRDefault="00067348">
      <w:pPr>
        <w:numPr>
          <w:ilvl w:val="0"/>
          <w:numId w:val="5"/>
        </w:numPr>
        <w:spacing w:after="3" w:line="252" w:lineRule="auto"/>
        <w:ind w:right="556"/>
        <w:jc w:val="both"/>
      </w:pPr>
      <w:r>
        <w:rPr>
          <w:b/>
        </w:rPr>
        <w:t xml:space="preserve">Installation: </w:t>
      </w:r>
      <w:r>
        <w:t xml:space="preserve">First, clone the project repository using Git. After cloning, navigate into the client folder and run npm install to install all frontend dependencies. Then move to the server folder and run npm install again to install backend dependencies. Create a env file in the server directory to define environment variables such as the MongoDB URI, server port, and any secret keys needed for authentication. </w:t>
      </w:r>
    </w:p>
    <w:p w14:paraId="2EA23381" w14:textId="77777777" w:rsidR="00FB2A32" w:rsidRDefault="00067348">
      <w:pPr>
        <w:spacing w:after="15" w:line="259" w:lineRule="auto"/>
        <w:ind w:left="0" w:firstLine="0"/>
      </w:pPr>
      <w:r>
        <w:t xml:space="preserve"> </w:t>
      </w:r>
    </w:p>
    <w:p w14:paraId="1F9EACCA" w14:textId="77777777" w:rsidR="00FB2A32" w:rsidRDefault="00067348">
      <w:pPr>
        <w:pStyle w:val="Heading1"/>
        <w:ind w:left="350" w:hanging="264"/>
      </w:pPr>
      <w:r>
        <w:t xml:space="preserve">Folder Structure </w:t>
      </w:r>
    </w:p>
    <w:p w14:paraId="25577B74" w14:textId="77777777" w:rsidR="00FB2A32" w:rsidRDefault="00067348">
      <w:pPr>
        <w:numPr>
          <w:ilvl w:val="0"/>
          <w:numId w:val="6"/>
        </w:numPr>
        <w:spacing w:after="264"/>
        <w:ind w:right="9"/>
      </w:pPr>
      <w:r>
        <w:rPr>
          <w:b/>
        </w:rPr>
        <w:t xml:space="preserve">Client: </w:t>
      </w:r>
      <w:r>
        <w:t xml:space="preserve">The client folder contains the React frontend. It is organized into folders such as components for reusable UI elements, pages for different views/screens, assets for images and styles, and services for API calls. The structure promotes clean and modular code for scalability. </w:t>
      </w:r>
    </w:p>
    <w:p w14:paraId="2827E237" w14:textId="77777777" w:rsidR="00FB2A32" w:rsidRDefault="00067348">
      <w:pPr>
        <w:spacing w:after="0" w:line="259" w:lineRule="auto"/>
        <w:ind w:left="0" w:firstLine="0"/>
      </w:pPr>
      <w:r>
        <w:t xml:space="preserve"> </w:t>
      </w:r>
    </w:p>
    <w:p w14:paraId="1D1E1FFD" w14:textId="77777777" w:rsidR="00FB2A32" w:rsidRDefault="00067348">
      <w:pPr>
        <w:numPr>
          <w:ilvl w:val="0"/>
          <w:numId w:val="6"/>
        </w:numPr>
        <w:ind w:right="9"/>
      </w:pPr>
      <w:r>
        <w:rPr>
          <w:b/>
        </w:rPr>
        <w:t xml:space="preserve">Server: </w:t>
      </w:r>
      <w:r>
        <w:t xml:space="preserve">The server folder contains the Node.js + Express.js backend. It includes routes to define API endpoints, controllers to handle business logic, models to define MongoDB schemas using Mongoose, and middleware for tasks like authentication and error handling. This structured backend ensures separation of concerns and easy maintenance. </w:t>
      </w:r>
    </w:p>
    <w:p w14:paraId="27BDF5BE" w14:textId="77777777" w:rsidR="00FB2A32" w:rsidRDefault="00067348">
      <w:pPr>
        <w:spacing w:after="15" w:line="259" w:lineRule="auto"/>
        <w:ind w:left="0" w:firstLine="0"/>
      </w:pPr>
      <w:r>
        <w:t xml:space="preserve"> </w:t>
      </w:r>
    </w:p>
    <w:p w14:paraId="3D8942C7" w14:textId="77777777" w:rsidR="00FB2A32" w:rsidRDefault="00067348">
      <w:pPr>
        <w:pStyle w:val="Heading1"/>
        <w:ind w:left="355" w:hanging="269"/>
      </w:pPr>
      <w:r>
        <w:t xml:space="preserve">Running the Application </w:t>
      </w:r>
    </w:p>
    <w:p w14:paraId="55D3B471" w14:textId="77777777" w:rsidR="00FB2A32" w:rsidRDefault="00067348">
      <w:pPr>
        <w:spacing w:after="242"/>
        <w:ind w:right="9"/>
      </w:pPr>
      <w:r>
        <w:rPr>
          <w:rFonts w:ascii="Segoe Print" w:eastAsia="Segoe Print" w:hAnsi="Segoe Print" w:cs="Segoe Print"/>
          <w:sz w:val="19"/>
        </w:rPr>
        <w:t>•</w:t>
      </w:r>
      <w:r>
        <w:rPr>
          <w:rFonts w:ascii="Arial" w:eastAsia="Arial" w:hAnsi="Arial" w:cs="Arial"/>
          <w:sz w:val="19"/>
        </w:rPr>
        <w:t xml:space="preserve"> </w:t>
      </w:r>
      <w:r>
        <w:t xml:space="preserve">Provide commands to start the frontend and backend servers locally. </w:t>
      </w:r>
    </w:p>
    <w:p w14:paraId="35BE3F53" w14:textId="77777777" w:rsidR="00FB2A32" w:rsidRDefault="00067348">
      <w:pPr>
        <w:ind w:left="96" w:right="921"/>
      </w:pPr>
      <w:r>
        <w:rPr>
          <w:rFonts w:ascii="Courier New" w:eastAsia="Courier New" w:hAnsi="Courier New" w:cs="Courier New"/>
          <w:sz w:val="19"/>
        </w:rPr>
        <w:t xml:space="preserve">O </w:t>
      </w:r>
      <w:r>
        <w:rPr>
          <w:b/>
        </w:rPr>
        <w:t xml:space="preserve">Frontend: </w:t>
      </w:r>
      <w:r>
        <w:t xml:space="preserve">Navigate to the client folder and run npm start. This will launch the React development server, typically on </w:t>
      </w:r>
      <w:hyperlink r:id="rId5">
        <w:r>
          <w:t>http://localhost:3000.</w:t>
        </w:r>
      </w:hyperlink>
      <w:hyperlink r:id="rId6">
        <w:r>
          <w:t xml:space="preserve"> </w:t>
        </w:r>
      </w:hyperlink>
    </w:p>
    <w:p w14:paraId="5E9018AF" w14:textId="77777777" w:rsidR="00FB2A32" w:rsidRDefault="00067348">
      <w:pPr>
        <w:spacing w:after="0" w:line="259" w:lineRule="auto"/>
        <w:ind w:left="0" w:firstLine="0"/>
      </w:pPr>
      <w:r>
        <w:t xml:space="preserve"> </w:t>
      </w:r>
    </w:p>
    <w:p w14:paraId="590FE0FE" w14:textId="77777777" w:rsidR="00FB2A32" w:rsidRDefault="00067348">
      <w:pPr>
        <w:spacing w:after="0" w:line="259" w:lineRule="auto"/>
        <w:ind w:left="0" w:firstLine="0"/>
      </w:pPr>
      <w:r>
        <w:t xml:space="preserve"> </w:t>
      </w:r>
    </w:p>
    <w:p w14:paraId="51374DEF" w14:textId="77777777" w:rsidR="00FB2A32" w:rsidRDefault="00067348">
      <w:pPr>
        <w:ind w:left="96" w:right="9"/>
      </w:pPr>
      <w:r>
        <w:rPr>
          <w:rFonts w:ascii="Courier New" w:eastAsia="Courier New" w:hAnsi="Courier New" w:cs="Courier New"/>
          <w:sz w:val="19"/>
        </w:rPr>
        <w:t>o</w:t>
      </w:r>
      <w:r>
        <w:rPr>
          <w:rFonts w:ascii="Arial" w:eastAsia="Arial" w:hAnsi="Arial" w:cs="Arial"/>
          <w:sz w:val="19"/>
        </w:rPr>
        <w:t xml:space="preserve"> </w:t>
      </w:r>
      <w:r>
        <w:rPr>
          <w:b/>
        </w:rPr>
        <w:t xml:space="preserve">Backend: </w:t>
      </w:r>
      <w:r>
        <w:t xml:space="preserve">Navigate to the server folder and run npm start. This will start the Express.js server, usually on </w:t>
      </w:r>
      <w:hyperlink r:id="rId7">
        <w:r>
          <w:t>http://localhost:5000</w:t>
        </w:r>
      </w:hyperlink>
      <w:hyperlink r:id="rId8">
        <w:r>
          <w:t xml:space="preserve"> </w:t>
        </w:r>
      </w:hyperlink>
      <w:r>
        <w:t xml:space="preserve">or as defined in the .env file. </w:t>
      </w:r>
    </w:p>
    <w:p w14:paraId="51B5A59C" w14:textId="77777777" w:rsidR="00FB2A32" w:rsidRDefault="00067348">
      <w:pPr>
        <w:spacing w:after="0" w:line="259" w:lineRule="auto"/>
        <w:ind w:left="30" w:firstLine="0"/>
        <w:jc w:val="center"/>
      </w:pPr>
      <w:r>
        <w:t xml:space="preserve">Ensure MongoDB is running locally or connected via a cloud service like MongoDB Atlas. </w:t>
      </w:r>
    </w:p>
    <w:p w14:paraId="409F3F11" w14:textId="77777777" w:rsidR="00FB2A32" w:rsidRDefault="00067348">
      <w:pPr>
        <w:spacing w:after="15" w:line="259" w:lineRule="auto"/>
        <w:ind w:left="0" w:firstLine="0"/>
      </w:pPr>
      <w:r>
        <w:t xml:space="preserve"> </w:t>
      </w:r>
    </w:p>
    <w:p w14:paraId="38435082" w14:textId="77777777" w:rsidR="00FB2A32" w:rsidRDefault="00067348">
      <w:pPr>
        <w:pStyle w:val="Heading1"/>
        <w:ind w:left="355" w:hanging="269"/>
      </w:pPr>
      <w:r>
        <w:t xml:space="preserve">API Documentation </w:t>
      </w:r>
    </w:p>
    <w:p w14:paraId="09746332" w14:textId="77777777" w:rsidR="00FB2A32" w:rsidRDefault="00067348">
      <w:pPr>
        <w:ind w:right="9"/>
      </w:pPr>
      <w:r>
        <w:rPr>
          <w:rFonts w:ascii="Segoe Print" w:eastAsia="Segoe Print" w:hAnsi="Segoe Print" w:cs="Segoe Print"/>
          <w:sz w:val="19"/>
        </w:rPr>
        <w:t>•</w:t>
      </w:r>
      <w:r>
        <w:rPr>
          <w:rFonts w:ascii="Arial" w:eastAsia="Arial" w:hAnsi="Arial" w:cs="Arial"/>
          <w:sz w:val="19"/>
        </w:rPr>
        <w:t xml:space="preserve"> </w:t>
      </w:r>
      <w:r>
        <w:t xml:space="preserve">The backend provides RESTful APIs: </w:t>
      </w:r>
    </w:p>
    <w:p w14:paraId="510E3214" w14:textId="77777777" w:rsidR="00FB2A32" w:rsidRDefault="00067348">
      <w:pPr>
        <w:ind w:right="9"/>
      </w:pPr>
      <w:r>
        <w:lastRenderedPageBreak/>
        <w:t xml:space="preserve">POST /api/classify: Accepts an image file and returns the predicted butterfly species with </w:t>
      </w:r>
      <w:r>
        <w:t xml:space="preserve">a confidence score. </w:t>
      </w:r>
    </w:p>
    <w:p w14:paraId="28A41CF5" w14:textId="77777777" w:rsidR="00FB2A32" w:rsidRDefault="00067348">
      <w:pPr>
        <w:spacing w:after="0" w:line="259" w:lineRule="auto"/>
        <w:ind w:left="0" w:firstLine="0"/>
      </w:pPr>
      <w:r>
        <w:t xml:space="preserve"> </w:t>
      </w:r>
    </w:p>
    <w:p w14:paraId="3AF7A7DD" w14:textId="77777777" w:rsidR="00FB2A32" w:rsidRDefault="00067348">
      <w:pPr>
        <w:spacing w:after="264"/>
        <w:ind w:right="9"/>
      </w:pPr>
      <w:r>
        <w:t xml:space="preserve">GET /api/results: Retrieves the classification history for a user. </w:t>
      </w:r>
    </w:p>
    <w:p w14:paraId="49EFA05A" w14:textId="77777777" w:rsidR="00FB2A32" w:rsidRDefault="00067348">
      <w:pPr>
        <w:spacing w:after="263"/>
        <w:ind w:right="9"/>
      </w:pPr>
      <w:r>
        <w:t xml:space="preserve">POST /api/auth/login: Authenticates a user and returns a JWT token. </w:t>
      </w:r>
    </w:p>
    <w:p w14:paraId="08E77916" w14:textId="77777777" w:rsidR="00FB2A32" w:rsidRDefault="00067348">
      <w:pPr>
        <w:spacing w:after="258"/>
        <w:ind w:right="9"/>
      </w:pPr>
      <w:r>
        <w:t xml:space="preserve">POST /api/auth/register: Registers a new user account. </w:t>
      </w:r>
    </w:p>
    <w:p w14:paraId="331CF30C" w14:textId="77777777" w:rsidR="00FB2A32" w:rsidRDefault="00067348">
      <w:pPr>
        <w:ind w:right="9"/>
      </w:pPr>
      <w:r>
        <w:t xml:space="preserve">Each API expects standard headers </w:t>
      </w:r>
      <w:r>
        <w:t xml:space="preserve">(Content-Type: application/json or multipart/form-data) and returns JSON responses with proper status codes. </w:t>
      </w:r>
    </w:p>
    <w:p w14:paraId="78A4D3B8" w14:textId="77777777" w:rsidR="00FB2A32" w:rsidRDefault="00067348">
      <w:pPr>
        <w:spacing w:after="11" w:line="259" w:lineRule="auto"/>
        <w:ind w:left="0" w:firstLine="0"/>
      </w:pPr>
      <w:r>
        <w:t xml:space="preserve"> </w:t>
      </w:r>
    </w:p>
    <w:p w14:paraId="665B3B2B" w14:textId="77777777" w:rsidR="00FB2A32" w:rsidRDefault="00067348">
      <w:pPr>
        <w:pStyle w:val="Heading1"/>
        <w:spacing w:after="20"/>
        <w:ind w:left="355" w:hanging="269"/>
      </w:pPr>
      <w:r>
        <w:t xml:space="preserve">Authentication </w:t>
      </w:r>
    </w:p>
    <w:p w14:paraId="54F9CE3D" w14:textId="77777777" w:rsidR="00FB2A32" w:rsidRDefault="00067348">
      <w:pPr>
        <w:ind w:right="1118"/>
      </w:pPr>
      <w:r>
        <w:rPr>
          <w:rFonts w:ascii="Segoe Print" w:eastAsia="Segoe Print" w:hAnsi="Segoe Print" w:cs="Segoe Print"/>
          <w:sz w:val="19"/>
        </w:rPr>
        <w:t>•</w:t>
      </w:r>
      <w:r>
        <w:rPr>
          <w:rFonts w:ascii="Arial" w:eastAsia="Arial" w:hAnsi="Arial" w:cs="Arial"/>
          <w:sz w:val="19"/>
        </w:rPr>
        <w:t xml:space="preserve"> </w:t>
      </w:r>
      <w:r>
        <w:t xml:space="preserve">Authentication is implemented using JWT (JSON Web Tokens). When a user logs in or registers, the server generates a token, which is sent to the client and stored in local storage. The token is then included in the headers of future requests to authenticate the user. Protected routes verify this token using middleware before granting access, ensuring secure communication and data access. </w:t>
      </w:r>
    </w:p>
    <w:p w14:paraId="0E69F066" w14:textId="77777777" w:rsidR="00FB2A32" w:rsidRDefault="00067348">
      <w:pPr>
        <w:spacing w:after="11" w:line="259" w:lineRule="auto"/>
        <w:ind w:left="0" w:firstLine="0"/>
      </w:pPr>
      <w:r>
        <w:t xml:space="preserve"> </w:t>
      </w:r>
    </w:p>
    <w:p w14:paraId="113844A9" w14:textId="77777777" w:rsidR="00FB2A32" w:rsidRDefault="00067348">
      <w:pPr>
        <w:pStyle w:val="Heading1"/>
        <w:spacing w:after="0"/>
        <w:ind w:left="355" w:hanging="269"/>
      </w:pPr>
      <w:r>
        <w:t xml:space="preserve">User Interface </w:t>
      </w:r>
    </w:p>
    <w:p w14:paraId="36AEC570" w14:textId="77777777" w:rsidR="00FB2A32" w:rsidRDefault="00067348">
      <w:pPr>
        <w:ind w:right="9"/>
      </w:pPr>
      <w:r>
        <w:rPr>
          <w:rFonts w:ascii="Segoe Print" w:eastAsia="Segoe Print" w:hAnsi="Segoe Print" w:cs="Segoe Print"/>
          <w:sz w:val="19"/>
        </w:rPr>
        <w:t>•</w:t>
      </w:r>
      <w:r>
        <w:rPr>
          <w:rFonts w:ascii="Arial" w:eastAsia="Arial" w:hAnsi="Arial" w:cs="Arial"/>
          <w:sz w:val="19"/>
        </w:rPr>
        <w:t xml:space="preserve"> </w:t>
      </w:r>
      <w:r>
        <w:t xml:space="preserve">The UI is clean, responsive, and user-friendly. It includes components for uploading butterfly images, viewing classification results, and browsing educational content. Navigation is handled by React Router. Visual feedback (like loading animations and modals) improves user interaction. The interface is also optimized for mobile devices to support citizen science participation. </w:t>
      </w:r>
    </w:p>
    <w:p w14:paraId="69D91C72" w14:textId="77777777" w:rsidR="00FB2A32" w:rsidRDefault="00067348">
      <w:pPr>
        <w:spacing w:after="15" w:line="259" w:lineRule="auto"/>
        <w:ind w:left="0" w:firstLine="0"/>
      </w:pPr>
      <w:r>
        <w:t xml:space="preserve"> </w:t>
      </w:r>
    </w:p>
    <w:p w14:paraId="49253B8C" w14:textId="77777777" w:rsidR="00FB2A32" w:rsidRDefault="00067348">
      <w:pPr>
        <w:pStyle w:val="Heading1"/>
        <w:ind w:left="489" w:hanging="403"/>
      </w:pPr>
      <w:r>
        <w:t xml:space="preserve">Testing </w:t>
      </w:r>
    </w:p>
    <w:p w14:paraId="346A468C" w14:textId="77777777" w:rsidR="00FB2A32" w:rsidRDefault="00067348">
      <w:pPr>
        <w:ind w:right="9"/>
      </w:pPr>
      <w:r>
        <w:rPr>
          <w:rFonts w:ascii="Segoe Print" w:eastAsia="Segoe Print" w:hAnsi="Segoe Print" w:cs="Segoe Print"/>
          <w:sz w:val="19"/>
        </w:rPr>
        <w:t>•</w:t>
      </w:r>
      <w:r>
        <w:rPr>
          <w:rFonts w:ascii="Arial" w:eastAsia="Arial" w:hAnsi="Arial" w:cs="Arial"/>
          <w:sz w:val="19"/>
        </w:rPr>
        <w:t xml:space="preserve"> </w:t>
      </w:r>
      <w:r>
        <w:t xml:space="preserve">Frontend testing is handled using Jest and React Testing </w:t>
      </w:r>
      <w:r>
        <w:t xml:space="preserve">Library, focusing on rendering components correctly and simulating user interactions. </w:t>
      </w:r>
    </w:p>
    <w:p w14:paraId="6C2136C8" w14:textId="77777777" w:rsidR="00FB2A32" w:rsidRDefault="00067348">
      <w:pPr>
        <w:spacing w:after="0" w:line="259" w:lineRule="auto"/>
        <w:ind w:left="0" w:firstLine="0"/>
      </w:pPr>
      <w:r>
        <w:t xml:space="preserve"> </w:t>
      </w:r>
    </w:p>
    <w:p w14:paraId="513F9343" w14:textId="77777777" w:rsidR="00FB2A32" w:rsidRDefault="00067348">
      <w:pPr>
        <w:spacing w:after="305"/>
        <w:ind w:right="9"/>
      </w:pPr>
      <w:r>
        <w:t xml:space="preserve">Backend testing uses Mocha and Chai for unit and integration testing of API routes and logic. The testing setup ensures core functionality works correctly and remains stable with updates. </w:t>
      </w:r>
    </w:p>
    <w:p w14:paraId="0F014DE1" w14:textId="77777777" w:rsidR="00FB2A32" w:rsidRDefault="00067348">
      <w:pPr>
        <w:pStyle w:val="Heading1"/>
        <w:spacing w:after="0"/>
        <w:ind w:left="489" w:hanging="403"/>
      </w:pPr>
      <w:r>
        <w:t xml:space="preserve">Screenshots or Demo </w:t>
      </w:r>
    </w:p>
    <w:p w14:paraId="401570BA" w14:textId="77777777" w:rsidR="00FB2A32" w:rsidRDefault="00067348">
      <w:pPr>
        <w:spacing w:after="0" w:line="259" w:lineRule="auto"/>
        <w:ind w:left="0" w:firstLine="0"/>
      </w:pPr>
      <w:r>
        <w:rPr>
          <w:b/>
          <w:sz w:val="20"/>
        </w:rPr>
        <w:t xml:space="preserve"> </w:t>
      </w:r>
    </w:p>
    <w:p w14:paraId="11926E0F" w14:textId="77777777" w:rsidR="00FB2A32" w:rsidRDefault="00067348">
      <w:pPr>
        <w:spacing w:after="0" w:line="259" w:lineRule="auto"/>
        <w:ind w:left="453" w:firstLine="0"/>
      </w:pPr>
      <w:r>
        <w:rPr>
          <w:noProof/>
        </w:rPr>
        <w:drawing>
          <wp:inline distT="0" distB="0" distL="0" distR="0" wp14:anchorId="13092CDE" wp14:editId="494DAFB5">
            <wp:extent cx="5402580" cy="2141220"/>
            <wp:effectExtent l="0" t="0" r="7620" b="0"/>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3779" cy="2153585"/>
                    </a:xfrm>
                    <a:prstGeom prst="rect">
                      <a:avLst/>
                    </a:prstGeom>
                  </pic:spPr>
                </pic:pic>
              </a:graphicData>
            </a:graphic>
          </wp:inline>
        </w:drawing>
      </w:r>
    </w:p>
    <w:p w14:paraId="3994EACD" w14:textId="77777777" w:rsidR="00FB2A32" w:rsidRDefault="00067348">
      <w:pPr>
        <w:spacing w:after="255" w:line="259" w:lineRule="auto"/>
        <w:ind w:left="0" w:right="1069" w:firstLine="0"/>
        <w:jc w:val="right"/>
      </w:pPr>
      <w:r>
        <w:rPr>
          <w:noProof/>
        </w:rPr>
        <w:lastRenderedPageBreak/>
        <w:drawing>
          <wp:inline distT="0" distB="0" distL="0" distR="0" wp14:anchorId="5B8EA6EA" wp14:editId="4D6F7E50">
            <wp:extent cx="5019675" cy="2400019"/>
            <wp:effectExtent l="0" t="0" r="0" b="635"/>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6883" cy="2432153"/>
                    </a:xfrm>
                    <a:prstGeom prst="rect">
                      <a:avLst/>
                    </a:prstGeom>
                  </pic:spPr>
                </pic:pic>
              </a:graphicData>
            </a:graphic>
          </wp:inline>
        </w:drawing>
      </w:r>
      <w:r>
        <w:rPr>
          <w:sz w:val="20"/>
        </w:rPr>
        <w:t xml:space="preserve"> </w:t>
      </w:r>
    </w:p>
    <w:p w14:paraId="21007A8A" w14:textId="77777777" w:rsidR="00FB2A32" w:rsidRDefault="00067348">
      <w:pPr>
        <w:pStyle w:val="Heading1"/>
        <w:spacing w:after="17"/>
        <w:ind w:left="489" w:hanging="403"/>
      </w:pPr>
      <w:r>
        <w:t xml:space="preserve">Known Issues </w:t>
      </w:r>
    </w:p>
    <w:p w14:paraId="2A69BF39" w14:textId="77777777" w:rsidR="00FB2A32" w:rsidRDefault="00067348">
      <w:pPr>
        <w:spacing w:after="32"/>
        <w:ind w:right="9"/>
      </w:pPr>
      <w:r>
        <w:rPr>
          <w:rFonts w:ascii="Segoe Print" w:eastAsia="Segoe Print" w:hAnsi="Segoe Print" w:cs="Segoe Print"/>
          <w:sz w:val="19"/>
        </w:rPr>
        <w:t>•</w:t>
      </w:r>
      <w:r>
        <w:rPr>
          <w:rFonts w:ascii="Arial" w:eastAsia="Arial" w:hAnsi="Arial" w:cs="Arial"/>
          <w:sz w:val="19"/>
        </w:rPr>
        <w:t xml:space="preserve"> </w:t>
      </w:r>
      <w:r>
        <w:t xml:space="preserve">Some known limitations include: </w:t>
      </w:r>
    </w:p>
    <w:p w14:paraId="35D9C54D" w14:textId="77777777" w:rsidR="00FB2A32" w:rsidRDefault="00067348">
      <w:pPr>
        <w:spacing w:after="42"/>
        <w:ind w:right="9"/>
      </w:pPr>
      <w:r>
        <w:t xml:space="preserve">Lower accuracy on images with poor lighting or occlusions. </w:t>
      </w:r>
    </w:p>
    <w:p w14:paraId="7E72DB68" w14:textId="77777777" w:rsidR="00FB2A32" w:rsidRDefault="00067348">
      <w:pPr>
        <w:spacing w:after="47"/>
        <w:ind w:right="9"/>
      </w:pPr>
      <w:r>
        <w:t xml:space="preserve">Processing delays on slower devices. </w:t>
      </w:r>
    </w:p>
    <w:p w14:paraId="17582D14" w14:textId="77777777" w:rsidR="00FB2A32" w:rsidRDefault="00067348">
      <w:pPr>
        <w:spacing w:after="96"/>
        <w:ind w:right="1220"/>
      </w:pPr>
      <w:r>
        <w:t xml:space="preserve">The model only supports the 75 trained species, limiting broader classification. These issues are actively being monitored and improved in future updates. </w:t>
      </w:r>
    </w:p>
    <w:p w14:paraId="2CC61B54" w14:textId="77777777" w:rsidR="00FB2A32" w:rsidRDefault="00067348">
      <w:pPr>
        <w:spacing w:after="15" w:line="259" w:lineRule="auto"/>
        <w:ind w:left="0" w:firstLine="0"/>
      </w:pPr>
      <w:r>
        <w:t xml:space="preserve"> </w:t>
      </w:r>
    </w:p>
    <w:p w14:paraId="47132ECC" w14:textId="77777777" w:rsidR="00FB2A32" w:rsidRDefault="00067348">
      <w:pPr>
        <w:pStyle w:val="Heading1"/>
        <w:spacing w:after="20"/>
        <w:ind w:left="489" w:hanging="403"/>
      </w:pPr>
      <w:r>
        <w:t xml:space="preserve">Future Enhancements </w:t>
      </w:r>
    </w:p>
    <w:p w14:paraId="45F71450" w14:textId="77777777" w:rsidR="00FB2A32" w:rsidRDefault="00067348">
      <w:pPr>
        <w:ind w:right="9"/>
      </w:pPr>
      <w:r>
        <w:rPr>
          <w:rFonts w:ascii="Segoe Print" w:eastAsia="Segoe Print" w:hAnsi="Segoe Print" w:cs="Segoe Print"/>
          <w:sz w:val="19"/>
        </w:rPr>
        <w:t>•</w:t>
      </w:r>
      <w:r>
        <w:rPr>
          <w:rFonts w:ascii="Arial" w:eastAsia="Arial" w:hAnsi="Arial" w:cs="Arial"/>
          <w:sz w:val="19"/>
        </w:rPr>
        <w:t xml:space="preserve"> </w:t>
      </w:r>
      <w:r>
        <w:t xml:space="preserve">Planned future improvements include: </w:t>
      </w:r>
    </w:p>
    <w:p w14:paraId="32D3107D" w14:textId="77777777" w:rsidR="00FB2A32" w:rsidRDefault="00067348">
      <w:pPr>
        <w:spacing w:after="47"/>
        <w:ind w:left="576" w:right="9"/>
      </w:pPr>
      <w:r>
        <w:t xml:space="preserve">Adding camera integration for live image capture. </w:t>
      </w:r>
    </w:p>
    <w:p w14:paraId="662C5390" w14:textId="77777777" w:rsidR="00FB2A32" w:rsidRDefault="00067348">
      <w:pPr>
        <w:spacing w:after="43"/>
        <w:ind w:left="576" w:right="9"/>
      </w:pPr>
      <w:r>
        <w:t xml:space="preserve">Expanding the species database beyond the current 75 classes. </w:t>
      </w:r>
    </w:p>
    <w:p w14:paraId="4D8EB871" w14:textId="77777777" w:rsidR="00FB2A32" w:rsidRDefault="00067348">
      <w:pPr>
        <w:spacing w:after="47"/>
        <w:ind w:left="576" w:right="9"/>
      </w:pPr>
      <w:r>
        <w:t xml:space="preserve">Introducing a user feedback loop to improve classification accuracy. </w:t>
      </w:r>
    </w:p>
    <w:p w14:paraId="7746ADED" w14:textId="77777777" w:rsidR="00FB2A32" w:rsidRDefault="00067348">
      <w:pPr>
        <w:spacing w:after="47"/>
        <w:ind w:left="576" w:right="9"/>
      </w:pPr>
      <w:r>
        <w:t xml:space="preserve">Developing a mobile application version. </w:t>
      </w:r>
    </w:p>
    <w:p w14:paraId="6D8B45FF" w14:textId="77777777" w:rsidR="00FB2A32" w:rsidRDefault="00067348">
      <w:pPr>
        <w:ind w:left="576" w:right="9"/>
      </w:pPr>
      <w:r>
        <w:t xml:space="preserve">Deploying the application on the cloud for wider accessibility and scalability. </w:t>
      </w:r>
    </w:p>
    <w:sectPr w:rsidR="00FB2A32">
      <w:pgSz w:w="11909" w:h="16838"/>
      <w:pgMar w:top="1420" w:right="1070" w:bottom="1307" w:left="9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825CC"/>
    <w:multiLevelType w:val="hybridMultilevel"/>
    <w:tmpl w:val="6F80F6CE"/>
    <w:lvl w:ilvl="0" w:tplc="C512E9E0">
      <w:start w:val="1"/>
      <w:numFmt w:val="bullet"/>
      <w:lvlText w:val="-"/>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1C0CA2">
      <w:start w:val="1"/>
      <w:numFmt w:val="bullet"/>
      <w:lvlText w:val="o"/>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CC31BE">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8CF150">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60302">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A62C2">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2ACC4">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02C4EC">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52A5DC">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FC4176"/>
    <w:multiLevelType w:val="hybridMultilevel"/>
    <w:tmpl w:val="101EBEEA"/>
    <w:lvl w:ilvl="0" w:tplc="AA5E87F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9E7C83C4">
      <w:start w:val="1"/>
      <w:numFmt w:val="lowerLetter"/>
      <w:lvlText w:val="%2"/>
      <w:lvlJc w:val="left"/>
      <w:pPr>
        <w:ind w:left="117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937C934A">
      <w:start w:val="1"/>
      <w:numFmt w:val="lowerRoman"/>
      <w:lvlText w:val="%3"/>
      <w:lvlJc w:val="left"/>
      <w:pPr>
        <w:ind w:left="189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EA4041C2">
      <w:start w:val="1"/>
      <w:numFmt w:val="decimal"/>
      <w:lvlText w:val="%4"/>
      <w:lvlJc w:val="left"/>
      <w:pPr>
        <w:ind w:left="261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0DEA082C">
      <w:start w:val="1"/>
      <w:numFmt w:val="lowerLetter"/>
      <w:lvlText w:val="%5"/>
      <w:lvlJc w:val="left"/>
      <w:pPr>
        <w:ind w:left="333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BF1C093C">
      <w:start w:val="1"/>
      <w:numFmt w:val="lowerRoman"/>
      <w:lvlText w:val="%6"/>
      <w:lvlJc w:val="left"/>
      <w:pPr>
        <w:ind w:left="405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9AFC5360">
      <w:start w:val="1"/>
      <w:numFmt w:val="decimal"/>
      <w:lvlText w:val="%7"/>
      <w:lvlJc w:val="left"/>
      <w:pPr>
        <w:ind w:left="477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20C8F6AC">
      <w:start w:val="1"/>
      <w:numFmt w:val="lowerLetter"/>
      <w:lvlText w:val="%8"/>
      <w:lvlJc w:val="left"/>
      <w:pPr>
        <w:ind w:left="549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B3568A4E">
      <w:start w:val="1"/>
      <w:numFmt w:val="lowerRoman"/>
      <w:lvlText w:val="%9"/>
      <w:lvlJc w:val="left"/>
      <w:pPr>
        <w:ind w:left="621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147B77F5"/>
    <w:multiLevelType w:val="hybridMultilevel"/>
    <w:tmpl w:val="94589014"/>
    <w:lvl w:ilvl="0" w:tplc="C076152C">
      <w:start w:val="1"/>
      <w:numFmt w:val="bullet"/>
      <w:lvlText w:val="•"/>
      <w:lvlJc w:val="left"/>
      <w:pPr>
        <w:ind w:left="60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1" w:tplc="AB52D96C">
      <w:start w:val="1"/>
      <w:numFmt w:val="bullet"/>
      <w:lvlText w:val="o"/>
      <w:lvlJc w:val="left"/>
      <w:pPr>
        <w:ind w:left="15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2" w:tplc="C05E7AC8">
      <w:start w:val="1"/>
      <w:numFmt w:val="bullet"/>
      <w:lvlText w:val="▪"/>
      <w:lvlJc w:val="left"/>
      <w:pPr>
        <w:ind w:left="22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3" w:tplc="ACF814B2">
      <w:start w:val="1"/>
      <w:numFmt w:val="bullet"/>
      <w:lvlText w:val="•"/>
      <w:lvlJc w:val="left"/>
      <w:pPr>
        <w:ind w:left="297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4" w:tplc="780831D8">
      <w:start w:val="1"/>
      <w:numFmt w:val="bullet"/>
      <w:lvlText w:val="o"/>
      <w:lvlJc w:val="left"/>
      <w:pPr>
        <w:ind w:left="369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5" w:tplc="8E84FFD6">
      <w:start w:val="1"/>
      <w:numFmt w:val="bullet"/>
      <w:lvlText w:val="▪"/>
      <w:lvlJc w:val="left"/>
      <w:pPr>
        <w:ind w:left="441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6" w:tplc="44001270">
      <w:start w:val="1"/>
      <w:numFmt w:val="bullet"/>
      <w:lvlText w:val="•"/>
      <w:lvlJc w:val="left"/>
      <w:pPr>
        <w:ind w:left="51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7" w:tplc="D72E8540">
      <w:start w:val="1"/>
      <w:numFmt w:val="bullet"/>
      <w:lvlText w:val="o"/>
      <w:lvlJc w:val="left"/>
      <w:pPr>
        <w:ind w:left="58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8" w:tplc="832465FE">
      <w:start w:val="1"/>
      <w:numFmt w:val="bullet"/>
      <w:lvlText w:val="▪"/>
      <w:lvlJc w:val="left"/>
      <w:pPr>
        <w:ind w:left="657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5A34D13"/>
    <w:multiLevelType w:val="hybridMultilevel"/>
    <w:tmpl w:val="33A0D590"/>
    <w:lvl w:ilvl="0" w:tplc="8966A0E2">
      <w:start w:val="1"/>
      <w:numFmt w:val="bullet"/>
      <w:lvlText w:val="•"/>
      <w:lvlJc w:val="left"/>
      <w:pPr>
        <w:ind w:left="46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1" w:tplc="8E96A5CE">
      <w:start w:val="1"/>
      <w:numFmt w:val="bullet"/>
      <w:lvlText w:val="o"/>
      <w:lvlJc w:val="left"/>
      <w:pPr>
        <w:ind w:left="15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2" w:tplc="7D500D20">
      <w:start w:val="1"/>
      <w:numFmt w:val="bullet"/>
      <w:lvlText w:val="▪"/>
      <w:lvlJc w:val="left"/>
      <w:pPr>
        <w:ind w:left="22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3" w:tplc="F35CA078">
      <w:start w:val="1"/>
      <w:numFmt w:val="bullet"/>
      <w:lvlText w:val="•"/>
      <w:lvlJc w:val="left"/>
      <w:pPr>
        <w:ind w:left="297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4" w:tplc="C2CCB046">
      <w:start w:val="1"/>
      <w:numFmt w:val="bullet"/>
      <w:lvlText w:val="o"/>
      <w:lvlJc w:val="left"/>
      <w:pPr>
        <w:ind w:left="369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5" w:tplc="FBF4765E">
      <w:start w:val="1"/>
      <w:numFmt w:val="bullet"/>
      <w:lvlText w:val="▪"/>
      <w:lvlJc w:val="left"/>
      <w:pPr>
        <w:ind w:left="441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6" w:tplc="6FA0C790">
      <w:start w:val="1"/>
      <w:numFmt w:val="bullet"/>
      <w:lvlText w:val="•"/>
      <w:lvlJc w:val="left"/>
      <w:pPr>
        <w:ind w:left="51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7" w:tplc="9AAC5E84">
      <w:start w:val="1"/>
      <w:numFmt w:val="bullet"/>
      <w:lvlText w:val="o"/>
      <w:lvlJc w:val="left"/>
      <w:pPr>
        <w:ind w:left="58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8" w:tplc="740C8E4A">
      <w:start w:val="1"/>
      <w:numFmt w:val="bullet"/>
      <w:lvlText w:val="▪"/>
      <w:lvlJc w:val="left"/>
      <w:pPr>
        <w:ind w:left="657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23E26C0"/>
    <w:multiLevelType w:val="hybridMultilevel"/>
    <w:tmpl w:val="B01822B2"/>
    <w:lvl w:ilvl="0" w:tplc="69601324">
      <w:start w:val="1"/>
      <w:numFmt w:val="bullet"/>
      <w:lvlText w:val="•"/>
      <w:lvlJc w:val="left"/>
      <w:pPr>
        <w:ind w:left="547"/>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1" w:tplc="CFF20646">
      <w:start w:val="1"/>
      <w:numFmt w:val="bullet"/>
      <w:lvlText w:val="o"/>
      <w:lvlJc w:val="left"/>
      <w:pPr>
        <w:ind w:left="146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2" w:tplc="0B8AF9F6">
      <w:start w:val="1"/>
      <w:numFmt w:val="bullet"/>
      <w:lvlText w:val="▪"/>
      <w:lvlJc w:val="left"/>
      <w:pPr>
        <w:ind w:left="218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3" w:tplc="08F29CDC">
      <w:start w:val="1"/>
      <w:numFmt w:val="bullet"/>
      <w:lvlText w:val="•"/>
      <w:lvlJc w:val="left"/>
      <w:pPr>
        <w:ind w:left="290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4" w:tplc="51DE1F00">
      <w:start w:val="1"/>
      <w:numFmt w:val="bullet"/>
      <w:lvlText w:val="o"/>
      <w:lvlJc w:val="left"/>
      <w:pPr>
        <w:ind w:left="362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5" w:tplc="8A80BECC">
      <w:start w:val="1"/>
      <w:numFmt w:val="bullet"/>
      <w:lvlText w:val="▪"/>
      <w:lvlJc w:val="left"/>
      <w:pPr>
        <w:ind w:left="434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6" w:tplc="15B88A28">
      <w:start w:val="1"/>
      <w:numFmt w:val="bullet"/>
      <w:lvlText w:val="•"/>
      <w:lvlJc w:val="left"/>
      <w:pPr>
        <w:ind w:left="506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7" w:tplc="A1AA719E">
      <w:start w:val="1"/>
      <w:numFmt w:val="bullet"/>
      <w:lvlText w:val="o"/>
      <w:lvlJc w:val="left"/>
      <w:pPr>
        <w:ind w:left="578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8" w:tplc="157C82DC">
      <w:start w:val="1"/>
      <w:numFmt w:val="bullet"/>
      <w:lvlText w:val="▪"/>
      <w:lvlJc w:val="left"/>
      <w:pPr>
        <w:ind w:left="6509"/>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5C807DD"/>
    <w:multiLevelType w:val="hybridMultilevel"/>
    <w:tmpl w:val="A63A99EA"/>
    <w:lvl w:ilvl="0" w:tplc="51941E68">
      <w:start w:val="1"/>
      <w:numFmt w:val="bullet"/>
      <w:lvlText w:val="•"/>
      <w:lvlJc w:val="left"/>
      <w:pPr>
        <w:ind w:left="446"/>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1" w:tplc="BF885E68">
      <w:start w:val="1"/>
      <w:numFmt w:val="bullet"/>
      <w:lvlText w:val="o"/>
      <w:lvlJc w:val="left"/>
      <w:pPr>
        <w:ind w:left="15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2" w:tplc="4C28F948">
      <w:start w:val="1"/>
      <w:numFmt w:val="bullet"/>
      <w:lvlText w:val="▪"/>
      <w:lvlJc w:val="left"/>
      <w:pPr>
        <w:ind w:left="22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3" w:tplc="F77A9F70">
      <w:start w:val="1"/>
      <w:numFmt w:val="bullet"/>
      <w:lvlText w:val="•"/>
      <w:lvlJc w:val="left"/>
      <w:pPr>
        <w:ind w:left="297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4" w:tplc="129E8086">
      <w:start w:val="1"/>
      <w:numFmt w:val="bullet"/>
      <w:lvlText w:val="o"/>
      <w:lvlJc w:val="left"/>
      <w:pPr>
        <w:ind w:left="369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5" w:tplc="1A5CA350">
      <w:start w:val="1"/>
      <w:numFmt w:val="bullet"/>
      <w:lvlText w:val="▪"/>
      <w:lvlJc w:val="left"/>
      <w:pPr>
        <w:ind w:left="441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6" w:tplc="CA663214">
      <w:start w:val="1"/>
      <w:numFmt w:val="bullet"/>
      <w:lvlText w:val="•"/>
      <w:lvlJc w:val="left"/>
      <w:pPr>
        <w:ind w:left="51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7" w:tplc="845AF710">
      <w:start w:val="1"/>
      <w:numFmt w:val="bullet"/>
      <w:lvlText w:val="o"/>
      <w:lvlJc w:val="left"/>
      <w:pPr>
        <w:ind w:left="58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8" w:tplc="B29CB79E">
      <w:start w:val="1"/>
      <w:numFmt w:val="bullet"/>
      <w:lvlText w:val="▪"/>
      <w:lvlJc w:val="left"/>
      <w:pPr>
        <w:ind w:left="657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F85127A"/>
    <w:multiLevelType w:val="hybridMultilevel"/>
    <w:tmpl w:val="09CC5976"/>
    <w:lvl w:ilvl="0" w:tplc="8E90ACC8">
      <w:start w:val="1"/>
      <w:numFmt w:val="bullet"/>
      <w:lvlText w:val="•"/>
      <w:lvlJc w:val="left"/>
      <w:pPr>
        <w:ind w:left="604"/>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1" w:tplc="196EDBB2">
      <w:start w:val="1"/>
      <w:numFmt w:val="bullet"/>
      <w:lvlText w:val="o"/>
      <w:lvlJc w:val="left"/>
      <w:pPr>
        <w:ind w:left="141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2" w:tplc="C428AE1E">
      <w:start w:val="1"/>
      <w:numFmt w:val="bullet"/>
      <w:lvlText w:val="▪"/>
      <w:lvlJc w:val="left"/>
      <w:pPr>
        <w:ind w:left="21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3" w:tplc="2A94B3B2">
      <w:start w:val="1"/>
      <w:numFmt w:val="bullet"/>
      <w:lvlText w:val="•"/>
      <w:lvlJc w:val="left"/>
      <w:pPr>
        <w:ind w:left="28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4" w:tplc="255CBE0A">
      <w:start w:val="1"/>
      <w:numFmt w:val="bullet"/>
      <w:lvlText w:val="o"/>
      <w:lvlJc w:val="left"/>
      <w:pPr>
        <w:ind w:left="357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5" w:tplc="2370D8A6">
      <w:start w:val="1"/>
      <w:numFmt w:val="bullet"/>
      <w:lvlText w:val="▪"/>
      <w:lvlJc w:val="left"/>
      <w:pPr>
        <w:ind w:left="429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6" w:tplc="E228C86E">
      <w:start w:val="1"/>
      <w:numFmt w:val="bullet"/>
      <w:lvlText w:val="•"/>
      <w:lvlJc w:val="left"/>
      <w:pPr>
        <w:ind w:left="501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7" w:tplc="ACC48346">
      <w:start w:val="1"/>
      <w:numFmt w:val="bullet"/>
      <w:lvlText w:val="o"/>
      <w:lvlJc w:val="left"/>
      <w:pPr>
        <w:ind w:left="573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lvl w:ilvl="8" w:tplc="A3B845E6">
      <w:start w:val="1"/>
      <w:numFmt w:val="bullet"/>
      <w:lvlText w:val="▪"/>
      <w:lvlJc w:val="left"/>
      <w:pPr>
        <w:ind w:left="6451"/>
      </w:pPr>
      <w:rPr>
        <w:rFonts w:ascii="Segoe Print" w:eastAsia="Segoe Print" w:hAnsi="Segoe Print" w:cs="Segoe Print"/>
        <w:b w:val="0"/>
        <w:i w:val="0"/>
        <w:strike w:val="0"/>
        <w:dstrike w:val="0"/>
        <w:color w:val="000000"/>
        <w:sz w:val="19"/>
        <w:szCs w:val="19"/>
        <w:u w:val="none" w:color="000000"/>
        <w:bdr w:val="none" w:sz="0" w:space="0" w:color="auto"/>
        <w:shd w:val="clear" w:color="auto" w:fill="auto"/>
        <w:vertAlign w:val="baseline"/>
      </w:rPr>
    </w:lvl>
  </w:abstractNum>
  <w:num w:numId="1" w16cid:durableId="1099834701">
    <w:abstractNumId w:val="2"/>
  </w:num>
  <w:num w:numId="2" w16cid:durableId="396900592">
    <w:abstractNumId w:val="4"/>
  </w:num>
  <w:num w:numId="3" w16cid:durableId="1603613896">
    <w:abstractNumId w:val="0"/>
  </w:num>
  <w:num w:numId="4" w16cid:durableId="1053040884">
    <w:abstractNumId w:val="6"/>
  </w:num>
  <w:num w:numId="5" w16cid:durableId="1063867007">
    <w:abstractNumId w:val="5"/>
  </w:num>
  <w:num w:numId="6" w16cid:durableId="46538265">
    <w:abstractNumId w:val="3"/>
  </w:num>
  <w:num w:numId="7" w16cid:durableId="1807964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32"/>
    <w:rsid w:val="00067348"/>
    <w:rsid w:val="000F1602"/>
    <w:rsid w:val="002175A4"/>
    <w:rsid w:val="00FB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FF08"/>
  <w15:docId w15:val="{0B291A0E-90A5-405A-BC20-C72F4468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46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7"/>
      </w:numPr>
      <w:spacing w:after="234" w:line="259" w:lineRule="auto"/>
      <w:ind w:left="111"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3" Type="http://schemas.openxmlformats.org/officeDocument/2006/relationships/settings" Target="settings.xml"/><Relationship Id="rId7" Type="http://schemas.openxmlformats.org/officeDocument/2006/relationships/hyperlink" Target="http://localhost:5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fontTable" Target="fontTable.xml"/><Relationship Id="rId5" Type="http://schemas.openxmlformats.org/officeDocument/2006/relationships/hyperlink" Target="http://localhost:300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rjniv</dc:creator>
  <cp:keywords/>
  <cp:lastModifiedBy>Rajeswari Reddy</cp:lastModifiedBy>
  <cp:revision>2</cp:revision>
  <dcterms:created xsi:type="dcterms:W3CDTF">2025-06-30T15:28:00Z</dcterms:created>
  <dcterms:modified xsi:type="dcterms:W3CDTF">2025-06-30T15:28:00Z</dcterms:modified>
</cp:coreProperties>
</file>