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 Estate Intelligence: Continuous Operations Model</w:t>
      </w:r>
    </w:p>
    <w:p>
      <w:r>
        <w:t xml:space="preserve">This document outlines the </w:t>
      </w:r>
      <w:r>
        <w:rPr>
          <w:b/>
        </w:rPr>
        <w:t>Continuous Learning Cycle</w:t>
      </w:r>
      <w:r>
        <w:t xml:space="preserve"> of the system. The platform is designed to operate indefinitely, constantly refreshing its market intelligence without manual intervention.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1. The Operational Loop (Every 2 Weeks)</w:t>
      </w:r>
    </w:p>
    <w:p>
      <w:r>
        <w:t xml:space="preserve">The system runs on a </w:t>
      </w:r>
      <w:r>
        <w:rPr>
          <w:b/>
        </w:rPr>
        <w:t>14-Day Maintenance Cycle</w:t>
      </w:r>
      <w:r>
        <w:t>. This ensures data remains fresh while minimizing server load.</w:t>
      </w:r>
    </w:p>
    <w:p>
      <w:pPr>
        <w:pStyle w:val="Heading2"/>
      </w:pPr>
      <w:r>
        <w:t>Phase A: Listening (Data Collection)</w:t>
      </w:r>
    </w:p>
    <w:p>
      <w:pPr>
        <w:pStyle w:val="ListBullet"/>
      </w:pPr>
      <w:r>
        <w:t xml:space="preserve">  </w:t>
      </w:r>
      <w:r>
        <w:rPr>
          <w:b/>
        </w:rPr>
        <w:t>Trigger:</w:t>
      </w:r>
      <w:r>
        <w:t xml:space="preserve"> Automated bi-weekly schedule.</w:t>
      </w:r>
    </w:p>
    <w:p>
      <w:pPr>
        <w:pStyle w:val="ListBullet"/>
      </w:pPr>
      <w:r>
        <w:t xml:space="preserve">  </w:t>
      </w:r>
      <w:r>
        <w:rPr>
          <w:b/>
        </w:rPr>
        <w:t>Task:</w:t>
      </w:r>
      <w:r>
        <w:t xml:space="preserve"> The </w:t>
      </w:r>
      <w:r>
        <w:rPr>
          <w:b/>
        </w:rPr>
        <w:t>Scraping Engine</w:t>
      </w:r>
      <w:r>
        <w:t xml:space="preserve"> wakes up.</w:t>
      </w:r>
    </w:p>
    <w:p>
      <w:pPr>
        <w:pStyle w:val="ListBullet"/>
      </w:pPr>
      <w:r>
        <w:t xml:space="preserve">  </w:t>
      </w:r>
      <w:r>
        <w:rPr>
          <w:b/>
        </w:rPr>
        <w:t>Scope:</w:t>
      </w:r>
      <w:r>
        <w:t xml:space="preserve"> It scans Google News and Reddit for </w:t>
      </w:r>
      <w:r>
        <w:rPr>
          <w:b/>
        </w:rPr>
        <w:t>only new</w:t>
      </w:r>
      <w:r>
        <w:t xml:space="preserve"> articles published since the last run date.</w:t>
      </w:r>
    </w:p>
    <w:p>
      <w:pPr>
        <w:pStyle w:val="ListBullet"/>
      </w:pPr>
      <w:r>
        <w:t xml:space="preserve">  </w:t>
      </w:r>
      <w:r>
        <w:rPr>
          <w:i/>
        </w:rPr>
        <w:t>Example:</w:t>
      </w:r>
      <w:r>
        <w:t xml:space="preserve"> "Find news about Hyderabad Infrastructure from Feb 1st to Feb 14th."</w:t>
      </w:r>
    </w:p>
    <w:p>
      <w:pPr>
        <w:pStyle w:val="ListBullet"/>
      </w:pPr>
      <w:r>
        <w:t xml:space="preserve">  </w:t>
      </w:r>
      <w:r>
        <w:rPr>
          <w:b/>
        </w:rPr>
        <w:t>Optimization:</w:t>
      </w:r>
      <w:r>
        <w:t xml:space="preserve"> This incremental scan processes ~100 articles instead of 10,000, ensuring speed.</w:t>
      </w:r>
    </w:p>
    <w:p>
      <w:pPr>
        <w:pStyle w:val="Heading2"/>
      </w:pPr>
      <w:r>
        <w:t>Phase B: Processing (Intelligence Update)</w:t>
      </w:r>
    </w:p>
    <w:p>
      <w:pPr>
        <w:pStyle w:val="ListBullet"/>
      </w:pPr>
      <w:r>
        <w:t xml:space="preserve">  </w:t>
      </w:r>
      <w:r>
        <w:rPr>
          <w:b/>
        </w:rPr>
        <w:t>Task:</w:t>
      </w:r>
      <w:r>
        <w:t xml:space="preserve"> The collected text is fed into the </w:t>
      </w:r>
      <w:r>
        <w:rPr>
          <w:b/>
        </w:rPr>
        <w:t>FinBERT (NLP)</w:t>
      </w:r>
      <w:r>
        <w:t xml:space="preserve"> model.</w:t>
      </w:r>
    </w:p>
    <w:p>
      <w:pPr>
        <w:pStyle w:val="ListBullet"/>
      </w:pPr>
      <w:r>
        <w:t xml:space="preserve">  </w:t>
      </w:r>
      <w:r>
        <w:rPr>
          <w:b/>
        </w:rPr>
        <w:t>Thinking:</w:t>
      </w:r>
      <w:r>
        <w:t xml:space="preserve"> FinBERT analyzes the sentiment of the new text (Positive/Negative/Neutral).</w:t>
      </w:r>
    </w:p>
    <w:p>
      <w:pPr>
        <w:pStyle w:val="ListBullet"/>
      </w:pPr>
      <w:r>
        <w:t xml:space="preserve">  </w:t>
      </w:r>
      <w:r>
        <w:rPr>
          <w:b/>
        </w:rPr>
        <w:t>Update:</w:t>
      </w:r>
      <w:r>
        <w:t xml:space="preserve"> The system calculates a </w:t>
      </w:r>
      <w:r>
        <w:rPr>
          <w:b/>
        </w:rPr>
        <w:t>Moving Average</w:t>
      </w:r>
      <w:r>
        <w:t>.</w:t>
      </w:r>
    </w:p>
    <w:p>
      <w:pPr>
        <w:pStyle w:val="ListBullet"/>
      </w:pPr>
      <w:r>
        <w:t xml:space="preserve">  It gently folds the new sentiment scores into the historical average for each location.</w:t>
      </w:r>
    </w:p>
    <w:p>
      <w:pPr>
        <w:pStyle w:val="ListBullet"/>
      </w:pPr>
      <w:r>
        <w:t xml:space="preserve">  </w:t>
      </w:r>
      <w:r>
        <w:rPr>
          <w:i/>
        </w:rPr>
        <w:t>Result:</w:t>
      </w:r>
      <w:r>
        <w:t xml:space="preserve"> Agility without volatility. A single bad news day doesn't ruin a location's 5-year reputation, but a consistent trend will shift the score.</w:t>
      </w:r>
    </w:p>
    <w:p>
      <w:pPr>
        <w:pStyle w:val="Heading2"/>
      </w:pPr>
      <w:r>
        <w:t>Phase C: Publishing (Visualization Refresh)</w:t>
      </w:r>
    </w:p>
    <w:p>
      <w:pPr>
        <w:pStyle w:val="ListBullet"/>
      </w:pPr>
      <w:r>
        <w:t xml:space="preserve">  </w:t>
      </w:r>
      <w:r>
        <w:rPr>
          <w:b/>
        </w:rPr>
        <w:t>Task:</w:t>
      </w:r>
      <w:r>
        <w:t xml:space="preserve"> The database (</w:t>
      </w:r>
      <w:r>
        <w:rPr>
          <w:rFonts w:ascii="Courier New" w:hAnsi="Courier New"/>
        </w:rPr>
        <w:t>location_insights</w:t>
      </w:r>
      <w:r>
        <w:t>) is updated with the new scores.</w:t>
      </w:r>
    </w:p>
    <w:p>
      <w:pPr>
        <w:pStyle w:val="ListBullet"/>
      </w:pPr>
      <w:r>
        <w:t xml:space="preserve">  </w:t>
      </w:r>
      <w:r>
        <w:rPr>
          <w:b/>
        </w:rPr>
        <w:t>Result:</w:t>
      </w:r>
      <w:r>
        <w:t xml:space="preserve"> The </w:t>
      </w:r>
      <w:r>
        <w:rPr>
          <w:b/>
        </w:rPr>
        <w:t>Frontend Map</w:t>
      </w:r>
      <w:r>
        <w:t xml:space="preserve"> instantly reflects these changes.</w:t>
      </w:r>
    </w:p>
    <w:p>
      <w:pPr>
        <w:pStyle w:val="ListBullet"/>
      </w:pPr>
      <w:r>
        <w:t xml:space="preserve">  A location that was "Stable" might now show as "Trending Up" in the </w:t>
      </w:r>
      <w:r>
        <w:rPr>
          <w:b/>
        </w:rPr>
        <w:t>Intel Card</w:t>
      </w:r>
      <w:r>
        <w:t>.</w:t>
      </w:r>
    </w:p>
    <w:p>
      <w:pPr>
        <w:pStyle w:val="ListBullet"/>
      </w:pPr>
      <w:r>
        <w:t xml:space="preserve">  Users see the latest market reality immediately.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2. Dynamic Visualization Layers</w:t>
      </w:r>
    </w:p>
    <w:p>
      <w:r>
        <w:t>Understanding how this data is presented to the user.</w:t>
      </w:r>
    </w:p>
    <w:p>
      <w:pPr>
        <w:pStyle w:val="Heading2"/>
      </w:pPr>
      <w:r>
        <w:t>Layer 1: The Macro View (The Map)</w:t>
      </w:r>
    </w:p>
    <w:p>
      <w:pPr>
        <w:pStyle w:val="ListBullet"/>
      </w:pPr>
      <w:r>
        <w:t xml:space="preserve">  </w:t>
      </w:r>
      <w:r>
        <w:rPr>
          <w:b/>
        </w:rPr>
        <w:t>What it shows:</w:t>
      </w:r>
      <w:r>
        <w:t xml:space="preserve"> 494+ Color-coded pins across the city.</w:t>
      </w:r>
    </w:p>
    <w:p>
      <w:pPr>
        <w:pStyle w:val="ListBullet"/>
      </w:pPr>
      <w:r>
        <w:t xml:space="preserve">  </w:t>
      </w:r>
      <w:r>
        <w:rPr>
          <w:b/>
        </w:rPr>
        <w:t>Role:</w:t>
      </w:r>
      <w:r>
        <w:t xml:space="preserve"> Heatmap of the entire market. Green pins indicate high sentiment/growth; Red pins indicate stagnation or issues.</w:t>
      </w:r>
    </w:p>
    <w:p>
      <w:pPr>
        <w:pStyle w:val="ListBullet"/>
      </w:pPr>
      <w:r>
        <w:t xml:space="preserve">  </w:t>
      </w:r>
      <w:r>
        <w:rPr>
          <w:b/>
        </w:rPr>
        <w:t>User Value:</w:t>
      </w:r>
      <w:r>
        <w:t xml:space="preserve"> Instant "at-a-glance" market temperature.</w:t>
      </w:r>
    </w:p>
    <w:p>
      <w:pPr>
        <w:pStyle w:val="Heading2"/>
      </w:pPr>
      <w:r>
        <w:t>Layer 2: The Micro View (The Intel Card)</w:t>
      </w:r>
    </w:p>
    <w:p>
      <w:pPr>
        <w:pStyle w:val="ListBullet"/>
      </w:pPr>
      <w:r>
        <w:t xml:space="preserve">  </w:t>
      </w:r>
      <w:r>
        <w:rPr>
          <w:b/>
        </w:rPr>
        <w:t>What it shows:</w:t>
      </w:r>
      <w:r>
        <w:t xml:space="preserve"> When a user clicks a pin, the sidebar opens.</w:t>
      </w:r>
    </w:p>
    <w:p>
      <w:pPr>
        <w:pStyle w:val="ListBullet"/>
      </w:pPr>
      <w:r>
        <w:t xml:space="preserve">  </w:t>
      </w:r>
      <w:r>
        <w:rPr>
          <w:b/>
        </w:rPr>
        <w:t>Content:</w:t>
      </w:r>
      <w:r/>
    </w:p>
    <w:p>
      <w:pPr>
        <w:pStyle w:val="ListBullet"/>
      </w:pPr>
      <w:r>
        <w:t xml:space="preserve">  </w:t>
      </w:r>
      <w:r>
        <w:rPr>
          <w:b/>
        </w:rPr>
        <w:t>Smart Copy:</w:t>
      </w:r>
      <w:r>
        <w:t xml:space="preserve"> "🚀 Explosive Growth" (Generated from the latest Growth Score).</w:t>
      </w:r>
    </w:p>
    <w:p>
      <w:pPr>
        <w:pStyle w:val="ListBullet"/>
      </w:pPr>
      <w:r>
        <w:t xml:space="preserve">  </w:t>
      </w:r>
      <w:r>
        <w:rPr>
          <w:b/>
        </w:rPr>
        <w:t>Infrastructure:</w:t>
      </w:r>
      <w:r>
        <w:t xml:space="preserve"> Counts of nearby Schools, Hospitals, Metro stations.</w:t>
      </w:r>
    </w:p>
    <w:p>
      <w:pPr>
        <w:pStyle w:val="ListBullet"/>
      </w:pPr>
      <w:r>
        <w:t xml:space="preserve">  </w:t>
      </w:r>
      <w:r>
        <w:rPr>
          <w:b/>
        </w:rPr>
        <w:t>User Value:</w:t>
      </w:r>
      <w:r>
        <w:t xml:space="preserve"> Deep-dive context. </w:t>
      </w:r>
      <w:r>
        <w:rPr>
          <w:i/>
        </w:rPr>
        <w:t>Why</w:t>
      </w:r>
      <w:r>
        <w:t xml:space="preserve"> is this location good?</w:t>
      </w:r>
    </w:p>
    <w:p>
      <w:pPr>
        <w:pStyle w:val="Heading2"/>
      </w:pPr>
      <w:r>
        <w:t>Layer 3: The Trend View (Charts)</w:t>
      </w:r>
    </w:p>
    <w:p>
      <w:pPr>
        <w:pStyle w:val="ListBullet"/>
      </w:pPr>
      <w:r>
        <w:t xml:space="preserve">  </w:t>
      </w:r>
      <w:r>
        <w:rPr>
          <w:b/>
        </w:rPr>
        <w:t>What it shows:</w:t>
      </w:r>
      <w:r>
        <w:t xml:space="preserve"> Line graphs of Price &amp; Sentiment over time.</w:t>
      </w:r>
    </w:p>
    <w:p>
      <w:pPr>
        <w:pStyle w:val="ListBullet"/>
      </w:pPr>
      <w:r>
        <w:t xml:space="preserve">  </w:t>
      </w:r>
      <w:r>
        <w:rPr>
          <w:b/>
        </w:rPr>
        <w:t>Role:</w:t>
      </w:r>
      <w:r>
        <w:t xml:space="preserve"> Validates the current score with historical data.</w:t>
      </w:r>
    </w:p>
    <w:p>
      <w:pPr>
        <w:pStyle w:val="ListBullet"/>
      </w:pPr>
      <w:r>
        <w:t xml:space="preserve">  </w:t>
      </w:r>
      <w:r>
        <w:rPr>
          <w:b/>
        </w:rPr>
        <w:t>User Value:</w:t>
      </w:r>
      <w:r>
        <w:t xml:space="preserve"> Confidence in the long-term investment potential.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Summary</w:t>
      </w:r>
    </w:p>
    <w:p>
      <w:r>
        <w:t>The system is a self-sustaining engine.</w:t>
      </w:r>
    </w:p>
    <w:p>
      <w:pPr>
        <w:pStyle w:val="ListNumber"/>
      </w:pPr>
      <w:r>
        <w:t xml:space="preserve"> </w:t>
      </w:r>
      <w:r>
        <w:rPr>
          <w:b/>
        </w:rPr>
        <w:t>It Listens</w:t>
      </w:r>
      <w:r>
        <w:t xml:space="preserve"> to the web.</w:t>
      </w:r>
    </w:p>
    <w:p>
      <w:pPr>
        <w:pStyle w:val="ListNumber"/>
      </w:pPr>
      <w:r>
        <w:t xml:space="preserve"> </w:t>
      </w:r>
      <w:r>
        <w:rPr>
          <w:b/>
        </w:rPr>
        <w:t>It Thinks</w:t>
      </w:r>
      <w:r>
        <w:t xml:space="preserve"> using Fintech AI (FinBERT).</w:t>
      </w:r>
    </w:p>
    <w:p>
      <w:pPr>
        <w:pStyle w:val="ListNumber"/>
      </w:pPr>
      <w:r>
        <w:t xml:space="preserve"> </w:t>
      </w:r>
      <w:r>
        <w:rPr>
          <w:b/>
        </w:rPr>
        <w:t>It Updates</w:t>
      </w:r>
      <w:r>
        <w:t xml:space="preserve"> the market map automatically.</w:t>
      </w:r>
    </w:p>
    <w:p>
      <w:r>
        <w:t xml:space="preserve">This ensures the user always sees a </w:t>
      </w:r>
      <w:r>
        <w:rPr>
          <w:b/>
        </w:rPr>
        <w:t>Live</w:t>
      </w:r>
      <w:r>
        <w:t xml:space="preserve"> picture of the real estate market, not a static snapshot from the past.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