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Default="00EC685A" w:rsidP="00EC685A">
      <w:pPr>
        <w:spacing w:after="160" w:line="259" w:lineRule="auto"/>
        <w:ind w:left="0" w:firstLine="0"/>
        <w:jc w:val="center"/>
        <w:rPr>
          <w:sz w:val="44"/>
          <w:szCs w:val="44"/>
        </w:rPr>
      </w:pPr>
      <w:r>
        <w:rPr>
          <w:sz w:val="44"/>
          <w:szCs w:val="44"/>
        </w:rPr>
        <w:t>UNIVERZITA PARDUBICE</w:t>
      </w:r>
    </w:p>
    <w:p w14:paraId="1E1D8F68" w14:textId="77777777" w:rsidR="00EC685A" w:rsidRDefault="00EC685A" w:rsidP="00EC685A">
      <w:pPr>
        <w:spacing w:after="160" w:line="259" w:lineRule="auto"/>
        <w:ind w:left="0" w:firstLine="0"/>
        <w:jc w:val="center"/>
        <w:rPr>
          <w:sz w:val="44"/>
          <w:szCs w:val="44"/>
        </w:rPr>
      </w:pPr>
    </w:p>
    <w:p w14:paraId="6F134240" w14:textId="77777777" w:rsidR="00EC685A" w:rsidRDefault="00EC685A" w:rsidP="00EC685A">
      <w:pPr>
        <w:spacing w:after="160" w:line="259" w:lineRule="auto"/>
        <w:ind w:left="0" w:firstLine="0"/>
        <w:jc w:val="center"/>
        <w:rPr>
          <w:sz w:val="44"/>
          <w:szCs w:val="44"/>
        </w:rPr>
      </w:pPr>
      <w:r>
        <w:rPr>
          <w:sz w:val="44"/>
          <w:szCs w:val="44"/>
        </w:rPr>
        <w:t>FAKULTA ELEKTROTECHNIKY A INFORMATIKY</w:t>
      </w:r>
    </w:p>
    <w:p w14:paraId="50E1774D" w14:textId="77777777" w:rsidR="00EC685A" w:rsidRDefault="00EC685A" w:rsidP="00EC685A">
      <w:pPr>
        <w:spacing w:after="160" w:line="259" w:lineRule="auto"/>
        <w:ind w:left="0" w:firstLine="0"/>
        <w:jc w:val="center"/>
        <w:rPr>
          <w:sz w:val="44"/>
          <w:szCs w:val="44"/>
        </w:rPr>
      </w:pPr>
    </w:p>
    <w:p w14:paraId="74AAAE18" w14:textId="77777777" w:rsidR="00EC685A" w:rsidRDefault="00EC685A" w:rsidP="00EC685A">
      <w:pPr>
        <w:spacing w:after="160" w:line="259" w:lineRule="auto"/>
        <w:ind w:left="0" w:firstLine="0"/>
        <w:jc w:val="center"/>
        <w:rPr>
          <w:sz w:val="44"/>
          <w:szCs w:val="44"/>
        </w:rPr>
      </w:pPr>
    </w:p>
    <w:p w14:paraId="52E5C8DA" w14:textId="77777777" w:rsidR="00EC685A" w:rsidRDefault="00EC685A" w:rsidP="00EC685A">
      <w:pPr>
        <w:spacing w:after="160" w:line="259" w:lineRule="auto"/>
        <w:ind w:left="0" w:firstLine="0"/>
        <w:jc w:val="center"/>
        <w:rPr>
          <w:sz w:val="44"/>
          <w:szCs w:val="44"/>
        </w:rPr>
      </w:pPr>
    </w:p>
    <w:p w14:paraId="54573008" w14:textId="77777777" w:rsidR="00EC685A" w:rsidRDefault="00EC685A" w:rsidP="00EC685A">
      <w:pPr>
        <w:spacing w:after="160" w:line="259" w:lineRule="auto"/>
        <w:ind w:left="0" w:firstLine="0"/>
        <w:jc w:val="center"/>
        <w:rPr>
          <w:sz w:val="44"/>
          <w:szCs w:val="44"/>
        </w:rPr>
      </w:pPr>
    </w:p>
    <w:p w14:paraId="2FDA7EC5" w14:textId="77777777" w:rsidR="00EC685A" w:rsidRDefault="00EC685A" w:rsidP="00EC685A">
      <w:pPr>
        <w:spacing w:after="160" w:line="259" w:lineRule="auto"/>
        <w:ind w:left="0" w:firstLine="0"/>
        <w:jc w:val="center"/>
        <w:rPr>
          <w:sz w:val="44"/>
          <w:szCs w:val="44"/>
        </w:rPr>
      </w:pPr>
    </w:p>
    <w:p w14:paraId="6C3E1990" w14:textId="77777777" w:rsidR="00EC685A" w:rsidRDefault="00EC685A" w:rsidP="00EC685A">
      <w:pPr>
        <w:spacing w:after="160" w:line="259" w:lineRule="auto"/>
        <w:ind w:left="0" w:firstLine="0"/>
        <w:jc w:val="center"/>
        <w:rPr>
          <w:sz w:val="44"/>
          <w:szCs w:val="44"/>
        </w:rPr>
      </w:pPr>
    </w:p>
    <w:p w14:paraId="2567ACE3" w14:textId="77777777" w:rsidR="00EC685A" w:rsidRDefault="00EC685A" w:rsidP="00EC685A">
      <w:pPr>
        <w:spacing w:after="160" w:line="259" w:lineRule="auto"/>
        <w:ind w:left="0" w:firstLine="0"/>
        <w:jc w:val="center"/>
        <w:rPr>
          <w:sz w:val="44"/>
          <w:szCs w:val="44"/>
        </w:rPr>
      </w:pPr>
      <w:r>
        <w:rPr>
          <w:sz w:val="44"/>
          <w:szCs w:val="44"/>
        </w:rPr>
        <w:t>BAKALÁŘSKÁ PRÁCE</w:t>
      </w:r>
    </w:p>
    <w:p w14:paraId="156058CF" w14:textId="77777777" w:rsidR="00EC685A" w:rsidRDefault="00EC685A" w:rsidP="00EC685A">
      <w:pPr>
        <w:spacing w:after="160" w:line="259" w:lineRule="auto"/>
        <w:ind w:left="0" w:firstLine="0"/>
        <w:jc w:val="center"/>
        <w:rPr>
          <w:sz w:val="44"/>
          <w:szCs w:val="44"/>
        </w:rPr>
      </w:pPr>
    </w:p>
    <w:p w14:paraId="2C3BB699" w14:textId="77777777" w:rsidR="00EC685A" w:rsidRDefault="00EC685A" w:rsidP="00EC685A">
      <w:pPr>
        <w:spacing w:after="160" w:line="259" w:lineRule="auto"/>
        <w:ind w:left="0" w:firstLine="0"/>
        <w:jc w:val="center"/>
        <w:rPr>
          <w:sz w:val="44"/>
          <w:szCs w:val="44"/>
        </w:rPr>
      </w:pPr>
    </w:p>
    <w:p w14:paraId="09D8C44E" w14:textId="77777777" w:rsidR="00EC685A" w:rsidRDefault="00EC685A" w:rsidP="00EC685A">
      <w:pPr>
        <w:spacing w:after="160" w:line="259" w:lineRule="auto"/>
        <w:ind w:left="0" w:firstLine="0"/>
        <w:jc w:val="center"/>
        <w:rPr>
          <w:sz w:val="44"/>
          <w:szCs w:val="44"/>
        </w:rPr>
      </w:pPr>
    </w:p>
    <w:p w14:paraId="5BEFAB11" w14:textId="77777777" w:rsidR="00EC685A" w:rsidRDefault="00EC685A" w:rsidP="00EC685A">
      <w:pPr>
        <w:spacing w:after="160" w:line="259" w:lineRule="auto"/>
        <w:ind w:left="0" w:firstLine="0"/>
        <w:jc w:val="center"/>
        <w:rPr>
          <w:sz w:val="44"/>
          <w:szCs w:val="44"/>
        </w:rPr>
      </w:pPr>
    </w:p>
    <w:p w14:paraId="14829700" w14:textId="77777777" w:rsidR="00EC685A" w:rsidRDefault="00EC685A" w:rsidP="00EC685A">
      <w:pPr>
        <w:spacing w:after="160" w:line="259" w:lineRule="auto"/>
        <w:ind w:left="0" w:firstLine="0"/>
        <w:jc w:val="center"/>
        <w:rPr>
          <w:sz w:val="44"/>
          <w:szCs w:val="44"/>
        </w:rPr>
      </w:pPr>
    </w:p>
    <w:p w14:paraId="70E79D16" w14:textId="77777777" w:rsidR="00EC685A" w:rsidRDefault="00EC685A" w:rsidP="00EC685A">
      <w:pPr>
        <w:spacing w:after="160" w:line="259" w:lineRule="auto"/>
        <w:ind w:left="0" w:firstLine="0"/>
        <w:jc w:val="center"/>
        <w:rPr>
          <w:sz w:val="44"/>
          <w:szCs w:val="44"/>
        </w:rPr>
      </w:pPr>
    </w:p>
    <w:p w14:paraId="008236C7" w14:textId="77777777" w:rsidR="00EC685A" w:rsidRDefault="00EC685A" w:rsidP="00EC685A">
      <w:pPr>
        <w:spacing w:after="160" w:line="259" w:lineRule="auto"/>
        <w:ind w:left="0" w:firstLine="0"/>
        <w:jc w:val="center"/>
        <w:rPr>
          <w:sz w:val="44"/>
          <w:szCs w:val="44"/>
        </w:rPr>
      </w:pPr>
    </w:p>
    <w:p w14:paraId="708B01FF" w14:textId="77777777" w:rsidR="00EC685A" w:rsidRDefault="00EC685A" w:rsidP="00EC685A">
      <w:pPr>
        <w:spacing w:after="160" w:line="259" w:lineRule="auto"/>
        <w:ind w:left="0" w:firstLine="0"/>
        <w:jc w:val="center"/>
        <w:rPr>
          <w:sz w:val="44"/>
          <w:szCs w:val="44"/>
        </w:rPr>
      </w:pPr>
    </w:p>
    <w:p w14:paraId="1FD8968A" w14:textId="4A2D4C6A" w:rsidR="00EC685A" w:rsidRPr="00EC685A" w:rsidRDefault="00EC685A" w:rsidP="00EC685A">
      <w:pPr>
        <w:spacing w:after="160" w:line="259" w:lineRule="auto"/>
        <w:ind w:left="0" w:firstLine="0"/>
        <w:jc w:val="center"/>
        <w:rPr>
          <w:sz w:val="44"/>
          <w:szCs w:val="44"/>
          <w:lang w:val="en-US"/>
        </w:rPr>
        <w:sectPr w:rsidR="00EC685A" w:rsidRPr="00EC685A" w:rsidSect="00EC685A">
          <w:headerReference w:type="default" r:id="rId8"/>
          <w:footerReference w:type="default" r:id="rId9"/>
          <w:pgSz w:w="11906" w:h="16838"/>
          <w:pgMar w:top="1418" w:right="851" w:bottom="1418" w:left="1985" w:header="709" w:footer="709" w:gutter="0"/>
          <w:pgNumType w:start="1"/>
          <w:cols w:space="720"/>
        </w:sectPr>
      </w:pPr>
      <w:r>
        <w:rPr>
          <w:sz w:val="44"/>
          <w:szCs w:val="44"/>
        </w:rPr>
        <w:t>202</w:t>
      </w:r>
      <w:r>
        <w:rPr>
          <w:sz w:val="44"/>
          <w:szCs w:val="44"/>
          <w:lang w:val="ru-RU"/>
        </w:rPr>
        <w:t>6</w:t>
      </w:r>
      <w:r>
        <w:rPr>
          <w:sz w:val="44"/>
          <w:szCs w:val="44"/>
        </w:rPr>
        <w:tab/>
      </w:r>
      <w:r>
        <w:rPr>
          <w:sz w:val="44"/>
          <w:szCs w:val="44"/>
        </w:rPr>
        <w:tab/>
      </w:r>
      <w:r>
        <w:rPr>
          <w:sz w:val="44"/>
          <w:szCs w:val="44"/>
        </w:rPr>
        <w:tab/>
      </w:r>
      <w:r>
        <w:rPr>
          <w:sz w:val="44"/>
          <w:szCs w:val="44"/>
        </w:rPr>
        <w:tab/>
        <w:t xml:space="preserve"> </w:t>
      </w:r>
      <w:r>
        <w:rPr>
          <w:sz w:val="44"/>
        </w:rPr>
        <w:t>Egor Razboiniko</w:t>
      </w:r>
      <w:r>
        <w:rPr>
          <w:sz w:val="44"/>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3754333B" w:rsidR="004B6163" w:rsidRDefault="00000000">
      <w:pPr>
        <w:spacing w:after="292" w:line="259" w:lineRule="auto"/>
        <w:ind w:left="2394"/>
        <w:jc w:val="left"/>
      </w:pPr>
      <w:r>
        <w:rPr>
          <w:sz w:val="28"/>
        </w:rPr>
        <w:t>Fakulta Elektrotechniky a Informatiky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45642FE8" w14:textId="7F0E8C6C" w:rsidR="004B6163" w:rsidRPr="002C3401" w:rsidRDefault="00507818">
      <w:pPr>
        <w:spacing w:after="0" w:line="259" w:lineRule="auto"/>
        <w:ind w:left="0" w:firstLine="0"/>
        <w:rPr>
          <w:lang w:val="ru-RU"/>
        </w:rPr>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77291B70">
            <wp:extent cx="5603240" cy="95631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563100"/>
                    </a:xfrm>
                    <a:prstGeom prst="rect">
                      <a:avLst/>
                    </a:prstGeom>
                  </pic:spPr>
                </pic:pic>
              </a:graphicData>
            </a:graphic>
          </wp:inline>
        </w:drawing>
      </w:r>
      <w:r>
        <w:t xml:space="preserve"> </w:t>
      </w:r>
      <w:r w:rsidR="002C3401">
        <w:br w:type="page"/>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pPr>
        <w:spacing w:after="234" w:line="259" w:lineRule="auto"/>
        <w:ind w:left="-5"/>
        <w:jc w:val="left"/>
      </w:pPr>
      <w:r>
        <w:rPr>
          <w:b/>
          <w:sz w:val="32"/>
        </w:rPr>
        <w:t xml:space="preserve">PODĚKOVÁNÍ </w:t>
      </w:r>
    </w:p>
    <w:p w14:paraId="671E29EE" w14:textId="77777777" w:rsidR="00507818" w:rsidRDefault="00052CB6" w:rsidP="00507818">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294598A3" w14:textId="77777777" w:rsidR="00507818" w:rsidRDefault="00507818" w:rsidP="00507818"/>
    <w:p w14:paraId="3FFFC51E" w14:textId="0FD1EB7A" w:rsidR="004B6163" w:rsidRPr="00052CB6" w:rsidRDefault="00052CB6" w:rsidP="0071197C">
      <w:pPr>
        <w:spacing w:after="160" w:line="278" w:lineRule="auto"/>
        <w:ind w:left="0" w:firstLine="0"/>
        <w:jc w:val="left"/>
        <w:rPr>
          <w:lang w:val="ru-RU"/>
        </w:rPr>
      </w:pPr>
      <w:r>
        <w:br w:type="page"/>
      </w:r>
    </w:p>
    <w:p w14:paraId="32A968B8" w14:textId="77777777" w:rsidR="004B6163" w:rsidRDefault="00000000">
      <w:pPr>
        <w:spacing w:after="236" w:line="259" w:lineRule="auto"/>
        <w:ind w:left="-5"/>
        <w:jc w:val="left"/>
      </w:pPr>
      <w:r>
        <w:rPr>
          <w:b/>
          <w:sz w:val="32"/>
        </w:rPr>
        <w:lastRenderedPageBreak/>
        <w:t>ANOTACE</w:t>
      </w:r>
      <w:r>
        <w:rPr>
          <w:b/>
          <w:sz w:val="28"/>
        </w:rPr>
        <w:t xml:space="preserve"> </w:t>
      </w:r>
    </w:p>
    <w:p w14:paraId="28233609" w14:textId="6160BF58" w:rsidR="004B6163" w:rsidRDefault="00052CB6">
      <w:pPr>
        <w:spacing w:after="240"/>
        <w:ind w:left="-5" w:right="55"/>
      </w:pPr>
      <w:r w:rsidRPr="00052CB6">
        <w:t>Cílem této bakalářské práce je navrhnout, implementovat a ověřit multiplatformní desktopovou aplikaci pro digitalizaci evidence pracovní doby vyučujících. Aplikace umožňuje import rozvrhových dat ze systému STAG, jejich další zpracování a úpravu v grafickém uživatelském rozhraní. Při zpracování zohledňuje polední přestávky, plánované nepřítomnosti, státní svátky a pravidla evidence pracovní doby. Výstupem aplikace je přehledný PDF dokument odpovídající požadavkům na odevzdání.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pPr>
        <w:spacing w:after="235" w:line="259" w:lineRule="auto"/>
        <w:ind w:left="-5"/>
        <w:jc w:val="left"/>
      </w:pPr>
      <w:r>
        <w:rPr>
          <w:b/>
          <w:sz w:val="32"/>
        </w:rPr>
        <w:t>KLÍČOVÁ SLOVA</w:t>
      </w:r>
      <w:r>
        <w:t xml:space="preserve"> </w:t>
      </w:r>
    </w:p>
    <w:p w14:paraId="51E28F4F" w14:textId="46E8DF34" w:rsidR="004B6163" w:rsidRDefault="00052CB6">
      <w:pPr>
        <w:spacing w:after="234"/>
        <w:ind w:left="-5"/>
      </w:pPr>
      <w:r w:rsidRPr="00052CB6">
        <w:t>evidence pracovní doby, digitalizace, desktopová aplikace, C#, .NET, Avalonia UI, MVVM, SQLite, Entity Framework Core, STAG, generování PDF, testování aplikace</w:t>
      </w:r>
      <w:r>
        <w:t xml:space="preserve">. </w:t>
      </w:r>
    </w:p>
    <w:p w14:paraId="7BA09EAA" w14:textId="77777777" w:rsidR="004B6163" w:rsidRDefault="00000000">
      <w:pPr>
        <w:spacing w:after="236" w:line="259" w:lineRule="auto"/>
        <w:ind w:left="-5"/>
        <w:jc w:val="left"/>
      </w:pPr>
      <w:r>
        <w:rPr>
          <w:b/>
          <w:sz w:val="32"/>
        </w:rPr>
        <w:t>TITLE</w:t>
      </w:r>
      <w:r>
        <w:rPr>
          <w:b/>
          <w:sz w:val="28"/>
        </w:rPr>
        <w:t xml:space="preserve"> </w:t>
      </w:r>
    </w:p>
    <w:p w14:paraId="5BF3DF36" w14:textId="406E19B8" w:rsidR="004B6163" w:rsidRDefault="00052CB6">
      <w:pPr>
        <w:spacing w:after="352" w:line="259" w:lineRule="auto"/>
        <w:ind w:left="-5" w:right="55"/>
      </w:pPr>
      <w:r w:rsidRPr="00052CB6">
        <w:t>Digitization of Working Time Records</w:t>
      </w:r>
      <w:r>
        <w:t xml:space="preserve"> </w:t>
      </w:r>
    </w:p>
    <w:p w14:paraId="35C6F368" w14:textId="77777777" w:rsidR="004B6163" w:rsidRDefault="00000000">
      <w:pPr>
        <w:spacing w:after="236" w:line="259" w:lineRule="auto"/>
        <w:ind w:left="-5"/>
        <w:jc w:val="left"/>
      </w:pPr>
      <w:r>
        <w:rPr>
          <w:b/>
          <w:sz w:val="32"/>
        </w:rPr>
        <w:t>ANNOTATION</w:t>
      </w:r>
      <w:r>
        <w:t xml:space="preserve"> </w:t>
      </w:r>
    </w:p>
    <w:p w14:paraId="2C74BFFD" w14:textId="1DAE5205" w:rsidR="004B6163" w:rsidRPr="00052CB6" w:rsidRDefault="00052CB6">
      <w:pPr>
        <w:spacing w:after="234"/>
        <w:ind w:left="-5"/>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w:t>
      </w:r>
      <w:proofErr w:type="gramStart"/>
      <w:r w:rsidRPr="00052CB6">
        <w:rPr>
          <w:lang w:val="en-US"/>
        </w:rPr>
        <w:t>takes into account</w:t>
      </w:r>
      <w:proofErr w:type="gramEnd"/>
      <w:r w:rsidRPr="00052CB6">
        <w:rPr>
          <w:lang w:val="en-US"/>
        </w:rPr>
        <w:t xml:space="preserve"> lunch breaks, planned absences, public holidays, and the rules of working time records. The output of the application is a clear PDF document 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pPr>
        <w:spacing w:after="236" w:line="259" w:lineRule="auto"/>
        <w:ind w:left="-5"/>
        <w:jc w:val="left"/>
      </w:pPr>
      <w:r>
        <w:rPr>
          <w:b/>
          <w:sz w:val="32"/>
        </w:rPr>
        <w:t>KEYWORDS</w:t>
      </w:r>
      <w:r>
        <w:rPr>
          <w:b/>
          <w:sz w:val="28"/>
        </w:rPr>
        <w:t xml:space="preserve"> </w:t>
      </w:r>
    </w:p>
    <w:p w14:paraId="26706ABD" w14:textId="21861317" w:rsidR="00052CB6" w:rsidRPr="00052CB6" w:rsidRDefault="00052CB6">
      <w:pPr>
        <w:spacing w:after="234"/>
        <w:ind w:left="-5"/>
        <w:rPr>
          <w:lang w:val="en-US"/>
        </w:rPr>
      </w:pPr>
      <w:r w:rsidRPr="00052CB6">
        <w:rPr>
          <w:lang w:val="en-US"/>
        </w:rPr>
        <w:t>working time records, digitization, desktop application, C#, .NET, Avalonia UI, MVVM, SQLite, Entity Framework Core, STAG, PDF generation, application testing.</w:t>
      </w:r>
    </w:p>
    <w:p w14:paraId="1C4E070D" w14:textId="06E91397" w:rsidR="004B6163" w:rsidRPr="0071197C" w:rsidRDefault="00052CB6" w:rsidP="0071197C">
      <w:pPr>
        <w:spacing w:after="160" w:line="278" w:lineRule="auto"/>
        <w:ind w:left="0" w:firstLine="0"/>
        <w:jc w:val="left"/>
        <w:rPr>
          <w:lang w:val="ru-RU"/>
        </w:rPr>
      </w:pPr>
      <w:r>
        <w:br w:type="page"/>
      </w:r>
    </w:p>
    <w:p w14:paraId="78712E0C" w14:textId="77777777" w:rsidR="004B6163" w:rsidRDefault="00000000">
      <w:pPr>
        <w:spacing w:after="236" w:line="259" w:lineRule="auto"/>
        <w:ind w:left="-5"/>
        <w:jc w:val="left"/>
      </w:pPr>
      <w:r>
        <w:rPr>
          <w:b/>
          <w:sz w:val="32"/>
        </w:rPr>
        <w:lastRenderedPageBreak/>
        <w:t xml:space="preserve">OBSAH </w:t>
      </w:r>
    </w:p>
    <w:sdt>
      <w:sdtPr>
        <w:id w:val="642862124"/>
        <w:docPartObj>
          <w:docPartGallery w:val="Table of Contents"/>
        </w:docPartObj>
      </w:sdtPr>
      <w:sdtContent>
        <w:p w14:paraId="1B560A84" w14:textId="15DAA79A" w:rsidR="00D86005" w:rsidRDefault="00000000">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"1-5" \h \z \u </w:instrText>
          </w:r>
          <w:r>
            <w:fldChar w:fldCharType="separate"/>
          </w:r>
          <w:hyperlink w:anchor="_Toc228814383" w:history="1">
            <w:r w:rsidR="00D86005" w:rsidRPr="00CA6553">
              <w:rPr>
                <w:rStyle w:val="Hypertextovodkaz"/>
                <w:noProof/>
              </w:rPr>
              <w:t>SEZNAM ILUSTRACÍ</w:t>
            </w:r>
            <w:r w:rsidR="00D86005">
              <w:rPr>
                <w:noProof/>
                <w:webHidden/>
              </w:rPr>
              <w:tab/>
            </w:r>
            <w:r w:rsidR="00D86005">
              <w:rPr>
                <w:noProof/>
                <w:webHidden/>
              </w:rPr>
              <w:fldChar w:fldCharType="begin"/>
            </w:r>
            <w:r w:rsidR="00D86005">
              <w:rPr>
                <w:noProof/>
                <w:webHidden/>
              </w:rPr>
              <w:instrText xml:space="preserve"> PAGEREF _Toc228814383 \h </w:instrText>
            </w:r>
            <w:r w:rsidR="00D86005">
              <w:rPr>
                <w:noProof/>
                <w:webHidden/>
              </w:rPr>
            </w:r>
            <w:r w:rsidR="00D86005">
              <w:rPr>
                <w:noProof/>
                <w:webHidden/>
              </w:rPr>
              <w:fldChar w:fldCharType="separate"/>
            </w:r>
            <w:r w:rsidR="00D86005">
              <w:rPr>
                <w:noProof/>
                <w:webHidden/>
              </w:rPr>
              <w:t>11</w:t>
            </w:r>
            <w:r w:rsidR="00D86005">
              <w:rPr>
                <w:noProof/>
                <w:webHidden/>
              </w:rPr>
              <w:fldChar w:fldCharType="end"/>
            </w:r>
          </w:hyperlink>
        </w:p>
        <w:p w14:paraId="4EDE31CF" w14:textId="79AEFC16" w:rsidR="00D86005" w:rsidRDefault="00D86005">
          <w:pPr>
            <w:pStyle w:val="Obsah1"/>
            <w:tabs>
              <w:tab w:val="right" w:leader="dot" w:pos="9063"/>
            </w:tabs>
            <w:rPr>
              <w:rFonts w:asciiTheme="minorHAnsi" w:eastAsiaTheme="minorEastAsia" w:hAnsiTheme="minorHAnsi" w:cstheme="minorBidi"/>
              <w:noProof/>
              <w:color w:val="auto"/>
            </w:rPr>
          </w:pPr>
          <w:hyperlink w:anchor="_Toc228814384" w:history="1">
            <w:r w:rsidRPr="00CA6553">
              <w:rPr>
                <w:rStyle w:val="Hypertextovodkaz"/>
                <w:noProof/>
              </w:rPr>
              <w:t>SEZNAM ZKRATEK A ZNAČEK</w:t>
            </w:r>
            <w:r>
              <w:rPr>
                <w:noProof/>
                <w:webHidden/>
              </w:rPr>
              <w:tab/>
            </w:r>
            <w:r>
              <w:rPr>
                <w:noProof/>
                <w:webHidden/>
              </w:rPr>
              <w:fldChar w:fldCharType="begin"/>
            </w:r>
            <w:r>
              <w:rPr>
                <w:noProof/>
                <w:webHidden/>
              </w:rPr>
              <w:instrText xml:space="preserve"> PAGEREF _Toc228814384 \h </w:instrText>
            </w:r>
            <w:r>
              <w:rPr>
                <w:noProof/>
                <w:webHidden/>
              </w:rPr>
            </w:r>
            <w:r>
              <w:rPr>
                <w:noProof/>
                <w:webHidden/>
              </w:rPr>
              <w:fldChar w:fldCharType="separate"/>
            </w:r>
            <w:r>
              <w:rPr>
                <w:noProof/>
                <w:webHidden/>
              </w:rPr>
              <w:t>12</w:t>
            </w:r>
            <w:r>
              <w:rPr>
                <w:noProof/>
                <w:webHidden/>
              </w:rPr>
              <w:fldChar w:fldCharType="end"/>
            </w:r>
          </w:hyperlink>
        </w:p>
        <w:p w14:paraId="3D29B375" w14:textId="1A4D4F93" w:rsidR="00D86005" w:rsidRDefault="00D86005">
          <w:pPr>
            <w:pStyle w:val="Obsah1"/>
            <w:tabs>
              <w:tab w:val="right" w:leader="dot" w:pos="9063"/>
            </w:tabs>
            <w:rPr>
              <w:rFonts w:asciiTheme="minorHAnsi" w:eastAsiaTheme="minorEastAsia" w:hAnsiTheme="minorHAnsi" w:cstheme="minorBidi"/>
              <w:noProof/>
              <w:color w:val="auto"/>
            </w:rPr>
          </w:pPr>
          <w:hyperlink w:anchor="_Toc228814385" w:history="1">
            <w:r w:rsidRPr="00CA6553">
              <w:rPr>
                <w:rStyle w:val="Hypertextovodkaz"/>
                <w:noProof/>
              </w:rPr>
              <w:t>TERMINOLOGIE</w:t>
            </w:r>
            <w:r>
              <w:rPr>
                <w:noProof/>
                <w:webHidden/>
              </w:rPr>
              <w:tab/>
            </w:r>
            <w:r>
              <w:rPr>
                <w:noProof/>
                <w:webHidden/>
              </w:rPr>
              <w:fldChar w:fldCharType="begin"/>
            </w:r>
            <w:r>
              <w:rPr>
                <w:noProof/>
                <w:webHidden/>
              </w:rPr>
              <w:instrText xml:space="preserve"> PAGEREF _Toc228814385 \h </w:instrText>
            </w:r>
            <w:r>
              <w:rPr>
                <w:noProof/>
                <w:webHidden/>
              </w:rPr>
            </w:r>
            <w:r>
              <w:rPr>
                <w:noProof/>
                <w:webHidden/>
              </w:rPr>
              <w:fldChar w:fldCharType="separate"/>
            </w:r>
            <w:r>
              <w:rPr>
                <w:noProof/>
                <w:webHidden/>
              </w:rPr>
              <w:t>13</w:t>
            </w:r>
            <w:r>
              <w:rPr>
                <w:noProof/>
                <w:webHidden/>
              </w:rPr>
              <w:fldChar w:fldCharType="end"/>
            </w:r>
          </w:hyperlink>
        </w:p>
        <w:p w14:paraId="03D66081" w14:textId="4C11A405" w:rsidR="00D86005" w:rsidRDefault="00D86005">
          <w:pPr>
            <w:pStyle w:val="Obsah1"/>
            <w:tabs>
              <w:tab w:val="right" w:leader="dot" w:pos="9063"/>
            </w:tabs>
            <w:rPr>
              <w:rFonts w:asciiTheme="minorHAnsi" w:eastAsiaTheme="minorEastAsia" w:hAnsiTheme="minorHAnsi" w:cstheme="minorBidi"/>
              <w:noProof/>
              <w:color w:val="auto"/>
            </w:rPr>
          </w:pPr>
          <w:hyperlink w:anchor="_Toc228814386" w:history="1">
            <w:r w:rsidRPr="00CA6553">
              <w:rPr>
                <w:rStyle w:val="Hypertextovodkaz"/>
                <w:noProof/>
              </w:rPr>
              <w:t>ÚVOD</w:t>
            </w:r>
            <w:r>
              <w:rPr>
                <w:noProof/>
                <w:webHidden/>
              </w:rPr>
              <w:tab/>
            </w:r>
            <w:r>
              <w:rPr>
                <w:noProof/>
                <w:webHidden/>
              </w:rPr>
              <w:fldChar w:fldCharType="begin"/>
            </w:r>
            <w:r>
              <w:rPr>
                <w:noProof/>
                <w:webHidden/>
              </w:rPr>
              <w:instrText xml:space="preserve"> PAGEREF _Toc228814386 \h </w:instrText>
            </w:r>
            <w:r>
              <w:rPr>
                <w:noProof/>
                <w:webHidden/>
              </w:rPr>
            </w:r>
            <w:r>
              <w:rPr>
                <w:noProof/>
                <w:webHidden/>
              </w:rPr>
              <w:fldChar w:fldCharType="separate"/>
            </w:r>
            <w:r>
              <w:rPr>
                <w:noProof/>
                <w:webHidden/>
              </w:rPr>
              <w:t>14</w:t>
            </w:r>
            <w:r>
              <w:rPr>
                <w:noProof/>
                <w:webHidden/>
              </w:rPr>
              <w:fldChar w:fldCharType="end"/>
            </w:r>
          </w:hyperlink>
        </w:p>
        <w:p w14:paraId="5240F5E6" w14:textId="0E41C8A6" w:rsidR="00D86005" w:rsidRDefault="00D86005">
          <w:pPr>
            <w:pStyle w:val="Obsah1"/>
            <w:tabs>
              <w:tab w:val="right" w:leader="dot" w:pos="9063"/>
            </w:tabs>
            <w:rPr>
              <w:rFonts w:asciiTheme="minorHAnsi" w:eastAsiaTheme="minorEastAsia" w:hAnsiTheme="minorHAnsi" w:cstheme="minorBidi"/>
              <w:noProof/>
              <w:color w:val="auto"/>
            </w:rPr>
          </w:pPr>
          <w:hyperlink w:anchor="_Toc228814387" w:history="1">
            <w:r w:rsidRPr="00CA6553">
              <w:rPr>
                <w:rStyle w:val="Hypertextovodkaz"/>
                <w:noProof/>
              </w:rPr>
              <w:t>1 TEORETICKÁ ČÁST</w:t>
            </w:r>
            <w:r>
              <w:rPr>
                <w:noProof/>
                <w:webHidden/>
              </w:rPr>
              <w:tab/>
            </w:r>
            <w:r>
              <w:rPr>
                <w:noProof/>
                <w:webHidden/>
              </w:rPr>
              <w:fldChar w:fldCharType="begin"/>
            </w:r>
            <w:r>
              <w:rPr>
                <w:noProof/>
                <w:webHidden/>
              </w:rPr>
              <w:instrText xml:space="preserve"> PAGEREF _Toc228814387 \h </w:instrText>
            </w:r>
            <w:r>
              <w:rPr>
                <w:noProof/>
                <w:webHidden/>
              </w:rPr>
            </w:r>
            <w:r>
              <w:rPr>
                <w:noProof/>
                <w:webHidden/>
              </w:rPr>
              <w:fldChar w:fldCharType="separate"/>
            </w:r>
            <w:r>
              <w:rPr>
                <w:noProof/>
                <w:webHidden/>
              </w:rPr>
              <w:t>15</w:t>
            </w:r>
            <w:r>
              <w:rPr>
                <w:noProof/>
                <w:webHidden/>
              </w:rPr>
              <w:fldChar w:fldCharType="end"/>
            </w:r>
          </w:hyperlink>
        </w:p>
        <w:p w14:paraId="21266BDF" w14:textId="064A5553" w:rsidR="00D86005" w:rsidRDefault="00D86005">
          <w:pPr>
            <w:pStyle w:val="Obsah3"/>
            <w:tabs>
              <w:tab w:val="right" w:leader="dot" w:pos="9063"/>
            </w:tabs>
            <w:rPr>
              <w:rFonts w:asciiTheme="minorHAnsi" w:eastAsiaTheme="minorEastAsia" w:hAnsiTheme="minorHAnsi" w:cstheme="minorBidi"/>
              <w:noProof/>
              <w:color w:val="auto"/>
            </w:rPr>
          </w:pPr>
          <w:hyperlink w:anchor="_Toc228814388" w:history="1">
            <w:r w:rsidRPr="00CA6553">
              <w:rPr>
                <w:rStyle w:val="Hypertextovodkaz"/>
                <w:noProof/>
              </w:rPr>
              <w:t>1.1 Evidence pracovní doby</w:t>
            </w:r>
            <w:r>
              <w:rPr>
                <w:noProof/>
                <w:webHidden/>
              </w:rPr>
              <w:tab/>
            </w:r>
            <w:r>
              <w:rPr>
                <w:noProof/>
                <w:webHidden/>
              </w:rPr>
              <w:fldChar w:fldCharType="begin"/>
            </w:r>
            <w:r>
              <w:rPr>
                <w:noProof/>
                <w:webHidden/>
              </w:rPr>
              <w:instrText xml:space="preserve"> PAGEREF _Toc228814388 \h </w:instrText>
            </w:r>
            <w:r>
              <w:rPr>
                <w:noProof/>
                <w:webHidden/>
              </w:rPr>
            </w:r>
            <w:r>
              <w:rPr>
                <w:noProof/>
                <w:webHidden/>
              </w:rPr>
              <w:fldChar w:fldCharType="separate"/>
            </w:r>
            <w:r>
              <w:rPr>
                <w:noProof/>
                <w:webHidden/>
              </w:rPr>
              <w:t>15</w:t>
            </w:r>
            <w:r>
              <w:rPr>
                <w:noProof/>
                <w:webHidden/>
              </w:rPr>
              <w:fldChar w:fldCharType="end"/>
            </w:r>
          </w:hyperlink>
        </w:p>
        <w:p w14:paraId="5A051264" w14:textId="689F5CCA" w:rsidR="00D86005" w:rsidRDefault="00D86005">
          <w:pPr>
            <w:pStyle w:val="Obsah3"/>
            <w:tabs>
              <w:tab w:val="right" w:leader="dot" w:pos="9063"/>
            </w:tabs>
            <w:rPr>
              <w:rFonts w:asciiTheme="minorHAnsi" w:eastAsiaTheme="minorEastAsia" w:hAnsiTheme="minorHAnsi" w:cstheme="minorBidi"/>
              <w:noProof/>
              <w:color w:val="auto"/>
            </w:rPr>
          </w:pPr>
          <w:hyperlink w:anchor="_Toc228814389" w:history="1">
            <w:r w:rsidRPr="00CA6553">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_Toc228814389 \h </w:instrText>
            </w:r>
            <w:r>
              <w:rPr>
                <w:noProof/>
                <w:webHidden/>
              </w:rPr>
            </w:r>
            <w:r>
              <w:rPr>
                <w:noProof/>
                <w:webHidden/>
              </w:rPr>
              <w:fldChar w:fldCharType="separate"/>
            </w:r>
            <w:r>
              <w:rPr>
                <w:noProof/>
                <w:webHidden/>
              </w:rPr>
              <w:t>16</w:t>
            </w:r>
            <w:r>
              <w:rPr>
                <w:noProof/>
                <w:webHidden/>
              </w:rPr>
              <w:fldChar w:fldCharType="end"/>
            </w:r>
          </w:hyperlink>
        </w:p>
        <w:p w14:paraId="0F9F7201" w14:textId="54EE2721" w:rsidR="00D86005" w:rsidRDefault="00D86005">
          <w:pPr>
            <w:pStyle w:val="Obsah3"/>
            <w:tabs>
              <w:tab w:val="right" w:leader="dot" w:pos="9063"/>
            </w:tabs>
            <w:rPr>
              <w:rFonts w:asciiTheme="minorHAnsi" w:eastAsiaTheme="minorEastAsia" w:hAnsiTheme="minorHAnsi" w:cstheme="minorBidi"/>
              <w:noProof/>
              <w:color w:val="auto"/>
            </w:rPr>
          </w:pPr>
          <w:hyperlink w:anchor="_Toc228814390" w:history="1">
            <w:r w:rsidRPr="00CA6553">
              <w:rPr>
                <w:rStyle w:val="Hypertextovodkaz"/>
                <w:noProof/>
              </w:rPr>
              <w:t>1.</w:t>
            </w:r>
            <w:r w:rsidRPr="00CA6553">
              <w:rPr>
                <w:rStyle w:val="Hypertextovodkaz"/>
                <w:noProof/>
                <w:lang w:val="ru-RU"/>
              </w:rPr>
              <w:t>3</w:t>
            </w:r>
            <w:r w:rsidRPr="00CA6553">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_Toc228814390 \h </w:instrText>
            </w:r>
            <w:r>
              <w:rPr>
                <w:noProof/>
                <w:webHidden/>
              </w:rPr>
            </w:r>
            <w:r>
              <w:rPr>
                <w:noProof/>
                <w:webHidden/>
              </w:rPr>
              <w:fldChar w:fldCharType="separate"/>
            </w:r>
            <w:r>
              <w:rPr>
                <w:noProof/>
                <w:webHidden/>
              </w:rPr>
              <w:t>17</w:t>
            </w:r>
            <w:r>
              <w:rPr>
                <w:noProof/>
                <w:webHidden/>
              </w:rPr>
              <w:fldChar w:fldCharType="end"/>
            </w:r>
          </w:hyperlink>
        </w:p>
        <w:p w14:paraId="72E54483" w14:textId="32F10DA2" w:rsidR="00D86005" w:rsidRDefault="00D86005">
          <w:pPr>
            <w:pStyle w:val="Obsah5"/>
            <w:tabs>
              <w:tab w:val="right" w:leader="dot" w:pos="9063"/>
            </w:tabs>
            <w:rPr>
              <w:rFonts w:asciiTheme="minorHAnsi" w:eastAsiaTheme="minorEastAsia" w:hAnsiTheme="minorHAnsi" w:cstheme="minorBidi"/>
              <w:noProof/>
              <w:color w:val="auto"/>
            </w:rPr>
          </w:pPr>
          <w:hyperlink w:anchor="_Toc228814391" w:history="1">
            <w:r w:rsidRPr="00CA6553">
              <w:rPr>
                <w:rStyle w:val="Hypertextovodkaz"/>
                <w:noProof/>
              </w:rPr>
              <w:t>1.</w:t>
            </w:r>
            <w:r w:rsidRPr="00CA6553">
              <w:rPr>
                <w:rStyle w:val="Hypertextovodkaz"/>
                <w:noProof/>
                <w:lang w:val="ru-RU"/>
              </w:rPr>
              <w:t>3</w:t>
            </w:r>
            <w:r w:rsidRPr="00CA6553">
              <w:rPr>
                <w:rStyle w:val="Hypertextovodkaz"/>
                <w:noProof/>
              </w:rPr>
              <w:t>.1 Funkční požadavky</w:t>
            </w:r>
            <w:r>
              <w:rPr>
                <w:noProof/>
                <w:webHidden/>
              </w:rPr>
              <w:tab/>
            </w:r>
            <w:r>
              <w:rPr>
                <w:noProof/>
                <w:webHidden/>
              </w:rPr>
              <w:fldChar w:fldCharType="begin"/>
            </w:r>
            <w:r>
              <w:rPr>
                <w:noProof/>
                <w:webHidden/>
              </w:rPr>
              <w:instrText xml:space="preserve"> PAGEREF _Toc228814391 \h </w:instrText>
            </w:r>
            <w:r>
              <w:rPr>
                <w:noProof/>
                <w:webHidden/>
              </w:rPr>
            </w:r>
            <w:r>
              <w:rPr>
                <w:noProof/>
                <w:webHidden/>
              </w:rPr>
              <w:fldChar w:fldCharType="separate"/>
            </w:r>
            <w:r>
              <w:rPr>
                <w:noProof/>
                <w:webHidden/>
              </w:rPr>
              <w:t>17</w:t>
            </w:r>
            <w:r>
              <w:rPr>
                <w:noProof/>
                <w:webHidden/>
              </w:rPr>
              <w:fldChar w:fldCharType="end"/>
            </w:r>
          </w:hyperlink>
        </w:p>
        <w:p w14:paraId="60823F9D" w14:textId="20A54AFA" w:rsidR="00D86005" w:rsidRDefault="00D86005">
          <w:pPr>
            <w:pStyle w:val="Obsah5"/>
            <w:tabs>
              <w:tab w:val="right" w:leader="dot" w:pos="9063"/>
            </w:tabs>
            <w:rPr>
              <w:rFonts w:asciiTheme="minorHAnsi" w:eastAsiaTheme="minorEastAsia" w:hAnsiTheme="minorHAnsi" w:cstheme="minorBidi"/>
              <w:noProof/>
              <w:color w:val="auto"/>
            </w:rPr>
          </w:pPr>
          <w:hyperlink w:anchor="_Toc228814392" w:history="1">
            <w:r w:rsidRPr="00CA6553">
              <w:rPr>
                <w:rStyle w:val="Hypertextovodkaz"/>
                <w:noProof/>
              </w:rPr>
              <w:t>1.</w:t>
            </w:r>
            <w:r w:rsidRPr="00CA6553">
              <w:rPr>
                <w:rStyle w:val="Hypertextovodkaz"/>
                <w:noProof/>
                <w:lang w:val="ru-RU"/>
              </w:rPr>
              <w:t>3</w:t>
            </w:r>
            <w:r w:rsidRPr="00CA6553">
              <w:rPr>
                <w:rStyle w:val="Hypertextovodkaz"/>
                <w:noProof/>
              </w:rPr>
              <w:t>.2 Kvalitativní požadavky</w:t>
            </w:r>
            <w:r>
              <w:rPr>
                <w:noProof/>
                <w:webHidden/>
              </w:rPr>
              <w:tab/>
            </w:r>
            <w:r>
              <w:rPr>
                <w:noProof/>
                <w:webHidden/>
              </w:rPr>
              <w:fldChar w:fldCharType="begin"/>
            </w:r>
            <w:r>
              <w:rPr>
                <w:noProof/>
                <w:webHidden/>
              </w:rPr>
              <w:instrText xml:space="preserve"> PAGEREF _Toc228814392 \h </w:instrText>
            </w:r>
            <w:r>
              <w:rPr>
                <w:noProof/>
                <w:webHidden/>
              </w:rPr>
            </w:r>
            <w:r>
              <w:rPr>
                <w:noProof/>
                <w:webHidden/>
              </w:rPr>
              <w:fldChar w:fldCharType="separate"/>
            </w:r>
            <w:r>
              <w:rPr>
                <w:noProof/>
                <w:webHidden/>
              </w:rPr>
              <w:t>18</w:t>
            </w:r>
            <w:r>
              <w:rPr>
                <w:noProof/>
                <w:webHidden/>
              </w:rPr>
              <w:fldChar w:fldCharType="end"/>
            </w:r>
          </w:hyperlink>
        </w:p>
        <w:p w14:paraId="7FCF44C5" w14:textId="53321504" w:rsidR="00D86005" w:rsidRDefault="00D86005">
          <w:pPr>
            <w:pStyle w:val="Obsah5"/>
            <w:tabs>
              <w:tab w:val="right" w:leader="dot" w:pos="9063"/>
            </w:tabs>
            <w:rPr>
              <w:rFonts w:asciiTheme="minorHAnsi" w:eastAsiaTheme="minorEastAsia" w:hAnsiTheme="minorHAnsi" w:cstheme="minorBidi"/>
              <w:noProof/>
              <w:color w:val="auto"/>
            </w:rPr>
          </w:pPr>
          <w:hyperlink w:anchor="_Toc228814393" w:history="1">
            <w:r w:rsidRPr="00CA6553">
              <w:rPr>
                <w:rStyle w:val="Hypertextovodkaz"/>
                <w:noProof/>
              </w:rPr>
              <w:t>1.</w:t>
            </w:r>
            <w:r w:rsidRPr="00CA6553">
              <w:rPr>
                <w:rStyle w:val="Hypertextovodkaz"/>
                <w:noProof/>
                <w:lang w:val="ru-RU"/>
              </w:rPr>
              <w:t>3</w:t>
            </w:r>
            <w:r w:rsidRPr="00CA6553">
              <w:rPr>
                <w:rStyle w:val="Hypertextovodkaz"/>
                <w:noProof/>
              </w:rPr>
              <w:t>.</w:t>
            </w:r>
            <w:r w:rsidRPr="00CA6553">
              <w:rPr>
                <w:rStyle w:val="Hypertextovodkaz"/>
                <w:noProof/>
                <w:lang w:val="ru-RU"/>
              </w:rPr>
              <w:t>3</w:t>
            </w:r>
            <w:r w:rsidRPr="00CA6553">
              <w:rPr>
                <w:rStyle w:val="Hypertextovodkaz"/>
                <w:noProof/>
              </w:rPr>
              <w:t xml:space="preserve"> Shrnutí požadavků</w:t>
            </w:r>
            <w:r>
              <w:rPr>
                <w:noProof/>
                <w:webHidden/>
              </w:rPr>
              <w:tab/>
            </w:r>
            <w:r>
              <w:rPr>
                <w:noProof/>
                <w:webHidden/>
              </w:rPr>
              <w:fldChar w:fldCharType="begin"/>
            </w:r>
            <w:r>
              <w:rPr>
                <w:noProof/>
                <w:webHidden/>
              </w:rPr>
              <w:instrText xml:space="preserve"> PAGEREF _Toc228814393 \h </w:instrText>
            </w:r>
            <w:r>
              <w:rPr>
                <w:noProof/>
                <w:webHidden/>
              </w:rPr>
            </w:r>
            <w:r>
              <w:rPr>
                <w:noProof/>
                <w:webHidden/>
              </w:rPr>
              <w:fldChar w:fldCharType="separate"/>
            </w:r>
            <w:r>
              <w:rPr>
                <w:noProof/>
                <w:webHidden/>
              </w:rPr>
              <w:t>19</w:t>
            </w:r>
            <w:r>
              <w:rPr>
                <w:noProof/>
                <w:webHidden/>
              </w:rPr>
              <w:fldChar w:fldCharType="end"/>
            </w:r>
          </w:hyperlink>
        </w:p>
        <w:p w14:paraId="4D8E387F" w14:textId="6478E5F5" w:rsidR="00D86005" w:rsidRDefault="00D86005">
          <w:pPr>
            <w:pStyle w:val="Obsah3"/>
            <w:tabs>
              <w:tab w:val="right" w:leader="dot" w:pos="9063"/>
            </w:tabs>
            <w:rPr>
              <w:rFonts w:asciiTheme="minorHAnsi" w:eastAsiaTheme="minorEastAsia" w:hAnsiTheme="minorHAnsi" w:cstheme="minorBidi"/>
              <w:noProof/>
              <w:color w:val="auto"/>
            </w:rPr>
          </w:pPr>
          <w:hyperlink w:anchor="_Toc228814394" w:history="1">
            <w:r w:rsidRPr="00CA6553">
              <w:rPr>
                <w:rStyle w:val="Hypertextovodkaz"/>
                <w:noProof/>
              </w:rPr>
              <w:t>1.</w:t>
            </w:r>
            <w:r w:rsidRPr="00CA6553">
              <w:rPr>
                <w:rStyle w:val="Hypertextovodkaz"/>
                <w:noProof/>
                <w:lang w:val="ru-RU"/>
              </w:rPr>
              <w:t>4</w:t>
            </w:r>
            <w:r w:rsidRPr="00CA6553">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_Toc228814394 \h </w:instrText>
            </w:r>
            <w:r>
              <w:rPr>
                <w:noProof/>
                <w:webHidden/>
              </w:rPr>
            </w:r>
            <w:r>
              <w:rPr>
                <w:noProof/>
                <w:webHidden/>
              </w:rPr>
              <w:fldChar w:fldCharType="separate"/>
            </w:r>
            <w:r>
              <w:rPr>
                <w:noProof/>
                <w:webHidden/>
              </w:rPr>
              <w:t>19</w:t>
            </w:r>
            <w:r>
              <w:rPr>
                <w:noProof/>
                <w:webHidden/>
              </w:rPr>
              <w:fldChar w:fldCharType="end"/>
            </w:r>
          </w:hyperlink>
        </w:p>
        <w:p w14:paraId="641A2E96" w14:textId="5ABE5CC5" w:rsidR="00D86005" w:rsidRDefault="00D86005">
          <w:pPr>
            <w:pStyle w:val="Obsah5"/>
            <w:tabs>
              <w:tab w:val="right" w:leader="dot" w:pos="9063"/>
            </w:tabs>
            <w:rPr>
              <w:rFonts w:asciiTheme="minorHAnsi" w:eastAsiaTheme="minorEastAsia" w:hAnsiTheme="minorHAnsi" w:cstheme="minorBidi"/>
              <w:noProof/>
              <w:color w:val="auto"/>
            </w:rPr>
          </w:pPr>
          <w:hyperlink w:anchor="_Toc228814395" w:history="1">
            <w:r w:rsidRPr="00CA6553">
              <w:rPr>
                <w:rStyle w:val="Hypertextovodkaz"/>
                <w:noProof/>
              </w:rPr>
              <w:t>1.</w:t>
            </w:r>
            <w:r w:rsidRPr="00CA6553">
              <w:rPr>
                <w:rStyle w:val="Hypertextovodkaz"/>
                <w:noProof/>
                <w:lang w:val="ru-RU"/>
              </w:rPr>
              <w:t>4</w:t>
            </w:r>
            <w:r w:rsidRPr="00CA6553">
              <w:rPr>
                <w:rStyle w:val="Hypertextovodkaz"/>
                <w:noProof/>
              </w:rPr>
              <w:t>.1 Softwarová architektura</w:t>
            </w:r>
            <w:r>
              <w:rPr>
                <w:noProof/>
                <w:webHidden/>
              </w:rPr>
              <w:tab/>
            </w:r>
            <w:r>
              <w:rPr>
                <w:noProof/>
                <w:webHidden/>
              </w:rPr>
              <w:fldChar w:fldCharType="begin"/>
            </w:r>
            <w:r>
              <w:rPr>
                <w:noProof/>
                <w:webHidden/>
              </w:rPr>
              <w:instrText xml:space="preserve"> PAGEREF _Toc228814395 \h </w:instrText>
            </w:r>
            <w:r>
              <w:rPr>
                <w:noProof/>
                <w:webHidden/>
              </w:rPr>
            </w:r>
            <w:r>
              <w:rPr>
                <w:noProof/>
                <w:webHidden/>
              </w:rPr>
              <w:fldChar w:fldCharType="separate"/>
            </w:r>
            <w:r>
              <w:rPr>
                <w:noProof/>
                <w:webHidden/>
              </w:rPr>
              <w:t>20</w:t>
            </w:r>
            <w:r>
              <w:rPr>
                <w:noProof/>
                <w:webHidden/>
              </w:rPr>
              <w:fldChar w:fldCharType="end"/>
            </w:r>
          </w:hyperlink>
        </w:p>
        <w:p w14:paraId="5B7A1126" w14:textId="35A8F0A8" w:rsidR="00D86005" w:rsidRDefault="00D86005">
          <w:pPr>
            <w:pStyle w:val="Obsah5"/>
            <w:tabs>
              <w:tab w:val="right" w:leader="dot" w:pos="9063"/>
            </w:tabs>
            <w:rPr>
              <w:rFonts w:asciiTheme="minorHAnsi" w:eastAsiaTheme="minorEastAsia" w:hAnsiTheme="minorHAnsi" w:cstheme="minorBidi"/>
              <w:noProof/>
              <w:color w:val="auto"/>
            </w:rPr>
          </w:pPr>
          <w:hyperlink w:anchor="_Toc228814396" w:history="1">
            <w:r w:rsidRPr="00CA6553">
              <w:rPr>
                <w:rStyle w:val="Hypertextovodkaz"/>
                <w:noProof/>
              </w:rPr>
              <w:t>1.</w:t>
            </w:r>
            <w:r w:rsidRPr="00CA6553">
              <w:rPr>
                <w:rStyle w:val="Hypertextovodkaz"/>
                <w:noProof/>
                <w:lang w:val="ru-RU"/>
              </w:rPr>
              <w:t>4</w:t>
            </w:r>
            <w:r w:rsidRPr="00CA6553">
              <w:rPr>
                <w:rStyle w:val="Hypertextovodkaz"/>
                <w:noProof/>
              </w:rPr>
              <w:t>.2 Návrhový vzor MVVM</w:t>
            </w:r>
            <w:r>
              <w:rPr>
                <w:noProof/>
                <w:webHidden/>
              </w:rPr>
              <w:tab/>
            </w:r>
            <w:r>
              <w:rPr>
                <w:noProof/>
                <w:webHidden/>
              </w:rPr>
              <w:fldChar w:fldCharType="begin"/>
            </w:r>
            <w:r>
              <w:rPr>
                <w:noProof/>
                <w:webHidden/>
              </w:rPr>
              <w:instrText xml:space="preserve"> PAGEREF _Toc228814396 \h </w:instrText>
            </w:r>
            <w:r>
              <w:rPr>
                <w:noProof/>
                <w:webHidden/>
              </w:rPr>
            </w:r>
            <w:r>
              <w:rPr>
                <w:noProof/>
                <w:webHidden/>
              </w:rPr>
              <w:fldChar w:fldCharType="separate"/>
            </w:r>
            <w:r>
              <w:rPr>
                <w:noProof/>
                <w:webHidden/>
              </w:rPr>
              <w:t>20</w:t>
            </w:r>
            <w:r>
              <w:rPr>
                <w:noProof/>
                <w:webHidden/>
              </w:rPr>
              <w:fldChar w:fldCharType="end"/>
            </w:r>
          </w:hyperlink>
        </w:p>
        <w:p w14:paraId="74F0C4C7" w14:textId="03B1C8FC" w:rsidR="00D86005" w:rsidRDefault="00D86005">
          <w:pPr>
            <w:pStyle w:val="Obsah5"/>
            <w:tabs>
              <w:tab w:val="right" w:leader="dot" w:pos="9063"/>
            </w:tabs>
            <w:rPr>
              <w:rFonts w:asciiTheme="minorHAnsi" w:eastAsiaTheme="minorEastAsia" w:hAnsiTheme="minorHAnsi" w:cstheme="minorBidi"/>
              <w:noProof/>
              <w:color w:val="auto"/>
            </w:rPr>
          </w:pPr>
          <w:hyperlink w:anchor="_Toc228814397" w:history="1">
            <w:r w:rsidRPr="00CA6553">
              <w:rPr>
                <w:rStyle w:val="Hypertextovodkaz"/>
                <w:noProof/>
              </w:rPr>
              <w:t>1.</w:t>
            </w:r>
            <w:r w:rsidRPr="00CA6553">
              <w:rPr>
                <w:rStyle w:val="Hypertextovodkaz"/>
                <w:noProof/>
                <w:lang w:val="ru-RU"/>
              </w:rPr>
              <w:t>4</w:t>
            </w:r>
            <w:r w:rsidRPr="00CA6553">
              <w:rPr>
                <w:rStyle w:val="Hypertextovodkaz"/>
                <w:noProof/>
              </w:rPr>
              <w:t>.3 Srovnání MVVM a MVC</w:t>
            </w:r>
            <w:r>
              <w:rPr>
                <w:noProof/>
                <w:webHidden/>
              </w:rPr>
              <w:tab/>
            </w:r>
            <w:r>
              <w:rPr>
                <w:noProof/>
                <w:webHidden/>
              </w:rPr>
              <w:fldChar w:fldCharType="begin"/>
            </w:r>
            <w:r>
              <w:rPr>
                <w:noProof/>
                <w:webHidden/>
              </w:rPr>
              <w:instrText xml:space="preserve"> PAGEREF _Toc228814397 \h </w:instrText>
            </w:r>
            <w:r>
              <w:rPr>
                <w:noProof/>
                <w:webHidden/>
              </w:rPr>
            </w:r>
            <w:r>
              <w:rPr>
                <w:noProof/>
                <w:webHidden/>
              </w:rPr>
              <w:fldChar w:fldCharType="separate"/>
            </w:r>
            <w:r>
              <w:rPr>
                <w:noProof/>
                <w:webHidden/>
              </w:rPr>
              <w:t>21</w:t>
            </w:r>
            <w:r>
              <w:rPr>
                <w:noProof/>
                <w:webHidden/>
              </w:rPr>
              <w:fldChar w:fldCharType="end"/>
            </w:r>
          </w:hyperlink>
        </w:p>
        <w:p w14:paraId="53BA0EA9" w14:textId="5BDA5D5D" w:rsidR="00D86005" w:rsidRDefault="00D86005">
          <w:pPr>
            <w:pStyle w:val="Obsah5"/>
            <w:tabs>
              <w:tab w:val="right" w:leader="dot" w:pos="9063"/>
            </w:tabs>
            <w:rPr>
              <w:rFonts w:asciiTheme="minorHAnsi" w:eastAsiaTheme="minorEastAsia" w:hAnsiTheme="minorHAnsi" w:cstheme="minorBidi"/>
              <w:noProof/>
              <w:color w:val="auto"/>
            </w:rPr>
          </w:pPr>
          <w:hyperlink w:anchor="_Toc228814398" w:history="1">
            <w:r w:rsidRPr="00CA6553">
              <w:rPr>
                <w:rStyle w:val="Hypertextovodkaz"/>
                <w:noProof/>
              </w:rPr>
              <w:t>1.</w:t>
            </w:r>
            <w:r w:rsidRPr="00CA6553">
              <w:rPr>
                <w:rStyle w:val="Hypertextovodkaz"/>
                <w:noProof/>
                <w:lang w:val="ru-RU"/>
              </w:rPr>
              <w:t>4</w:t>
            </w:r>
            <w:r w:rsidRPr="00CA6553">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_Toc228814398 \h </w:instrText>
            </w:r>
            <w:r>
              <w:rPr>
                <w:noProof/>
                <w:webHidden/>
              </w:rPr>
            </w:r>
            <w:r>
              <w:rPr>
                <w:noProof/>
                <w:webHidden/>
              </w:rPr>
              <w:fldChar w:fldCharType="separate"/>
            </w:r>
            <w:r>
              <w:rPr>
                <w:noProof/>
                <w:webHidden/>
              </w:rPr>
              <w:t>22</w:t>
            </w:r>
            <w:r>
              <w:rPr>
                <w:noProof/>
                <w:webHidden/>
              </w:rPr>
              <w:fldChar w:fldCharType="end"/>
            </w:r>
          </w:hyperlink>
        </w:p>
        <w:p w14:paraId="23D159B7" w14:textId="28ABF4F3" w:rsidR="00D86005" w:rsidRDefault="00D86005">
          <w:pPr>
            <w:pStyle w:val="Obsah5"/>
            <w:tabs>
              <w:tab w:val="right" w:leader="dot" w:pos="9063"/>
            </w:tabs>
            <w:rPr>
              <w:rFonts w:asciiTheme="minorHAnsi" w:eastAsiaTheme="minorEastAsia" w:hAnsiTheme="minorHAnsi" w:cstheme="minorBidi"/>
              <w:noProof/>
              <w:color w:val="auto"/>
            </w:rPr>
          </w:pPr>
          <w:hyperlink w:anchor="_Toc228814399" w:history="1">
            <w:r w:rsidRPr="00CA6553">
              <w:rPr>
                <w:rStyle w:val="Hypertextovodkaz"/>
                <w:noProof/>
              </w:rPr>
              <w:t>1.</w:t>
            </w:r>
            <w:r w:rsidRPr="00CA6553">
              <w:rPr>
                <w:rStyle w:val="Hypertextovodkaz"/>
                <w:noProof/>
                <w:lang w:val="ru-RU"/>
              </w:rPr>
              <w:t>4</w:t>
            </w:r>
            <w:r w:rsidRPr="00CA6553">
              <w:rPr>
                <w:rStyle w:val="Hypertextovodkaz"/>
                <w:noProof/>
              </w:rPr>
              <w:t>.</w:t>
            </w:r>
            <w:r w:rsidRPr="00CA6553">
              <w:rPr>
                <w:rStyle w:val="Hypertextovodkaz"/>
                <w:noProof/>
                <w:lang w:val="ru-RU"/>
              </w:rPr>
              <w:t>5</w:t>
            </w:r>
            <w:r w:rsidRPr="00CA6553">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_Toc228814399 \h </w:instrText>
            </w:r>
            <w:r>
              <w:rPr>
                <w:noProof/>
                <w:webHidden/>
              </w:rPr>
            </w:r>
            <w:r>
              <w:rPr>
                <w:noProof/>
                <w:webHidden/>
              </w:rPr>
              <w:fldChar w:fldCharType="separate"/>
            </w:r>
            <w:r>
              <w:rPr>
                <w:noProof/>
                <w:webHidden/>
              </w:rPr>
              <w:t>23</w:t>
            </w:r>
            <w:r>
              <w:rPr>
                <w:noProof/>
                <w:webHidden/>
              </w:rPr>
              <w:fldChar w:fldCharType="end"/>
            </w:r>
          </w:hyperlink>
        </w:p>
        <w:p w14:paraId="316B7FAC" w14:textId="3880AC3B" w:rsidR="00D86005" w:rsidRDefault="00D86005">
          <w:pPr>
            <w:pStyle w:val="Obsah3"/>
            <w:tabs>
              <w:tab w:val="right" w:leader="dot" w:pos="9063"/>
            </w:tabs>
            <w:rPr>
              <w:rFonts w:asciiTheme="minorHAnsi" w:eastAsiaTheme="minorEastAsia" w:hAnsiTheme="minorHAnsi" w:cstheme="minorBidi"/>
              <w:noProof/>
              <w:color w:val="auto"/>
            </w:rPr>
          </w:pPr>
          <w:hyperlink w:anchor="_Toc228814400" w:history="1">
            <w:r w:rsidRPr="00CA6553">
              <w:rPr>
                <w:rStyle w:val="Hypertextovodkaz"/>
                <w:noProof/>
              </w:rPr>
              <w:t>1.</w:t>
            </w:r>
            <w:r w:rsidRPr="00CA6553">
              <w:rPr>
                <w:rStyle w:val="Hypertextovodkaz"/>
                <w:noProof/>
                <w:lang w:val="ru-RU"/>
              </w:rPr>
              <w:t>5</w:t>
            </w:r>
            <w:r w:rsidRPr="00CA6553">
              <w:rPr>
                <w:rStyle w:val="Hypertextovodkaz"/>
                <w:noProof/>
              </w:rPr>
              <w:t xml:space="preserve"> Použité technologie</w:t>
            </w:r>
            <w:r>
              <w:rPr>
                <w:noProof/>
                <w:webHidden/>
              </w:rPr>
              <w:tab/>
            </w:r>
            <w:r>
              <w:rPr>
                <w:noProof/>
                <w:webHidden/>
              </w:rPr>
              <w:fldChar w:fldCharType="begin"/>
            </w:r>
            <w:r>
              <w:rPr>
                <w:noProof/>
                <w:webHidden/>
              </w:rPr>
              <w:instrText xml:space="preserve"> PAGEREF _Toc228814400 \h </w:instrText>
            </w:r>
            <w:r>
              <w:rPr>
                <w:noProof/>
                <w:webHidden/>
              </w:rPr>
            </w:r>
            <w:r>
              <w:rPr>
                <w:noProof/>
                <w:webHidden/>
              </w:rPr>
              <w:fldChar w:fldCharType="separate"/>
            </w:r>
            <w:r>
              <w:rPr>
                <w:noProof/>
                <w:webHidden/>
              </w:rPr>
              <w:t>23</w:t>
            </w:r>
            <w:r>
              <w:rPr>
                <w:noProof/>
                <w:webHidden/>
              </w:rPr>
              <w:fldChar w:fldCharType="end"/>
            </w:r>
          </w:hyperlink>
        </w:p>
        <w:p w14:paraId="040DBA30" w14:textId="5653955D" w:rsidR="00D86005" w:rsidRDefault="00D86005">
          <w:pPr>
            <w:pStyle w:val="Obsah5"/>
            <w:tabs>
              <w:tab w:val="right" w:leader="dot" w:pos="9063"/>
            </w:tabs>
            <w:rPr>
              <w:rFonts w:asciiTheme="minorHAnsi" w:eastAsiaTheme="minorEastAsia" w:hAnsiTheme="minorHAnsi" w:cstheme="minorBidi"/>
              <w:noProof/>
              <w:color w:val="auto"/>
            </w:rPr>
          </w:pPr>
          <w:hyperlink w:anchor="_Toc228814401" w:history="1">
            <w:r w:rsidRPr="00CA6553">
              <w:rPr>
                <w:rStyle w:val="Hypertextovodkaz"/>
                <w:noProof/>
              </w:rPr>
              <w:t>1.</w:t>
            </w:r>
            <w:r w:rsidRPr="00CA6553">
              <w:rPr>
                <w:rStyle w:val="Hypertextovodkaz"/>
                <w:noProof/>
                <w:lang w:val="ru-RU"/>
              </w:rPr>
              <w:t>5</w:t>
            </w:r>
            <w:r w:rsidRPr="00CA6553">
              <w:rPr>
                <w:rStyle w:val="Hypertextovodkaz"/>
                <w:noProof/>
              </w:rPr>
              <w:t>.1 Platforma .NET a jazyk C#</w:t>
            </w:r>
            <w:r>
              <w:rPr>
                <w:noProof/>
                <w:webHidden/>
              </w:rPr>
              <w:tab/>
            </w:r>
            <w:r>
              <w:rPr>
                <w:noProof/>
                <w:webHidden/>
              </w:rPr>
              <w:fldChar w:fldCharType="begin"/>
            </w:r>
            <w:r>
              <w:rPr>
                <w:noProof/>
                <w:webHidden/>
              </w:rPr>
              <w:instrText xml:space="preserve"> PAGEREF _Toc228814401 \h </w:instrText>
            </w:r>
            <w:r>
              <w:rPr>
                <w:noProof/>
                <w:webHidden/>
              </w:rPr>
            </w:r>
            <w:r>
              <w:rPr>
                <w:noProof/>
                <w:webHidden/>
              </w:rPr>
              <w:fldChar w:fldCharType="separate"/>
            </w:r>
            <w:r>
              <w:rPr>
                <w:noProof/>
                <w:webHidden/>
              </w:rPr>
              <w:t>23</w:t>
            </w:r>
            <w:r>
              <w:rPr>
                <w:noProof/>
                <w:webHidden/>
              </w:rPr>
              <w:fldChar w:fldCharType="end"/>
            </w:r>
          </w:hyperlink>
        </w:p>
        <w:p w14:paraId="1DAC689B" w14:textId="18B52700" w:rsidR="00D86005" w:rsidRDefault="00D86005">
          <w:pPr>
            <w:pStyle w:val="Obsah5"/>
            <w:tabs>
              <w:tab w:val="right" w:leader="dot" w:pos="9063"/>
            </w:tabs>
            <w:rPr>
              <w:rFonts w:asciiTheme="minorHAnsi" w:eastAsiaTheme="minorEastAsia" w:hAnsiTheme="minorHAnsi" w:cstheme="minorBidi"/>
              <w:noProof/>
              <w:color w:val="auto"/>
            </w:rPr>
          </w:pPr>
          <w:hyperlink w:anchor="_Toc228814402" w:history="1">
            <w:r w:rsidRPr="00CA6553">
              <w:rPr>
                <w:rStyle w:val="Hypertextovodkaz"/>
                <w:noProof/>
              </w:rPr>
              <w:t>1.</w:t>
            </w:r>
            <w:r w:rsidRPr="00CA6553">
              <w:rPr>
                <w:rStyle w:val="Hypertextovodkaz"/>
                <w:noProof/>
                <w:lang w:val="ru-RU"/>
              </w:rPr>
              <w:t>5</w:t>
            </w:r>
            <w:r w:rsidRPr="00CA6553">
              <w:rPr>
                <w:rStyle w:val="Hypertextovodkaz"/>
                <w:noProof/>
              </w:rPr>
              <w:t>.2 Databázová vrstva: SQLite a jazyk SQL</w:t>
            </w:r>
            <w:r>
              <w:rPr>
                <w:noProof/>
                <w:webHidden/>
              </w:rPr>
              <w:tab/>
            </w:r>
            <w:r>
              <w:rPr>
                <w:noProof/>
                <w:webHidden/>
              </w:rPr>
              <w:fldChar w:fldCharType="begin"/>
            </w:r>
            <w:r>
              <w:rPr>
                <w:noProof/>
                <w:webHidden/>
              </w:rPr>
              <w:instrText xml:space="preserve"> PAGEREF _Toc228814402 \h </w:instrText>
            </w:r>
            <w:r>
              <w:rPr>
                <w:noProof/>
                <w:webHidden/>
              </w:rPr>
            </w:r>
            <w:r>
              <w:rPr>
                <w:noProof/>
                <w:webHidden/>
              </w:rPr>
              <w:fldChar w:fldCharType="separate"/>
            </w:r>
            <w:r>
              <w:rPr>
                <w:noProof/>
                <w:webHidden/>
              </w:rPr>
              <w:t>24</w:t>
            </w:r>
            <w:r>
              <w:rPr>
                <w:noProof/>
                <w:webHidden/>
              </w:rPr>
              <w:fldChar w:fldCharType="end"/>
            </w:r>
          </w:hyperlink>
        </w:p>
        <w:p w14:paraId="7A35B961" w14:textId="12B5CD8F" w:rsidR="00D86005" w:rsidRDefault="00D86005">
          <w:pPr>
            <w:pStyle w:val="Obsah5"/>
            <w:tabs>
              <w:tab w:val="right" w:leader="dot" w:pos="9063"/>
            </w:tabs>
            <w:rPr>
              <w:rFonts w:asciiTheme="minorHAnsi" w:eastAsiaTheme="minorEastAsia" w:hAnsiTheme="minorHAnsi" w:cstheme="minorBidi"/>
              <w:noProof/>
              <w:color w:val="auto"/>
            </w:rPr>
          </w:pPr>
          <w:hyperlink w:anchor="_Toc228814403"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3</w:t>
            </w:r>
            <w:r w:rsidRPr="00CA6553">
              <w:rPr>
                <w:rStyle w:val="Hypertextovodkaz"/>
                <w:noProof/>
              </w:rPr>
              <w:t xml:space="preserve"> Framework Avalonia UI</w:t>
            </w:r>
            <w:r>
              <w:rPr>
                <w:noProof/>
                <w:webHidden/>
              </w:rPr>
              <w:tab/>
            </w:r>
            <w:r>
              <w:rPr>
                <w:noProof/>
                <w:webHidden/>
              </w:rPr>
              <w:fldChar w:fldCharType="begin"/>
            </w:r>
            <w:r>
              <w:rPr>
                <w:noProof/>
                <w:webHidden/>
              </w:rPr>
              <w:instrText xml:space="preserve"> PAGEREF _Toc228814403 \h </w:instrText>
            </w:r>
            <w:r>
              <w:rPr>
                <w:noProof/>
                <w:webHidden/>
              </w:rPr>
            </w:r>
            <w:r>
              <w:rPr>
                <w:noProof/>
                <w:webHidden/>
              </w:rPr>
              <w:fldChar w:fldCharType="separate"/>
            </w:r>
            <w:r>
              <w:rPr>
                <w:noProof/>
                <w:webHidden/>
              </w:rPr>
              <w:t>25</w:t>
            </w:r>
            <w:r>
              <w:rPr>
                <w:noProof/>
                <w:webHidden/>
              </w:rPr>
              <w:fldChar w:fldCharType="end"/>
            </w:r>
          </w:hyperlink>
        </w:p>
        <w:p w14:paraId="7A15AB7B" w14:textId="640A130F" w:rsidR="00D86005" w:rsidRDefault="00D86005">
          <w:pPr>
            <w:pStyle w:val="Obsah5"/>
            <w:tabs>
              <w:tab w:val="right" w:leader="dot" w:pos="9063"/>
            </w:tabs>
            <w:rPr>
              <w:rFonts w:asciiTheme="minorHAnsi" w:eastAsiaTheme="minorEastAsia" w:hAnsiTheme="minorHAnsi" w:cstheme="minorBidi"/>
              <w:noProof/>
              <w:color w:val="auto"/>
            </w:rPr>
          </w:pPr>
          <w:hyperlink w:anchor="_Toc228814404"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4</w:t>
            </w:r>
            <w:r w:rsidRPr="00CA6553">
              <w:rPr>
                <w:rStyle w:val="Hypertextovodkaz"/>
                <w:noProof/>
              </w:rPr>
              <w:t xml:space="preserve"> Podpůrné knihovny</w:t>
            </w:r>
            <w:r>
              <w:rPr>
                <w:noProof/>
                <w:webHidden/>
              </w:rPr>
              <w:tab/>
            </w:r>
            <w:r>
              <w:rPr>
                <w:noProof/>
                <w:webHidden/>
              </w:rPr>
              <w:fldChar w:fldCharType="begin"/>
            </w:r>
            <w:r>
              <w:rPr>
                <w:noProof/>
                <w:webHidden/>
              </w:rPr>
              <w:instrText xml:space="preserve"> PAGEREF _Toc228814404 \h </w:instrText>
            </w:r>
            <w:r>
              <w:rPr>
                <w:noProof/>
                <w:webHidden/>
              </w:rPr>
            </w:r>
            <w:r>
              <w:rPr>
                <w:noProof/>
                <w:webHidden/>
              </w:rPr>
              <w:fldChar w:fldCharType="separate"/>
            </w:r>
            <w:r>
              <w:rPr>
                <w:noProof/>
                <w:webHidden/>
              </w:rPr>
              <w:t>25</w:t>
            </w:r>
            <w:r>
              <w:rPr>
                <w:noProof/>
                <w:webHidden/>
              </w:rPr>
              <w:fldChar w:fldCharType="end"/>
            </w:r>
          </w:hyperlink>
        </w:p>
        <w:p w14:paraId="2C608798" w14:textId="5B027176" w:rsidR="00D86005" w:rsidRDefault="00D86005">
          <w:pPr>
            <w:pStyle w:val="Obsah5"/>
            <w:tabs>
              <w:tab w:val="right" w:leader="dot" w:pos="9063"/>
            </w:tabs>
            <w:rPr>
              <w:rFonts w:asciiTheme="minorHAnsi" w:eastAsiaTheme="minorEastAsia" w:hAnsiTheme="minorHAnsi" w:cstheme="minorBidi"/>
              <w:noProof/>
              <w:color w:val="auto"/>
            </w:rPr>
          </w:pPr>
          <w:hyperlink w:anchor="_Toc228814405" w:history="1">
            <w:r w:rsidRPr="00CA6553">
              <w:rPr>
                <w:rStyle w:val="Hypertextovodkaz"/>
                <w:noProof/>
              </w:rPr>
              <w:t>1.</w:t>
            </w:r>
            <w:r w:rsidRPr="00CA6553">
              <w:rPr>
                <w:rStyle w:val="Hypertextovodkaz"/>
                <w:noProof/>
                <w:lang w:val="ru-RU"/>
              </w:rPr>
              <w:t>5</w:t>
            </w:r>
            <w:r w:rsidRPr="00CA6553">
              <w:rPr>
                <w:rStyle w:val="Hypertextovodkaz"/>
                <w:noProof/>
              </w:rPr>
              <w:t>.</w:t>
            </w:r>
            <w:r w:rsidRPr="00CA6553">
              <w:rPr>
                <w:rStyle w:val="Hypertextovodkaz"/>
                <w:noProof/>
                <w:lang w:val="ru-RU"/>
              </w:rPr>
              <w:t>5</w:t>
            </w:r>
            <w:r w:rsidRPr="00CA6553">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_Toc228814405 \h </w:instrText>
            </w:r>
            <w:r>
              <w:rPr>
                <w:noProof/>
                <w:webHidden/>
              </w:rPr>
            </w:r>
            <w:r>
              <w:rPr>
                <w:noProof/>
                <w:webHidden/>
              </w:rPr>
              <w:fldChar w:fldCharType="separate"/>
            </w:r>
            <w:r>
              <w:rPr>
                <w:noProof/>
                <w:webHidden/>
              </w:rPr>
              <w:t>26</w:t>
            </w:r>
            <w:r>
              <w:rPr>
                <w:noProof/>
                <w:webHidden/>
              </w:rPr>
              <w:fldChar w:fldCharType="end"/>
            </w:r>
          </w:hyperlink>
        </w:p>
        <w:p w14:paraId="0E3E9A14" w14:textId="1014836D" w:rsidR="00D86005" w:rsidRDefault="00D86005">
          <w:pPr>
            <w:pStyle w:val="Obsah3"/>
            <w:tabs>
              <w:tab w:val="right" w:leader="dot" w:pos="9063"/>
            </w:tabs>
            <w:rPr>
              <w:rFonts w:asciiTheme="minorHAnsi" w:eastAsiaTheme="minorEastAsia" w:hAnsiTheme="minorHAnsi" w:cstheme="minorBidi"/>
              <w:noProof/>
              <w:color w:val="auto"/>
            </w:rPr>
          </w:pPr>
          <w:hyperlink w:anchor="_Toc228814406" w:history="1">
            <w:r w:rsidRPr="00CA6553">
              <w:rPr>
                <w:rStyle w:val="Hypertextovodkaz"/>
                <w:noProof/>
              </w:rPr>
              <w:t>1.</w:t>
            </w:r>
            <w:r w:rsidRPr="00CA6553">
              <w:rPr>
                <w:rStyle w:val="Hypertextovodkaz"/>
                <w:noProof/>
                <w:lang w:val="ru-RU"/>
              </w:rPr>
              <w:t>6</w:t>
            </w:r>
            <w:r w:rsidRPr="00CA6553">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_Toc228814406 \h </w:instrText>
            </w:r>
            <w:r>
              <w:rPr>
                <w:noProof/>
                <w:webHidden/>
              </w:rPr>
            </w:r>
            <w:r>
              <w:rPr>
                <w:noProof/>
                <w:webHidden/>
              </w:rPr>
              <w:fldChar w:fldCharType="separate"/>
            </w:r>
            <w:r>
              <w:rPr>
                <w:noProof/>
                <w:webHidden/>
              </w:rPr>
              <w:t>27</w:t>
            </w:r>
            <w:r>
              <w:rPr>
                <w:noProof/>
                <w:webHidden/>
              </w:rPr>
              <w:fldChar w:fldCharType="end"/>
            </w:r>
          </w:hyperlink>
        </w:p>
        <w:p w14:paraId="12A9AC2A" w14:textId="48CBE7A8" w:rsidR="00D86005" w:rsidRDefault="00D86005">
          <w:pPr>
            <w:pStyle w:val="Obsah5"/>
            <w:tabs>
              <w:tab w:val="right" w:leader="dot" w:pos="9063"/>
            </w:tabs>
            <w:rPr>
              <w:rFonts w:asciiTheme="minorHAnsi" w:eastAsiaTheme="minorEastAsia" w:hAnsiTheme="minorHAnsi" w:cstheme="minorBidi"/>
              <w:noProof/>
              <w:color w:val="auto"/>
            </w:rPr>
          </w:pPr>
          <w:hyperlink w:anchor="_Toc228814407"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1</w:t>
            </w:r>
            <w:r w:rsidRPr="00CA6553">
              <w:rPr>
                <w:rStyle w:val="Hypertextovodkaz"/>
                <w:noProof/>
              </w:rPr>
              <w:t xml:space="preserve"> Microsoft Visual Studio</w:t>
            </w:r>
            <w:r>
              <w:rPr>
                <w:noProof/>
                <w:webHidden/>
              </w:rPr>
              <w:tab/>
            </w:r>
            <w:r>
              <w:rPr>
                <w:noProof/>
                <w:webHidden/>
              </w:rPr>
              <w:fldChar w:fldCharType="begin"/>
            </w:r>
            <w:r>
              <w:rPr>
                <w:noProof/>
                <w:webHidden/>
              </w:rPr>
              <w:instrText xml:space="preserve"> PAGEREF _Toc228814407 \h </w:instrText>
            </w:r>
            <w:r>
              <w:rPr>
                <w:noProof/>
                <w:webHidden/>
              </w:rPr>
            </w:r>
            <w:r>
              <w:rPr>
                <w:noProof/>
                <w:webHidden/>
              </w:rPr>
              <w:fldChar w:fldCharType="separate"/>
            </w:r>
            <w:r>
              <w:rPr>
                <w:noProof/>
                <w:webHidden/>
              </w:rPr>
              <w:t>27</w:t>
            </w:r>
            <w:r>
              <w:rPr>
                <w:noProof/>
                <w:webHidden/>
              </w:rPr>
              <w:fldChar w:fldCharType="end"/>
            </w:r>
          </w:hyperlink>
        </w:p>
        <w:p w14:paraId="123E71E5" w14:textId="276ECAB8" w:rsidR="00D86005" w:rsidRDefault="00D86005">
          <w:pPr>
            <w:pStyle w:val="Obsah5"/>
            <w:tabs>
              <w:tab w:val="right" w:leader="dot" w:pos="9063"/>
            </w:tabs>
            <w:rPr>
              <w:rFonts w:asciiTheme="minorHAnsi" w:eastAsiaTheme="minorEastAsia" w:hAnsiTheme="minorHAnsi" w:cstheme="minorBidi"/>
              <w:noProof/>
              <w:color w:val="auto"/>
            </w:rPr>
          </w:pPr>
          <w:hyperlink w:anchor="_Toc228814408"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2</w:t>
            </w:r>
            <w:r w:rsidRPr="00CA6553">
              <w:rPr>
                <w:rStyle w:val="Hypertextovodkaz"/>
                <w:noProof/>
              </w:rPr>
              <w:t xml:space="preserve"> SQLiteStudio</w:t>
            </w:r>
            <w:r>
              <w:rPr>
                <w:noProof/>
                <w:webHidden/>
              </w:rPr>
              <w:tab/>
            </w:r>
            <w:r>
              <w:rPr>
                <w:noProof/>
                <w:webHidden/>
              </w:rPr>
              <w:fldChar w:fldCharType="begin"/>
            </w:r>
            <w:r>
              <w:rPr>
                <w:noProof/>
                <w:webHidden/>
              </w:rPr>
              <w:instrText xml:space="preserve"> PAGEREF _Toc228814408 \h </w:instrText>
            </w:r>
            <w:r>
              <w:rPr>
                <w:noProof/>
                <w:webHidden/>
              </w:rPr>
            </w:r>
            <w:r>
              <w:rPr>
                <w:noProof/>
                <w:webHidden/>
              </w:rPr>
              <w:fldChar w:fldCharType="separate"/>
            </w:r>
            <w:r>
              <w:rPr>
                <w:noProof/>
                <w:webHidden/>
              </w:rPr>
              <w:t>27</w:t>
            </w:r>
            <w:r>
              <w:rPr>
                <w:noProof/>
                <w:webHidden/>
              </w:rPr>
              <w:fldChar w:fldCharType="end"/>
            </w:r>
          </w:hyperlink>
        </w:p>
        <w:p w14:paraId="00A41F3C" w14:textId="6F1CAB55" w:rsidR="00D86005" w:rsidRDefault="00D86005">
          <w:pPr>
            <w:pStyle w:val="Obsah5"/>
            <w:tabs>
              <w:tab w:val="right" w:leader="dot" w:pos="9063"/>
            </w:tabs>
            <w:rPr>
              <w:rFonts w:asciiTheme="minorHAnsi" w:eastAsiaTheme="minorEastAsia" w:hAnsiTheme="minorHAnsi" w:cstheme="minorBidi"/>
              <w:noProof/>
              <w:color w:val="auto"/>
            </w:rPr>
          </w:pPr>
          <w:hyperlink w:anchor="_Toc228814409" w:history="1">
            <w:r w:rsidRPr="00CA6553">
              <w:rPr>
                <w:rStyle w:val="Hypertextovodkaz"/>
                <w:noProof/>
              </w:rPr>
              <w:t>1.</w:t>
            </w:r>
            <w:r w:rsidRPr="00CA6553">
              <w:rPr>
                <w:rStyle w:val="Hypertextovodkaz"/>
                <w:noProof/>
                <w:lang w:val="ru-RU"/>
              </w:rPr>
              <w:t>6</w:t>
            </w:r>
            <w:r w:rsidRPr="00CA6553">
              <w:rPr>
                <w:rStyle w:val="Hypertextovodkaz"/>
                <w:noProof/>
              </w:rPr>
              <w:t>.</w:t>
            </w:r>
            <w:r w:rsidRPr="00CA6553">
              <w:rPr>
                <w:rStyle w:val="Hypertextovodkaz"/>
                <w:noProof/>
                <w:lang w:val="ru-RU"/>
              </w:rPr>
              <w:t>3</w:t>
            </w:r>
            <w:r w:rsidRPr="00CA6553">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_Toc228814409 \h </w:instrText>
            </w:r>
            <w:r>
              <w:rPr>
                <w:noProof/>
                <w:webHidden/>
              </w:rPr>
            </w:r>
            <w:r>
              <w:rPr>
                <w:noProof/>
                <w:webHidden/>
              </w:rPr>
              <w:fldChar w:fldCharType="separate"/>
            </w:r>
            <w:r>
              <w:rPr>
                <w:noProof/>
                <w:webHidden/>
              </w:rPr>
              <w:t>28</w:t>
            </w:r>
            <w:r>
              <w:rPr>
                <w:noProof/>
                <w:webHidden/>
              </w:rPr>
              <w:fldChar w:fldCharType="end"/>
            </w:r>
          </w:hyperlink>
        </w:p>
        <w:p w14:paraId="334EE763" w14:textId="3E958D47" w:rsidR="00D86005" w:rsidRDefault="00D86005">
          <w:pPr>
            <w:pStyle w:val="Obsah1"/>
            <w:tabs>
              <w:tab w:val="right" w:leader="dot" w:pos="9063"/>
            </w:tabs>
            <w:rPr>
              <w:rFonts w:asciiTheme="minorHAnsi" w:eastAsiaTheme="minorEastAsia" w:hAnsiTheme="minorHAnsi" w:cstheme="minorBidi"/>
              <w:noProof/>
              <w:color w:val="auto"/>
            </w:rPr>
          </w:pPr>
          <w:hyperlink w:anchor="_Toc228814410" w:history="1">
            <w:r w:rsidRPr="00CA6553">
              <w:rPr>
                <w:rStyle w:val="Hypertextovodkaz"/>
                <w:noProof/>
              </w:rPr>
              <w:t>2 PRAKTICKÁ ČÁST</w:t>
            </w:r>
            <w:r>
              <w:rPr>
                <w:noProof/>
                <w:webHidden/>
              </w:rPr>
              <w:tab/>
            </w:r>
            <w:r>
              <w:rPr>
                <w:noProof/>
                <w:webHidden/>
              </w:rPr>
              <w:fldChar w:fldCharType="begin"/>
            </w:r>
            <w:r>
              <w:rPr>
                <w:noProof/>
                <w:webHidden/>
              </w:rPr>
              <w:instrText xml:space="preserve"> PAGEREF _Toc228814410 \h </w:instrText>
            </w:r>
            <w:r>
              <w:rPr>
                <w:noProof/>
                <w:webHidden/>
              </w:rPr>
            </w:r>
            <w:r>
              <w:rPr>
                <w:noProof/>
                <w:webHidden/>
              </w:rPr>
              <w:fldChar w:fldCharType="separate"/>
            </w:r>
            <w:r>
              <w:rPr>
                <w:noProof/>
                <w:webHidden/>
              </w:rPr>
              <w:t>29</w:t>
            </w:r>
            <w:r>
              <w:rPr>
                <w:noProof/>
                <w:webHidden/>
              </w:rPr>
              <w:fldChar w:fldCharType="end"/>
            </w:r>
          </w:hyperlink>
        </w:p>
        <w:p w14:paraId="750F8958" w14:textId="2E9AD835" w:rsidR="00D86005" w:rsidRDefault="00D86005">
          <w:pPr>
            <w:pStyle w:val="Obsah3"/>
            <w:tabs>
              <w:tab w:val="right" w:leader="dot" w:pos="9063"/>
            </w:tabs>
            <w:rPr>
              <w:rFonts w:asciiTheme="minorHAnsi" w:eastAsiaTheme="minorEastAsia" w:hAnsiTheme="minorHAnsi" w:cstheme="minorBidi"/>
              <w:noProof/>
              <w:color w:val="auto"/>
            </w:rPr>
          </w:pPr>
          <w:hyperlink w:anchor="_Toc228814411" w:history="1">
            <w:r w:rsidRPr="00CA6553">
              <w:rPr>
                <w:rStyle w:val="Hypertextovodkaz"/>
                <w:noProof/>
              </w:rPr>
              <w:t>2.1 Cíl a návrh aplikace</w:t>
            </w:r>
            <w:r>
              <w:rPr>
                <w:noProof/>
                <w:webHidden/>
              </w:rPr>
              <w:tab/>
            </w:r>
            <w:r>
              <w:rPr>
                <w:noProof/>
                <w:webHidden/>
              </w:rPr>
              <w:fldChar w:fldCharType="begin"/>
            </w:r>
            <w:r>
              <w:rPr>
                <w:noProof/>
                <w:webHidden/>
              </w:rPr>
              <w:instrText xml:space="preserve"> PAGEREF _Toc228814411 \h </w:instrText>
            </w:r>
            <w:r>
              <w:rPr>
                <w:noProof/>
                <w:webHidden/>
              </w:rPr>
            </w:r>
            <w:r>
              <w:rPr>
                <w:noProof/>
                <w:webHidden/>
              </w:rPr>
              <w:fldChar w:fldCharType="separate"/>
            </w:r>
            <w:r>
              <w:rPr>
                <w:noProof/>
                <w:webHidden/>
              </w:rPr>
              <w:t>29</w:t>
            </w:r>
            <w:r>
              <w:rPr>
                <w:noProof/>
                <w:webHidden/>
              </w:rPr>
              <w:fldChar w:fldCharType="end"/>
            </w:r>
          </w:hyperlink>
        </w:p>
        <w:p w14:paraId="7014EC24" w14:textId="15424A22" w:rsidR="00D86005" w:rsidRDefault="00D86005">
          <w:pPr>
            <w:pStyle w:val="Obsah2"/>
            <w:tabs>
              <w:tab w:val="right" w:leader="dot" w:pos="9063"/>
            </w:tabs>
            <w:rPr>
              <w:rFonts w:asciiTheme="minorHAnsi" w:eastAsiaTheme="minorEastAsia" w:hAnsiTheme="minorHAnsi" w:cstheme="minorBidi"/>
              <w:noProof/>
              <w:color w:val="auto"/>
            </w:rPr>
          </w:pPr>
          <w:hyperlink w:anchor="_Toc228814412" w:history="1">
            <w:r w:rsidRPr="00CA6553">
              <w:rPr>
                <w:rStyle w:val="Hypertextovodkaz"/>
                <w:noProof/>
              </w:rPr>
              <w:t>2.2 Struktura aplikace</w:t>
            </w:r>
            <w:r>
              <w:rPr>
                <w:noProof/>
                <w:webHidden/>
              </w:rPr>
              <w:tab/>
            </w:r>
            <w:r>
              <w:rPr>
                <w:noProof/>
                <w:webHidden/>
              </w:rPr>
              <w:fldChar w:fldCharType="begin"/>
            </w:r>
            <w:r>
              <w:rPr>
                <w:noProof/>
                <w:webHidden/>
              </w:rPr>
              <w:instrText xml:space="preserve"> PAGEREF _Toc228814412 \h </w:instrText>
            </w:r>
            <w:r>
              <w:rPr>
                <w:noProof/>
                <w:webHidden/>
              </w:rPr>
            </w:r>
            <w:r>
              <w:rPr>
                <w:noProof/>
                <w:webHidden/>
              </w:rPr>
              <w:fldChar w:fldCharType="separate"/>
            </w:r>
            <w:r>
              <w:rPr>
                <w:noProof/>
                <w:webHidden/>
              </w:rPr>
              <w:t>30</w:t>
            </w:r>
            <w:r>
              <w:rPr>
                <w:noProof/>
                <w:webHidden/>
              </w:rPr>
              <w:fldChar w:fldCharType="end"/>
            </w:r>
          </w:hyperlink>
        </w:p>
        <w:p w14:paraId="6DB40A5A" w14:textId="6B739B32" w:rsidR="00D86005" w:rsidRDefault="00D86005">
          <w:pPr>
            <w:pStyle w:val="Obsah2"/>
            <w:tabs>
              <w:tab w:val="right" w:leader="dot" w:pos="9063"/>
            </w:tabs>
            <w:rPr>
              <w:rFonts w:asciiTheme="minorHAnsi" w:eastAsiaTheme="minorEastAsia" w:hAnsiTheme="minorHAnsi" w:cstheme="minorBidi"/>
              <w:noProof/>
              <w:color w:val="auto"/>
            </w:rPr>
          </w:pPr>
          <w:hyperlink w:anchor="_Toc228814413" w:history="1">
            <w:r w:rsidRPr="00CA6553">
              <w:rPr>
                <w:rStyle w:val="Hypertextovodkaz"/>
                <w:noProof/>
              </w:rPr>
              <w:t>2.</w:t>
            </w:r>
            <w:r w:rsidRPr="00CA6553">
              <w:rPr>
                <w:rStyle w:val="Hypertextovodkaz"/>
                <w:noProof/>
                <w:lang w:val="ru-RU"/>
              </w:rPr>
              <w:t>3</w:t>
            </w:r>
            <w:r w:rsidRPr="00CA6553">
              <w:rPr>
                <w:rStyle w:val="Hypertextovodkaz"/>
                <w:noProof/>
              </w:rPr>
              <w:t xml:space="preserve"> Souborová struktura aplikace</w:t>
            </w:r>
            <w:r>
              <w:rPr>
                <w:noProof/>
                <w:webHidden/>
              </w:rPr>
              <w:tab/>
            </w:r>
            <w:r>
              <w:rPr>
                <w:noProof/>
                <w:webHidden/>
              </w:rPr>
              <w:fldChar w:fldCharType="begin"/>
            </w:r>
            <w:r>
              <w:rPr>
                <w:noProof/>
                <w:webHidden/>
              </w:rPr>
              <w:instrText xml:space="preserve"> PAGEREF _Toc228814413 \h </w:instrText>
            </w:r>
            <w:r>
              <w:rPr>
                <w:noProof/>
                <w:webHidden/>
              </w:rPr>
            </w:r>
            <w:r>
              <w:rPr>
                <w:noProof/>
                <w:webHidden/>
              </w:rPr>
              <w:fldChar w:fldCharType="separate"/>
            </w:r>
            <w:r>
              <w:rPr>
                <w:noProof/>
                <w:webHidden/>
              </w:rPr>
              <w:t>30</w:t>
            </w:r>
            <w:r>
              <w:rPr>
                <w:noProof/>
                <w:webHidden/>
              </w:rPr>
              <w:fldChar w:fldCharType="end"/>
            </w:r>
          </w:hyperlink>
        </w:p>
        <w:p w14:paraId="2EFE007A" w14:textId="55DC5EB2" w:rsidR="00D86005" w:rsidRDefault="00D86005">
          <w:pPr>
            <w:pStyle w:val="Obsah4"/>
            <w:tabs>
              <w:tab w:val="right" w:leader="dot" w:pos="9063"/>
            </w:tabs>
            <w:rPr>
              <w:rFonts w:asciiTheme="minorHAnsi" w:eastAsiaTheme="minorEastAsia" w:hAnsiTheme="minorHAnsi" w:cstheme="minorBidi"/>
              <w:noProof/>
              <w:color w:val="auto"/>
            </w:rPr>
          </w:pPr>
          <w:hyperlink w:anchor="_Toc228814414" w:history="1">
            <w:r w:rsidRPr="00CA6553">
              <w:rPr>
                <w:rStyle w:val="Hypertextovodkaz"/>
                <w:noProof/>
              </w:rPr>
              <w:t>2.</w:t>
            </w:r>
            <w:r w:rsidRPr="00CA6553">
              <w:rPr>
                <w:rStyle w:val="Hypertextovodkaz"/>
                <w:noProof/>
                <w:lang w:val="ru-RU"/>
              </w:rPr>
              <w:t>3</w:t>
            </w:r>
            <w:r w:rsidRPr="00CA6553">
              <w:rPr>
                <w:rStyle w:val="Hypertextovodkaz"/>
                <w:noProof/>
              </w:rPr>
              <w:t>.1 Prezentační vrstva</w:t>
            </w:r>
            <w:r>
              <w:rPr>
                <w:noProof/>
                <w:webHidden/>
              </w:rPr>
              <w:tab/>
            </w:r>
            <w:r>
              <w:rPr>
                <w:noProof/>
                <w:webHidden/>
              </w:rPr>
              <w:fldChar w:fldCharType="begin"/>
            </w:r>
            <w:r>
              <w:rPr>
                <w:noProof/>
                <w:webHidden/>
              </w:rPr>
              <w:instrText xml:space="preserve"> PAGEREF _Toc228814414 \h </w:instrText>
            </w:r>
            <w:r>
              <w:rPr>
                <w:noProof/>
                <w:webHidden/>
              </w:rPr>
            </w:r>
            <w:r>
              <w:rPr>
                <w:noProof/>
                <w:webHidden/>
              </w:rPr>
              <w:fldChar w:fldCharType="separate"/>
            </w:r>
            <w:r>
              <w:rPr>
                <w:noProof/>
                <w:webHidden/>
              </w:rPr>
              <w:t>32</w:t>
            </w:r>
            <w:r>
              <w:rPr>
                <w:noProof/>
                <w:webHidden/>
              </w:rPr>
              <w:fldChar w:fldCharType="end"/>
            </w:r>
          </w:hyperlink>
        </w:p>
        <w:p w14:paraId="616523CE" w14:textId="12A94F9A" w:rsidR="00D86005" w:rsidRDefault="00D86005">
          <w:pPr>
            <w:pStyle w:val="Obsah4"/>
            <w:tabs>
              <w:tab w:val="right" w:leader="dot" w:pos="9063"/>
            </w:tabs>
            <w:rPr>
              <w:rFonts w:asciiTheme="minorHAnsi" w:eastAsiaTheme="minorEastAsia" w:hAnsiTheme="minorHAnsi" w:cstheme="minorBidi"/>
              <w:noProof/>
              <w:color w:val="auto"/>
            </w:rPr>
          </w:pPr>
          <w:hyperlink w:anchor="_Toc228814415" w:history="1">
            <w:r w:rsidRPr="00CA6553">
              <w:rPr>
                <w:rStyle w:val="Hypertextovodkaz"/>
                <w:noProof/>
              </w:rPr>
              <w:t>2.</w:t>
            </w:r>
            <w:r w:rsidRPr="00CA6553">
              <w:rPr>
                <w:rStyle w:val="Hypertextovodkaz"/>
                <w:noProof/>
                <w:lang w:val="ru-RU"/>
              </w:rPr>
              <w:t>3</w:t>
            </w:r>
            <w:r w:rsidRPr="00CA6553">
              <w:rPr>
                <w:rStyle w:val="Hypertextovodkaz"/>
                <w:noProof/>
              </w:rPr>
              <w:t>.</w:t>
            </w:r>
            <w:r w:rsidRPr="00CA6553">
              <w:rPr>
                <w:rStyle w:val="Hypertextovodkaz"/>
                <w:noProof/>
                <w:lang w:val="ru-RU"/>
              </w:rPr>
              <w:t>2</w:t>
            </w:r>
            <w:r w:rsidRPr="00CA6553">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_Toc228814415 \h </w:instrText>
            </w:r>
            <w:r>
              <w:rPr>
                <w:noProof/>
                <w:webHidden/>
              </w:rPr>
            </w:r>
            <w:r>
              <w:rPr>
                <w:noProof/>
                <w:webHidden/>
              </w:rPr>
              <w:fldChar w:fldCharType="separate"/>
            </w:r>
            <w:r>
              <w:rPr>
                <w:noProof/>
                <w:webHidden/>
              </w:rPr>
              <w:t>32</w:t>
            </w:r>
            <w:r>
              <w:rPr>
                <w:noProof/>
                <w:webHidden/>
              </w:rPr>
              <w:fldChar w:fldCharType="end"/>
            </w:r>
          </w:hyperlink>
        </w:p>
        <w:p w14:paraId="001B8DBA" w14:textId="5CF9D4A4" w:rsidR="00D86005" w:rsidRDefault="00D86005">
          <w:pPr>
            <w:pStyle w:val="Obsah4"/>
            <w:tabs>
              <w:tab w:val="right" w:leader="dot" w:pos="9063"/>
            </w:tabs>
            <w:rPr>
              <w:rFonts w:asciiTheme="minorHAnsi" w:eastAsiaTheme="minorEastAsia" w:hAnsiTheme="minorHAnsi" w:cstheme="minorBidi"/>
              <w:noProof/>
              <w:color w:val="auto"/>
            </w:rPr>
          </w:pPr>
          <w:hyperlink w:anchor="_Toc228814416" w:history="1">
            <w:r w:rsidRPr="00CA6553">
              <w:rPr>
                <w:rStyle w:val="Hypertextovodkaz"/>
                <w:noProof/>
              </w:rPr>
              <w:t>2.</w:t>
            </w:r>
            <w:r w:rsidRPr="00CA6553">
              <w:rPr>
                <w:rStyle w:val="Hypertextovodkaz"/>
                <w:noProof/>
                <w:lang w:val="ru-RU"/>
              </w:rPr>
              <w:t>3</w:t>
            </w:r>
            <w:r w:rsidRPr="00CA6553">
              <w:rPr>
                <w:rStyle w:val="Hypertextovodkaz"/>
                <w:noProof/>
              </w:rPr>
              <w:t>.</w:t>
            </w:r>
            <w:r w:rsidRPr="00CA6553">
              <w:rPr>
                <w:rStyle w:val="Hypertextovodkaz"/>
                <w:noProof/>
                <w:lang w:val="ru-RU"/>
              </w:rPr>
              <w:t>3</w:t>
            </w:r>
            <w:r w:rsidRPr="00CA6553">
              <w:rPr>
                <w:rStyle w:val="Hypertextovodkaz"/>
                <w:noProof/>
              </w:rPr>
              <w:t xml:space="preserve"> Kořenové soubory projektu</w:t>
            </w:r>
            <w:r>
              <w:rPr>
                <w:noProof/>
                <w:webHidden/>
              </w:rPr>
              <w:tab/>
            </w:r>
            <w:r>
              <w:rPr>
                <w:noProof/>
                <w:webHidden/>
              </w:rPr>
              <w:fldChar w:fldCharType="begin"/>
            </w:r>
            <w:r>
              <w:rPr>
                <w:noProof/>
                <w:webHidden/>
              </w:rPr>
              <w:instrText xml:space="preserve"> PAGEREF _Toc228814416 \h </w:instrText>
            </w:r>
            <w:r>
              <w:rPr>
                <w:noProof/>
                <w:webHidden/>
              </w:rPr>
            </w:r>
            <w:r>
              <w:rPr>
                <w:noProof/>
                <w:webHidden/>
              </w:rPr>
              <w:fldChar w:fldCharType="separate"/>
            </w:r>
            <w:r>
              <w:rPr>
                <w:noProof/>
                <w:webHidden/>
              </w:rPr>
              <w:t>33</w:t>
            </w:r>
            <w:r>
              <w:rPr>
                <w:noProof/>
                <w:webHidden/>
              </w:rPr>
              <w:fldChar w:fldCharType="end"/>
            </w:r>
          </w:hyperlink>
        </w:p>
        <w:p w14:paraId="3C18BDA9" w14:textId="2765FB51" w:rsidR="00D86005" w:rsidRDefault="00D86005">
          <w:pPr>
            <w:pStyle w:val="Obsah2"/>
            <w:tabs>
              <w:tab w:val="right" w:leader="dot" w:pos="9063"/>
            </w:tabs>
            <w:rPr>
              <w:rFonts w:asciiTheme="minorHAnsi" w:eastAsiaTheme="minorEastAsia" w:hAnsiTheme="minorHAnsi" w:cstheme="minorBidi"/>
              <w:noProof/>
              <w:color w:val="auto"/>
            </w:rPr>
          </w:pPr>
          <w:hyperlink w:anchor="_Toc228814417" w:history="1">
            <w:r w:rsidRPr="00CA6553">
              <w:rPr>
                <w:rStyle w:val="Hypertextovodkaz"/>
                <w:noProof/>
              </w:rPr>
              <w:t>2.</w:t>
            </w:r>
            <w:r w:rsidRPr="00CA6553">
              <w:rPr>
                <w:rStyle w:val="Hypertextovodkaz"/>
                <w:noProof/>
                <w:lang w:val="ru-RU"/>
              </w:rPr>
              <w:t>4</w:t>
            </w:r>
            <w:r w:rsidRPr="00CA6553">
              <w:rPr>
                <w:rStyle w:val="Hypertextovodkaz"/>
                <w:noProof/>
              </w:rPr>
              <w:t xml:space="preserve"> Struktura databáze</w:t>
            </w:r>
            <w:r>
              <w:rPr>
                <w:noProof/>
                <w:webHidden/>
              </w:rPr>
              <w:tab/>
            </w:r>
            <w:r>
              <w:rPr>
                <w:noProof/>
                <w:webHidden/>
              </w:rPr>
              <w:fldChar w:fldCharType="begin"/>
            </w:r>
            <w:r>
              <w:rPr>
                <w:noProof/>
                <w:webHidden/>
              </w:rPr>
              <w:instrText xml:space="preserve"> PAGEREF _Toc228814417 \h </w:instrText>
            </w:r>
            <w:r>
              <w:rPr>
                <w:noProof/>
                <w:webHidden/>
              </w:rPr>
            </w:r>
            <w:r>
              <w:rPr>
                <w:noProof/>
                <w:webHidden/>
              </w:rPr>
              <w:fldChar w:fldCharType="separate"/>
            </w:r>
            <w:r>
              <w:rPr>
                <w:noProof/>
                <w:webHidden/>
              </w:rPr>
              <w:t>33</w:t>
            </w:r>
            <w:r>
              <w:rPr>
                <w:noProof/>
                <w:webHidden/>
              </w:rPr>
              <w:fldChar w:fldCharType="end"/>
            </w:r>
          </w:hyperlink>
        </w:p>
        <w:p w14:paraId="1C30D2DE" w14:textId="22CA300A" w:rsidR="00D86005" w:rsidRDefault="00D86005">
          <w:pPr>
            <w:pStyle w:val="Obsah4"/>
            <w:tabs>
              <w:tab w:val="right" w:leader="dot" w:pos="9063"/>
            </w:tabs>
            <w:rPr>
              <w:rFonts w:asciiTheme="minorHAnsi" w:eastAsiaTheme="minorEastAsia" w:hAnsiTheme="minorHAnsi" w:cstheme="minorBidi"/>
              <w:noProof/>
              <w:color w:val="auto"/>
            </w:rPr>
          </w:pPr>
          <w:hyperlink w:anchor="_Toc228814418" w:history="1">
            <w:r w:rsidRPr="00CA6553">
              <w:rPr>
                <w:rStyle w:val="Hypertextovodkaz"/>
                <w:noProof/>
              </w:rPr>
              <w:t>2.</w:t>
            </w:r>
            <w:r w:rsidRPr="00CA6553">
              <w:rPr>
                <w:rStyle w:val="Hypertextovodkaz"/>
                <w:noProof/>
                <w:lang w:val="ru-RU"/>
              </w:rPr>
              <w:t>4</w:t>
            </w:r>
            <w:r w:rsidRPr="00CA6553">
              <w:rPr>
                <w:rStyle w:val="Hypertextovodkaz"/>
                <w:noProof/>
              </w:rPr>
              <w:t>.1 Přehled tabulek</w:t>
            </w:r>
            <w:r>
              <w:rPr>
                <w:noProof/>
                <w:webHidden/>
              </w:rPr>
              <w:tab/>
            </w:r>
            <w:r>
              <w:rPr>
                <w:noProof/>
                <w:webHidden/>
              </w:rPr>
              <w:fldChar w:fldCharType="begin"/>
            </w:r>
            <w:r>
              <w:rPr>
                <w:noProof/>
                <w:webHidden/>
              </w:rPr>
              <w:instrText xml:space="preserve"> PAGEREF _Toc228814418 \h </w:instrText>
            </w:r>
            <w:r>
              <w:rPr>
                <w:noProof/>
                <w:webHidden/>
              </w:rPr>
            </w:r>
            <w:r>
              <w:rPr>
                <w:noProof/>
                <w:webHidden/>
              </w:rPr>
              <w:fldChar w:fldCharType="separate"/>
            </w:r>
            <w:r>
              <w:rPr>
                <w:noProof/>
                <w:webHidden/>
              </w:rPr>
              <w:t>35</w:t>
            </w:r>
            <w:r>
              <w:rPr>
                <w:noProof/>
                <w:webHidden/>
              </w:rPr>
              <w:fldChar w:fldCharType="end"/>
            </w:r>
          </w:hyperlink>
        </w:p>
        <w:p w14:paraId="181641AD" w14:textId="7259EB10" w:rsidR="00D86005" w:rsidRDefault="00D86005">
          <w:pPr>
            <w:pStyle w:val="Obsah4"/>
            <w:tabs>
              <w:tab w:val="right" w:leader="dot" w:pos="9063"/>
            </w:tabs>
            <w:rPr>
              <w:rFonts w:asciiTheme="minorHAnsi" w:eastAsiaTheme="minorEastAsia" w:hAnsiTheme="minorHAnsi" w:cstheme="minorBidi"/>
              <w:noProof/>
              <w:color w:val="auto"/>
            </w:rPr>
          </w:pPr>
          <w:hyperlink w:anchor="_Toc228814419" w:history="1">
            <w:r w:rsidRPr="00CA6553">
              <w:rPr>
                <w:rStyle w:val="Hypertextovodkaz"/>
                <w:noProof/>
              </w:rPr>
              <w:t>2.</w:t>
            </w:r>
            <w:r w:rsidRPr="00CA6553">
              <w:rPr>
                <w:rStyle w:val="Hypertextovodkaz"/>
                <w:noProof/>
                <w:lang w:val="ru-RU"/>
              </w:rPr>
              <w:t>4</w:t>
            </w:r>
            <w:r w:rsidRPr="00CA6553">
              <w:rPr>
                <w:rStyle w:val="Hypertextovodkaz"/>
                <w:noProof/>
              </w:rPr>
              <w:t>.2 Shrnutí databázového návrhu</w:t>
            </w:r>
            <w:r>
              <w:rPr>
                <w:noProof/>
                <w:webHidden/>
              </w:rPr>
              <w:tab/>
            </w:r>
            <w:r>
              <w:rPr>
                <w:noProof/>
                <w:webHidden/>
              </w:rPr>
              <w:fldChar w:fldCharType="begin"/>
            </w:r>
            <w:r>
              <w:rPr>
                <w:noProof/>
                <w:webHidden/>
              </w:rPr>
              <w:instrText xml:space="preserve"> PAGEREF _Toc228814419 \h </w:instrText>
            </w:r>
            <w:r>
              <w:rPr>
                <w:noProof/>
                <w:webHidden/>
              </w:rPr>
            </w:r>
            <w:r>
              <w:rPr>
                <w:noProof/>
                <w:webHidden/>
              </w:rPr>
              <w:fldChar w:fldCharType="separate"/>
            </w:r>
            <w:r>
              <w:rPr>
                <w:noProof/>
                <w:webHidden/>
              </w:rPr>
              <w:t>43</w:t>
            </w:r>
            <w:r>
              <w:rPr>
                <w:noProof/>
                <w:webHidden/>
              </w:rPr>
              <w:fldChar w:fldCharType="end"/>
            </w:r>
          </w:hyperlink>
        </w:p>
        <w:p w14:paraId="28E25813" w14:textId="383583F6" w:rsidR="00D86005" w:rsidRDefault="00D86005">
          <w:pPr>
            <w:pStyle w:val="Obsah2"/>
            <w:tabs>
              <w:tab w:val="right" w:leader="dot" w:pos="9063"/>
            </w:tabs>
            <w:rPr>
              <w:rFonts w:asciiTheme="minorHAnsi" w:eastAsiaTheme="minorEastAsia" w:hAnsiTheme="minorHAnsi" w:cstheme="minorBidi"/>
              <w:noProof/>
              <w:color w:val="auto"/>
            </w:rPr>
          </w:pPr>
          <w:hyperlink w:anchor="_Toc228814420" w:history="1">
            <w:r w:rsidRPr="00CA6553">
              <w:rPr>
                <w:rStyle w:val="Hypertextovodkaz"/>
                <w:noProof/>
              </w:rPr>
              <w:t>2.</w:t>
            </w:r>
            <w:r w:rsidRPr="00CA6553">
              <w:rPr>
                <w:rStyle w:val="Hypertextovodkaz"/>
                <w:noProof/>
                <w:lang w:val="ru-RU"/>
              </w:rPr>
              <w:t>5</w:t>
            </w:r>
            <w:r w:rsidRPr="00CA6553">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_Toc228814420 \h </w:instrText>
            </w:r>
            <w:r>
              <w:rPr>
                <w:noProof/>
                <w:webHidden/>
              </w:rPr>
            </w:r>
            <w:r>
              <w:rPr>
                <w:noProof/>
                <w:webHidden/>
              </w:rPr>
              <w:fldChar w:fldCharType="separate"/>
            </w:r>
            <w:r>
              <w:rPr>
                <w:noProof/>
                <w:webHidden/>
              </w:rPr>
              <w:t>43</w:t>
            </w:r>
            <w:r>
              <w:rPr>
                <w:noProof/>
                <w:webHidden/>
              </w:rPr>
              <w:fldChar w:fldCharType="end"/>
            </w:r>
          </w:hyperlink>
        </w:p>
        <w:p w14:paraId="0E599CA9" w14:textId="3BD5B246" w:rsidR="00D86005" w:rsidRDefault="00D86005">
          <w:pPr>
            <w:pStyle w:val="Obsah4"/>
            <w:tabs>
              <w:tab w:val="right" w:leader="dot" w:pos="9063"/>
            </w:tabs>
            <w:rPr>
              <w:rFonts w:asciiTheme="minorHAnsi" w:eastAsiaTheme="minorEastAsia" w:hAnsiTheme="minorHAnsi" w:cstheme="minorBidi"/>
              <w:noProof/>
              <w:color w:val="auto"/>
            </w:rPr>
          </w:pPr>
          <w:hyperlink w:anchor="_Toc228814421" w:history="1">
            <w:r w:rsidRPr="00CA6553">
              <w:rPr>
                <w:rStyle w:val="Hypertextovodkaz"/>
                <w:noProof/>
              </w:rPr>
              <w:t>2.</w:t>
            </w:r>
            <w:r w:rsidRPr="00CA6553">
              <w:rPr>
                <w:rStyle w:val="Hypertextovodkaz"/>
                <w:noProof/>
                <w:lang w:val="ru-RU"/>
              </w:rPr>
              <w:t>5</w:t>
            </w:r>
            <w:r w:rsidRPr="00CA6553">
              <w:rPr>
                <w:rStyle w:val="Hypertextovodkaz"/>
                <w:noProof/>
              </w:rPr>
              <w:t>.1 Hlavní stránka aplikace</w:t>
            </w:r>
            <w:r>
              <w:rPr>
                <w:noProof/>
                <w:webHidden/>
              </w:rPr>
              <w:tab/>
            </w:r>
            <w:r>
              <w:rPr>
                <w:noProof/>
                <w:webHidden/>
              </w:rPr>
              <w:fldChar w:fldCharType="begin"/>
            </w:r>
            <w:r>
              <w:rPr>
                <w:noProof/>
                <w:webHidden/>
              </w:rPr>
              <w:instrText xml:space="preserve"> PAGEREF _Toc228814421 \h </w:instrText>
            </w:r>
            <w:r>
              <w:rPr>
                <w:noProof/>
                <w:webHidden/>
              </w:rPr>
            </w:r>
            <w:r>
              <w:rPr>
                <w:noProof/>
                <w:webHidden/>
              </w:rPr>
              <w:fldChar w:fldCharType="separate"/>
            </w:r>
            <w:r>
              <w:rPr>
                <w:noProof/>
                <w:webHidden/>
              </w:rPr>
              <w:t>43</w:t>
            </w:r>
            <w:r>
              <w:rPr>
                <w:noProof/>
                <w:webHidden/>
              </w:rPr>
              <w:fldChar w:fldCharType="end"/>
            </w:r>
          </w:hyperlink>
        </w:p>
        <w:p w14:paraId="1EDBA503" w14:textId="76F382A2" w:rsidR="00D86005" w:rsidRDefault="00D86005">
          <w:pPr>
            <w:pStyle w:val="Obsah4"/>
            <w:tabs>
              <w:tab w:val="right" w:leader="dot" w:pos="9063"/>
            </w:tabs>
            <w:rPr>
              <w:rFonts w:asciiTheme="minorHAnsi" w:eastAsiaTheme="minorEastAsia" w:hAnsiTheme="minorHAnsi" w:cstheme="minorBidi"/>
              <w:noProof/>
              <w:color w:val="auto"/>
            </w:rPr>
          </w:pPr>
          <w:hyperlink w:anchor="_Toc228814422" w:history="1">
            <w:r w:rsidRPr="00CA6553">
              <w:rPr>
                <w:rStyle w:val="Hypertextovodkaz"/>
                <w:noProof/>
              </w:rPr>
              <w:t>2.</w:t>
            </w:r>
            <w:r w:rsidRPr="00CA6553">
              <w:rPr>
                <w:rStyle w:val="Hypertextovodkaz"/>
                <w:noProof/>
                <w:lang w:val="ru-RU"/>
              </w:rPr>
              <w:t>5</w:t>
            </w:r>
            <w:r w:rsidRPr="00CA6553">
              <w:rPr>
                <w:rStyle w:val="Hypertextovodkaz"/>
                <w:noProof/>
              </w:rPr>
              <w:t>.2 Dialogové okno pro vytvoření události</w:t>
            </w:r>
            <w:r>
              <w:rPr>
                <w:noProof/>
                <w:webHidden/>
              </w:rPr>
              <w:tab/>
            </w:r>
            <w:r>
              <w:rPr>
                <w:noProof/>
                <w:webHidden/>
              </w:rPr>
              <w:fldChar w:fldCharType="begin"/>
            </w:r>
            <w:r>
              <w:rPr>
                <w:noProof/>
                <w:webHidden/>
              </w:rPr>
              <w:instrText xml:space="preserve"> PAGEREF _Toc228814422 \h </w:instrText>
            </w:r>
            <w:r>
              <w:rPr>
                <w:noProof/>
                <w:webHidden/>
              </w:rPr>
            </w:r>
            <w:r>
              <w:rPr>
                <w:noProof/>
                <w:webHidden/>
              </w:rPr>
              <w:fldChar w:fldCharType="separate"/>
            </w:r>
            <w:r>
              <w:rPr>
                <w:noProof/>
                <w:webHidden/>
              </w:rPr>
              <w:t>46</w:t>
            </w:r>
            <w:r>
              <w:rPr>
                <w:noProof/>
                <w:webHidden/>
              </w:rPr>
              <w:fldChar w:fldCharType="end"/>
            </w:r>
          </w:hyperlink>
        </w:p>
        <w:p w14:paraId="6B561E9B" w14:textId="26EAAEE4" w:rsidR="00D86005" w:rsidRDefault="00D86005">
          <w:pPr>
            <w:pStyle w:val="Obsah4"/>
            <w:tabs>
              <w:tab w:val="right" w:leader="dot" w:pos="9063"/>
            </w:tabs>
            <w:rPr>
              <w:rFonts w:asciiTheme="minorHAnsi" w:eastAsiaTheme="minorEastAsia" w:hAnsiTheme="minorHAnsi" w:cstheme="minorBidi"/>
              <w:noProof/>
              <w:color w:val="auto"/>
            </w:rPr>
          </w:pPr>
          <w:hyperlink w:anchor="_Toc228814423" w:history="1">
            <w:r w:rsidRPr="00CA6553">
              <w:rPr>
                <w:rStyle w:val="Hypertextovodkaz"/>
                <w:noProof/>
              </w:rPr>
              <w:t>2.</w:t>
            </w:r>
            <w:r w:rsidRPr="00CA6553">
              <w:rPr>
                <w:rStyle w:val="Hypertextovodkaz"/>
                <w:noProof/>
                <w:lang w:val="ru-RU"/>
              </w:rPr>
              <w:t>5</w:t>
            </w:r>
            <w:r w:rsidRPr="00CA6553">
              <w:rPr>
                <w:rStyle w:val="Hypertextovodkaz"/>
                <w:noProof/>
              </w:rPr>
              <w:t>.3 Dialogové okno pro změnu události</w:t>
            </w:r>
            <w:r>
              <w:rPr>
                <w:noProof/>
                <w:webHidden/>
              </w:rPr>
              <w:tab/>
            </w:r>
            <w:r>
              <w:rPr>
                <w:noProof/>
                <w:webHidden/>
              </w:rPr>
              <w:fldChar w:fldCharType="begin"/>
            </w:r>
            <w:r>
              <w:rPr>
                <w:noProof/>
                <w:webHidden/>
              </w:rPr>
              <w:instrText xml:space="preserve"> PAGEREF _Toc228814423 \h </w:instrText>
            </w:r>
            <w:r>
              <w:rPr>
                <w:noProof/>
                <w:webHidden/>
              </w:rPr>
            </w:r>
            <w:r>
              <w:rPr>
                <w:noProof/>
                <w:webHidden/>
              </w:rPr>
              <w:fldChar w:fldCharType="separate"/>
            </w:r>
            <w:r>
              <w:rPr>
                <w:noProof/>
                <w:webHidden/>
              </w:rPr>
              <w:t>47</w:t>
            </w:r>
            <w:r>
              <w:rPr>
                <w:noProof/>
                <w:webHidden/>
              </w:rPr>
              <w:fldChar w:fldCharType="end"/>
            </w:r>
          </w:hyperlink>
        </w:p>
        <w:p w14:paraId="61E11B30" w14:textId="16525D67" w:rsidR="00D86005" w:rsidRDefault="00D86005">
          <w:pPr>
            <w:pStyle w:val="Obsah4"/>
            <w:tabs>
              <w:tab w:val="right" w:leader="dot" w:pos="9063"/>
            </w:tabs>
            <w:rPr>
              <w:rFonts w:asciiTheme="minorHAnsi" w:eastAsiaTheme="minorEastAsia" w:hAnsiTheme="minorHAnsi" w:cstheme="minorBidi"/>
              <w:noProof/>
              <w:color w:val="auto"/>
            </w:rPr>
          </w:pPr>
          <w:hyperlink w:anchor="_Toc228814424" w:history="1">
            <w:r w:rsidRPr="00CA6553">
              <w:rPr>
                <w:rStyle w:val="Hypertextovodkaz"/>
                <w:noProof/>
              </w:rPr>
              <w:t>2.</w:t>
            </w:r>
            <w:r w:rsidRPr="00CA6553">
              <w:rPr>
                <w:rStyle w:val="Hypertextovodkaz"/>
                <w:noProof/>
                <w:lang w:val="ru-RU"/>
              </w:rPr>
              <w:t>5</w:t>
            </w:r>
            <w:r w:rsidRPr="00CA6553">
              <w:rPr>
                <w:rStyle w:val="Hypertextovodkaz"/>
                <w:noProof/>
              </w:rPr>
              <w:t>.4 Vizuální prezentace pro den</w:t>
            </w:r>
            <w:r>
              <w:rPr>
                <w:noProof/>
                <w:webHidden/>
              </w:rPr>
              <w:tab/>
            </w:r>
            <w:r>
              <w:rPr>
                <w:noProof/>
                <w:webHidden/>
              </w:rPr>
              <w:fldChar w:fldCharType="begin"/>
            </w:r>
            <w:r>
              <w:rPr>
                <w:noProof/>
                <w:webHidden/>
              </w:rPr>
              <w:instrText xml:space="preserve"> PAGEREF _Toc228814424 \h </w:instrText>
            </w:r>
            <w:r>
              <w:rPr>
                <w:noProof/>
                <w:webHidden/>
              </w:rPr>
            </w:r>
            <w:r>
              <w:rPr>
                <w:noProof/>
                <w:webHidden/>
              </w:rPr>
              <w:fldChar w:fldCharType="separate"/>
            </w:r>
            <w:r>
              <w:rPr>
                <w:noProof/>
                <w:webHidden/>
              </w:rPr>
              <w:t>48</w:t>
            </w:r>
            <w:r>
              <w:rPr>
                <w:noProof/>
                <w:webHidden/>
              </w:rPr>
              <w:fldChar w:fldCharType="end"/>
            </w:r>
          </w:hyperlink>
        </w:p>
        <w:p w14:paraId="13DCFC72" w14:textId="5B42F0CA" w:rsidR="00D86005" w:rsidRDefault="00D86005">
          <w:pPr>
            <w:pStyle w:val="Obsah4"/>
            <w:tabs>
              <w:tab w:val="right" w:leader="dot" w:pos="9063"/>
            </w:tabs>
            <w:rPr>
              <w:rFonts w:asciiTheme="minorHAnsi" w:eastAsiaTheme="minorEastAsia" w:hAnsiTheme="minorHAnsi" w:cstheme="minorBidi"/>
              <w:noProof/>
              <w:color w:val="auto"/>
            </w:rPr>
          </w:pPr>
          <w:hyperlink w:anchor="_Toc228814425" w:history="1">
            <w:r w:rsidRPr="00CA6553">
              <w:rPr>
                <w:rStyle w:val="Hypertextovodkaz"/>
                <w:noProof/>
              </w:rPr>
              <w:t>2.</w:t>
            </w:r>
            <w:r w:rsidRPr="00CA6553">
              <w:rPr>
                <w:rStyle w:val="Hypertextovodkaz"/>
                <w:noProof/>
                <w:lang w:val="ru-RU"/>
              </w:rPr>
              <w:t>5</w:t>
            </w:r>
            <w:r w:rsidRPr="00CA6553">
              <w:rPr>
                <w:rStyle w:val="Hypertextovodkaz"/>
                <w:noProof/>
              </w:rPr>
              <w:t>.5 Vizuální prezentace pro týden</w:t>
            </w:r>
            <w:r>
              <w:rPr>
                <w:noProof/>
                <w:webHidden/>
              </w:rPr>
              <w:tab/>
            </w:r>
            <w:r>
              <w:rPr>
                <w:noProof/>
                <w:webHidden/>
              </w:rPr>
              <w:fldChar w:fldCharType="begin"/>
            </w:r>
            <w:r>
              <w:rPr>
                <w:noProof/>
                <w:webHidden/>
              </w:rPr>
              <w:instrText xml:space="preserve"> PAGEREF _Toc228814425 \h </w:instrText>
            </w:r>
            <w:r>
              <w:rPr>
                <w:noProof/>
                <w:webHidden/>
              </w:rPr>
            </w:r>
            <w:r>
              <w:rPr>
                <w:noProof/>
                <w:webHidden/>
              </w:rPr>
              <w:fldChar w:fldCharType="separate"/>
            </w:r>
            <w:r>
              <w:rPr>
                <w:noProof/>
                <w:webHidden/>
              </w:rPr>
              <w:t>49</w:t>
            </w:r>
            <w:r>
              <w:rPr>
                <w:noProof/>
                <w:webHidden/>
              </w:rPr>
              <w:fldChar w:fldCharType="end"/>
            </w:r>
          </w:hyperlink>
        </w:p>
        <w:p w14:paraId="1FCD6C7F" w14:textId="07C3D995" w:rsidR="00D86005" w:rsidRDefault="00D86005">
          <w:pPr>
            <w:pStyle w:val="Obsah4"/>
            <w:tabs>
              <w:tab w:val="right" w:leader="dot" w:pos="9063"/>
            </w:tabs>
            <w:rPr>
              <w:rFonts w:asciiTheme="minorHAnsi" w:eastAsiaTheme="minorEastAsia" w:hAnsiTheme="minorHAnsi" w:cstheme="minorBidi"/>
              <w:noProof/>
              <w:color w:val="auto"/>
            </w:rPr>
          </w:pPr>
          <w:hyperlink w:anchor="_Toc228814426" w:history="1">
            <w:r w:rsidRPr="00CA6553">
              <w:rPr>
                <w:rStyle w:val="Hypertextovodkaz"/>
                <w:noProof/>
              </w:rPr>
              <w:t>2.</w:t>
            </w:r>
            <w:r w:rsidRPr="00CA6553">
              <w:rPr>
                <w:rStyle w:val="Hypertextovodkaz"/>
                <w:noProof/>
                <w:lang w:val="ru-RU"/>
              </w:rPr>
              <w:t>5</w:t>
            </w:r>
            <w:r w:rsidRPr="00CA6553">
              <w:rPr>
                <w:rStyle w:val="Hypertextovodkaz"/>
                <w:noProof/>
              </w:rPr>
              <w:t>.6 Vizuální prezentace pro měsíc</w:t>
            </w:r>
            <w:r>
              <w:rPr>
                <w:noProof/>
                <w:webHidden/>
              </w:rPr>
              <w:tab/>
            </w:r>
            <w:r>
              <w:rPr>
                <w:noProof/>
                <w:webHidden/>
              </w:rPr>
              <w:fldChar w:fldCharType="begin"/>
            </w:r>
            <w:r>
              <w:rPr>
                <w:noProof/>
                <w:webHidden/>
              </w:rPr>
              <w:instrText xml:space="preserve"> PAGEREF _Toc228814426 \h </w:instrText>
            </w:r>
            <w:r>
              <w:rPr>
                <w:noProof/>
                <w:webHidden/>
              </w:rPr>
            </w:r>
            <w:r>
              <w:rPr>
                <w:noProof/>
                <w:webHidden/>
              </w:rPr>
              <w:fldChar w:fldCharType="separate"/>
            </w:r>
            <w:r>
              <w:rPr>
                <w:noProof/>
                <w:webHidden/>
              </w:rPr>
              <w:t>50</w:t>
            </w:r>
            <w:r>
              <w:rPr>
                <w:noProof/>
                <w:webHidden/>
              </w:rPr>
              <w:fldChar w:fldCharType="end"/>
            </w:r>
          </w:hyperlink>
        </w:p>
        <w:p w14:paraId="26C7F7C4" w14:textId="429CA410" w:rsidR="00D86005" w:rsidRDefault="00D86005">
          <w:pPr>
            <w:pStyle w:val="Obsah4"/>
            <w:tabs>
              <w:tab w:val="right" w:leader="dot" w:pos="9063"/>
            </w:tabs>
            <w:rPr>
              <w:rFonts w:asciiTheme="minorHAnsi" w:eastAsiaTheme="minorEastAsia" w:hAnsiTheme="minorHAnsi" w:cstheme="minorBidi"/>
              <w:noProof/>
              <w:color w:val="auto"/>
            </w:rPr>
          </w:pPr>
          <w:hyperlink w:anchor="_Toc228814427" w:history="1">
            <w:r w:rsidRPr="00CA6553">
              <w:rPr>
                <w:rStyle w:val="Hypertextovodkaz"/>
                <w:noProof/>
              </w:rPr>
              <w:t>2.</w:t>
            </w:r>
            <w:r w:rsidRPr="00CA6553">
              <w:rPr>
                <w:rStyle w:val="Hypertextovodkaz"/>
                <w:noProof/>
                <w:lang w:val="ru-RU"/>
              </w:rPr>
              <w:t>5</w:t>
            </w:r>
            <w:r w:rsidRPr="00CA6553">
              <w:rPr>
                <w:rStyle w:val="Hypertextovodkaz"/>
                <w:noProof/>
              </w:rPr>
              <w:t>.7 Globální nastavení</w:t>
            </w:r>
            <w:r>
              <w:rPr>
                <w:noProof/>
                <w:webHidden/>
              </w:rPr>
              <w:tab/>
            </w:r>
            <w:r>
              <w:rPr>
                <w:noProof/>
                <w:webHidden/>
              </w:rPr>
              <w:fldChar w:fldCharType="begin"/>
            </w:r>
            <w:r>
              <w:rPr>
                <w:noProof/>
                <w:webHidden/>
              </w:rPr>
              <w:instrText xml:space="preserve"> PAGEREF _Toc228814427 \h </w:instrText>
            </w:r>
            <w:r>
              <w:rPr>
                <w:noProof/>
                <w:webHidden/>
              </w:rPr>
            </w:r>
            <w:r>
              <w:rPr>
                <w:noProof/>
                <w:webHidden/>
              </w:rPr>
              <w:fldChar w:fldCharType="separate"/>
            </w:r>
            <w:r>
              <w:rPr>
                <w:noProof/>
                <w:webHidden/>
              </w:rPr>
              <w:t>51</w:t>
            </w:r>
            <w:r>
              <w:rPr>
                <w:noProof/>
                <w:webHidden/>
              </w:rPr>
              <w:fldChar w:fldCharType="end"/>
            </w:r>
          </w:hyperlink>
        </w:p>
        <w:p w14:paraId="6078D372" w14:textId="03A9E1DC" w:rsidR="00D86005" w:rsidRDefault="00D86005">
          <w:pPr>
            <w:pStyle w:val="Obsah4"/>
            <w:tabs>
              <w:tab w:val="right" w:leader="dot" w:pos="9063"/>
            </w:tabs>
            <w:rPr>
              <w:rFonts w:asciiTheme="minorHAnsi" w:eastAsiaTheme="minorEastAsia" w:hAnsiTheme="minorHAnsi" w:cstheme="minorBidi"/>
              <w:noProof/>
              <w:color w:val="auto"/>
            </w:rPr>
          </w:pPr>
          <w:hyperlink w:anchor="_Toc228814428" w:history="1">
            <w:r w:rsidRPr="00CA6553">
              <w:rPr>
                <w:rStyle w:val="Hypertextovodkaz"/>
                <w:noProof/>
              </w:rPr>
              <w:t>2.</w:t>
            </w:r>
            <w:r w:rsidRPr="00CA6553">
              <w:rPr>
                <w:rStyle w:val="Hypertextovodkaz"/>
                <w:noProof/>
                <w:lang w:val="ru-RU"/>
              </w:rPr>
              <w:t>5</w:t>
            </w:r>
            <w:r w:rsidRPr="00CA6553">
              <w:rPr>
                <w:rStyle w:val="Hypertextovodkaz"/>
                <w:noProof/>
              </w:rPr>
              <w:t>.8 Ukázka PDF</w:t>
            </w:r>
            <w:r>
              <w:rPr>
                <w:noProof/>
                <w:webHidden/>
              </w:rPr>
              <w:tab/>
            </w:r>
            <w:r>
              <w:rPr>
                <w:noProof/>
                <w:webHidden/>
              </w:rPr>
              <w:fldChar w:fldCharType="begin"/>
            </w:r>
            <w:r>
              <w:rPr>
                <w:noProof/>
                <w:webHidden/>
              </w:rPr>
              <w:instrText xml:space="preserve"> PAGEREF _Toc228814428 \h </w:instrText>
            </w:r>
            <w:r>
              <w:rPr>
                <w:noProof/>
                <w:webHidden/>
              </w:rPr>
            </w:r>
            <w:r>
              <w:rPr>
                <w:noProof/>
                <w:webHidden/>
              </w:rPr>
              <w:fldChar w:fldCharType="separate"/>
            </w:r>
            <w:r>
              <w:rPr>
                <w:noProof/>
                <w:webHidden/>
              </w:rPr>
              <w:t>52</w:t>
            </w:r>
            <w:r>
              <w:rPr>
                <w:noProof/>
                <w:webHidden/>
              </w:rPr>
              <w:fldChar w:fldCharType="end"/>
            </w:r>
          </w:hyperlink>
        </w:p>
        <w:p w14:paraId="1654B3ED" w14:textId="69AE4417" w:rsidR="00D86005" w:rsidRDefault="00D86005">
          <w:pPr>
            <w:pStyle w:val="Obsah4"/>
            <w:tabs>
              <w:tab w:val="right" w:leader="dot" w:pos="9063"/>
            </w:tabs>
            <w:rPr>
              <w:rFonts w:asciiTheme="minorHAnsi" w:eastAsiaTheme="minorEastAsia" w:hAnsiTheme="minorHAnsi" w:cstheme="minorBidi"/>
              <w:noProof/>
              <w:color w:val="auto"/>
            </w:rPr>
          </w:pPr>
          <w:hyperlink w:anchor="_Toc228814429" w:history="1">
            <w:r w:rsidRPr="00CA6553">
              <w:rPr>
                <w:rStyle w:val="Hypertextovodkaz"/>
                <w:noProof/>
              </w:rPr>
              <w:t>2.</w:t>
            </w:r>
            <w:r w:rsidRPr="00CA6553">
              <w:rPr>
                <w:rStyle w:val="Hypertextovodkaz"/>
                <w:noProof/>
                <w:lang w:val="ru-RU"/>
              </w:rPr>
              <w:t>5</w:t>
            </w:r>
            <w:r w:rsidRPr="00CA6553">
              <w:rPr>
                <w:rStyle w:val="Hypertextovodkaz"/>
                <w:noProof/>
              </w:rPr>
              <w:t>.</w:t>
            </w:r>
            <w:r w:rsidRPr="00CA6553">
              <w:rPr>
                <w:rStyle w:val="Hypertextovodkaz"/>
                <w:noProof/>
                <w:lang w:val="ru-RU"/>
              </w:rPr>
              <w:t>9</w:t>
            </w:r>
            <w:r w:rsidRPr="00CA6553">
              <w:rPr>
                <w:rStyle w:val="Hypertextovodkaz"/>
                <w:noProof/>
              </w:rPr>
              <w:t xml:space="preserve"> Shrnutí kapitoly</w:t>
            </w:r>
            <w:r>
              <w:rPr>
                <w:noProof/>
                <w:webHidden/>
              </w:rPr>
              <w:tab/>
            </w:r>
            <w:r>
              <w:rPr>
                <w:noProof/>
                <w:webHidden/>
              </w:rPr>
              <w:fldChar w:fldCharType="begin"/>
            </w:r>
            <w:r>
              <w:rPr>
                <w:noProof/>
                <w:webHidden/>
              </w:rPr>
              <w:instrText xml:space="preserve"> PAGEREF _Toc228814429 \h </w:instrText>
            </w:r>
            <w:r>
              <w:rPr>
                <w:noProof/>
                <w:webHidden/>
              </w:rPr>
            </w:r>
            <w:r>
              <w:rPr>
                <w:noProof/>
                <w:webHidden/>
              </w:rPr>
              <w:fldChar w:fldCharType="separate"/>
            </w:r>
            <w:r>
              <w:rPr>
                <w:noProof/>
                <w:webHidden/>
              </w:rPr>
              <w:t>56</w:t>
            </w:r>
            <w:r>
              <w:rPr>
                <w:noProof/>
                <w:webHidden/>
              </w:rPr>
              <w:fldChar w:fldCharType="end"/>
            </w:r>
          </w:hyperlink>
        </w:p>
        <w:p w14:paraId="4A875A12" w14:textId="3D5A2147" w:rsidR="00D86005" w:rsidRDefault="00D86005">
          <w:pPr>
            <w:pStyle w:val="Obsah2"/>
            <w:tabs>
              <w:tab w:val="right" w:leader="dot" w:pos="9063"/>
            </w:tabs>
            <w:rPr>
              <w:rFonts w:asciiTheme="minorHAnsi" w:eastAsiaTheme="minorEastAsia" w:hAnsiTheme="minorHAnsi" w:cstheme="minorBidi"/>
              <w:noProof/>
              <w:color w:val="auto"/>
            </w:rPr>
          </w:pPr>
          <w:hyperlink w:anchor="_Toc228814430" w:history="1">
            <w:r w:rsidRPr="00CA6553">
              <w:rPr>
                <w:rStyle w:val="Hypertextovodkaz"/>
                <w:noProof/>
              </w:rPr>
              <w:t>2.</w:t>
            </w:r>
            <w:r w:rsidRPr="00CA6553">
              <w:rPr>
                <w:rStyle w:val="Hypertextovodkaz"/>
                <w:noProof/>
                <w:lang w:val="ru-RU"/>
              </w:rPr>
              <w:t>6</w:t>
            </w:r>
            <w:r w:rsidRPr="00CA6553">
              <w:rPr>
                <w:rStyle w:val="Hypertextovodkaz"/>
                <w:noProof/>
              </w:rPr>
              <w:t xml:space="preserve"> Algoritmy</w:t>
            </w:r>
            <w:r>
              <w:rPr>
                <w:noProof/>
                <w:webHidden/>
              </w:rPr>
              <w:tab/>
            </w:r>
            <w:r>
              <w:rPr>
                <w:noProof/>
                <w:webHidden/>
              </w:rPr>
              <w:fldChar w:fldCharType="begin"/>
            </w:r>
            <w:r>
              <w:rPr>
                <w:noProof/>
                <w:webHidden/>
              </w:rPr>
              <w:instrText xml:space="preserve"> PAGEREF _Toc228814430 \h </w:instrText>
            </w:r>
            <w:r>
              <w:rPr>
                <w:noProof/>
                <w:webHidden/>
              </w:rPr>
            </w:r>
            <w:r>
              <w:rPr>
                <w:noProof/>
                <w:webHidden/>
              </w:rPr>
              <w:fldChar w:fldCharType="separate"/>
            </w:r>
            <w:r>
              <w:rPr>
                <w:noProof/>
                <w:webHidden/>
              </w:rPr>
              <w:t>56</w:t>
            </w:r>
            <w:r>
              <w:rPr>
                <w:noProof/>
                <w:webHidden/>
              </w:rPr>
              <w:fldChar w:fldCharType="end"/>
            </w:r>
          </w:hyperlink>
        </w:p>
        <w:p w14:paraId="45974F9D" w14:textId="462E1593" w:rsidR="00D86005" w:rsidRDefault="00D86005">
          <w:pPr>
            <w:pStyle w:val="Obsah5"/>
            <w:tabs>
              <w:tab w:val="right" w:leader="dot" w:pos="9063"/>
            </w:tabs>
            <w:rPr>
              <w:rFonts w:asciiTheme="minorHAnsi" w:eastAsiaTheme="minorEastAsia" w:hAnsiTheme="minorHAnsi" w:cstheme="minorBidi"/>
              <w:noProof/>
              <w:color w:val="auto"/>
            </w:rPr>
          </w:pPr>
          <w:hyperlink w:anchor="_Toc228814431" w:history="1">
            <w:r w:rsidRPr="00CA6553">
              <w:rPr>
                <w:rStyle w:val="Hypertextovodkaz"/>
                <w:noProof/>
              </w:rPr>
              <w:t>2.</w:t>
            </w:r>
            <w:r w:rsidRPr="00CA6553">
              <w:rPr>
                <w:rStyle w:val="Hypertextovodkaz"/>
                <w:noProof/>
                <w:lang w:val="ru-RU"/>
              </w:rPr>
              <w:t>6</w:t>
            </w:r>
            <w:r w:rsidRPr="00CA6553">
              <w:rPr>
                <w:rStyle w:val="Hypertextovodkaz"/>
                <w:noProof/>
              </w:rPr>
              <w:t>.1 Algoritmus vyrovnávání hodin</w:t>
            </w:r>
            <w:r>
              <w:rPr>
                <w:noProof/>
                <w:webHidden/>
              </w:rPr>
              <w:tab/>
            </w:r>
            <w:r>
              <w:rPr>
                <w:noProof/>
                <w:webHidden/>
              </w:rPr>
              <w:fldChar w:fldCharType="begin"/>
            </w:r>
            <w:r>
              <w:rPr>
                <w:noProof/>
                <w:webHidden/>
              </w:rPr>
              <w:instrText xml:space="preserve"> PAGEREF _Toc228814431 \h </w:instrText>
            </w:r>
            <w:r>
              <w:rPr>
                <w:noProof/>
                <w:webHidden/>
              </w:rPr>
            </w:r>
            <w:r>
              <w:rPr>
                <w:noProof/>
                <w:webHidden/>
              </w:rPr>
              <w:fldChar w:fldCharType="separate"/>
            </w:r>
            <w:r>
              <w:rPr>
                <w:noProof/>
                <w:webHidden/>
              </w:rPr>
              <w:t>56</w:t>
            </w:r>
            <w:r>
              <w:rPr>
                <w:noProof/>
                <w:webHidden/>
              </w:rPr>
              <w:fldChar w:fldCharType="end"/>
            </w:r>
          </w:hyperlink>
        </w:p>
        <w:p w14:paraId="58D6032A" w14:textId="6C75F19C" w:rsidR="00D86005" w:rsidRDefault="00D86005">
          <w:pPr>
            <w:pStyle w:val="Obsah5"/>
            <w:tabs>
              <w:tab w:val="right" w:leader="dot" w:pos="9063"/>
            </w:tabs>
            <w:rPr>
              <w:rFonts w:asciiTheme="minorHAnsi" w:eastAsiaTheme="minorEastAsia" w:hAnsiTheme="minorHAnsi" w:cstheme="minorBidi"/>
              <w:noProof/>
              <w:color w:val="auto"/>
            </w:rPr>
          </w:pPr>
          <w:hyperlink w:anchor="_Toc228814432" w:history="1">
            <w:r w:rsidRPr="00CA6553">
              <w:rPr>
                <w:rStyle w:val="Hypertextovodkaz"/>
                <w:noProof/>
              </w:rPr>
              <w:t>2.</w:t>
            </w:r>
            <w:r w:rsidRPr="00CA6553">
              <w:rPr>
                <w:rStyle w:val="Hypertextovodkaz"/>
                <w:noProof/>
                <w:lang w:val="ru-RU"/>
              </w:rPr>
              <w:t>6</w:t>
            </w:r>
            <w:r w:rsidRPr="00CA6553">
              <w:rPr>
                <w:rStyle w:val="Hypertextovodkaz"/>
                <w:noProof/>
              </w:rPr>
              <w:t>.2 Algoritmus importu rozvrhu ze STAG</w:t>
            </w:r>
            <w:r>
              <w:rPr>
                <w:noProof/>
                <w:webHidden/>
              </w:rPr>
              <w:tab/>
            </w:r>
            <w:r>
              <w:rPr>
                <w:noProof/>
                <w:webHidden/>
              </w:rPr>
              <w:fldChar w:fldCharType="begin"/>
            </w:r>
            <w:r>
              <w:rPr>
                <w:noProof/>
                <w:webHidden/>
              </w:rPr>
              <w:instrText xml:space="preserve"> PAGEREF _Toc228814432 \h </w:instrText>
            </w:r>
            <w:r>
              <w:rPr>
                <w:noProof/>
                <w:webHidden/>
              </w:rPr>
            </w:r>
            <w:r>
              <w:rPr>
                <w:noProof/>
                <w:webHidden/>
              </w:rPr>
              <w:fldChar w:fldCharType="separate"/>
            </w:r>
            <w:r>
              <w:rPr>
                <w:noProof/>
                <w:webHidden/>
              </w:rPr>
              <w:t>62</w:t>
            </w:r>
            <w:r>
              <w:rPr>
                <w:noProof/>
                <w:webHidden/>
              </w:rPr>
              <w:fldChar w:fldCharType="end"/>
            </w:r>
          </w:hyperlink>
        </w:p>
        <w:p w14:paraId="254446E3" w14:textId="66D38BA4" w:rsidR="00D86005" w:rsidRDefault="00D86005">
          <w:pPr>
            <w:pStyle w:val="Obsah2"/>
            <w:tabs>
              <w:tab w:val="right" w:leader="dot" w:pos="9063"/>
            </w:tabs>
            <w:rPr>
              <w:rFonts w:asciiTheme="minorHAnsi" w:eastAsiaTheme="minorEastAsia" w:hAnsiTheme="minorHAnsi" w:cstheme="minorBidi"/>
              <w:noProof/>
              <w:color w:val="auto"/>
            </w:rPr>
          </w:pPr>
          <w:hyperlink w:anchor="_Toc228814433" w:history="1">
            <w:r w:rsidRPr="00CA6553">
              <w:rPr>
                <w:rStyle w:val="Hypertextovodkaz"/>
                <w:noProof/>
              </w:rPr>
              <w:t>2.</w:t>
            </w:r>
            <w:r w:rsidRPr="00CA6553">
              <w:rPr>
                <w:rStyle w:val="Hypertextovodkaz"/>
                <w:noProof/>
                <w:lang w:val="ru-RU"/>
              </w:rPr>
              <w:t>7</w:t>
            </w:r>
            <w:r w:rsidRPr="00CA6553">
              <w:rPr>
                <w:rStyle w:val="Hypertextovodkaz"/>
                <w:noProof/>
              </w:rPr>
              <w:t xml:space="preserve"> Testování aplikace</w:t>
            </w:r>
            <w:r>
              <w:rPr>
                <w:noProof/>
                <w:webHidden/>
              </w:rPr>
              <w:tab/>
            </w:r>
            <w:r>
              <w:rPr>
                <w:noProof/>
                <w:webHidden/>
              </w:rPr>
              <w:fldChar w:fldCharType="begin"/>
            </w:r>
            <w:r>
              <w:rPr>
                <w:noProof/>
                <w:webHidden/>
              </w:rPr>
              <w:instrText xml:space="preserve"> PAGEREF _Toc228814433 \h </w:instrText>
            </w:r>
            <w:r>
              <w:rPr>
                <w:noProof/>
                <w:webHidden/>
              </w:rPr>
            </w:r>
            <w:r>
              <w:rPr>
                <w:noProof/>
                <w:webHidden/>
              </w:rPr>
              <w:fldChar w:fldCharType="separate"/>
            </w:r>
            <w:r>
              <w:rPr>
                <w:noProof/>
                <w:webHidden/>
              </w:rPr>
              <w:t>66</w:t>
            </w:r>
            <w:r>
              <w:rPr>
                <w:noProof/>
                <w:webHidden/>
              </w:rPr>
              <w:fldChar w:fldCharType="end"/>
            </w:r>
          </w:hyperlink>
        </w:p>
        <w:p w14:paraId="47604A21" w14:textId="24F3B289" w:rsidR="00D86005" w:rsidRDefault="00D86005">
          <w:pPr>
            <w:pStyle w:val="Obsah5"/>
            <w:tabs>
              <w:tab w:val="right" w:leader="dot" w:pos="9063"/>
            </w:tabs>
            <w:rPr>
              <w:rFonts w:asciiTheme="minorHAnsi" w:eastAsiaTheme="minorEastAsia" w:hAnsiTheme="minorHAnsi" w:cstheme="minorBidi"/>
              <w:noProof/>
              <w:color w:val="auto"/>
            </w:rPr>
          </w:pPr>
          <w:hyperlink w:anchor="_Toc228814434" w:history="1">
            <w:r w:rsidRPr="00CA6553">
              <w:rPr>
                <w:rStyle w:val="Hypertextovodkaz"/>
                <w:noProof/>
              </w:rPr>
              <w:t>2.</w:t>
            </w:r>
            <w:r w:rsidRPr="00CA6553">
              <w:rPr>
                <w:rStyle w:val="Hypertextovodkaz"/>
                <w:noProof/>
                <w:lang w:val="ru-RU"/>
              </w:rPr>
              <w:t>7</w:t>
            </w:r>
            <w:r w:rsidRPr="00CA6553">
              <w:rPr>
                <w:rStyle w:val="Hypertextovodkaz"/>
                <w:noProof/>
              </w:rPr>
              <w:t>.1 Cíl a kritéria přijetí</w:t>
            </w:r>
            <w:r>
              <w:rPr>
                <w:noProof/>
                <w:webHidden/>
              </w:rPr>
              <w:tab/>
            </w:r>
            <w:r>
              <w:rPr>
                <w:noProof/>
                <w:webHidden/>
              </w:rPr>
              <w:fldChar w:fldCharType="begin"/>
            </w:r>
            <w:r>
              <w:rPr>
                <w:noProof/>
                <w:webHidden/>
              </w:rPr>
              <w:instrText xml:space="preserve"> PAGEREF _Toc228814434 \h </w:instrText>
            </w:r>
            <w:r>
              <w:rPr>
                <w:noProof/>
                <w:webHidden/>
              </w:rPr>
            </w:r>
            <w:r>
              <w:rPr>
                <w:noProof/>
                <w:webHidden/>
              </w:rPr>
              <w:fldChar w:fldCharType="separate"/>
            </w:r>
            <w:r>
              <w:rPr>
                <w:noProof/>
                <w:webHidden/>
              </w:rPr>
              <w:t>66</w:t>
            </w:r>
            <w:r>
              <w:rPr>
                <w:noProof/>
                <w:webHidden/>
              </w:rPr>
              <w:fldChar w:fldCharType="end"/>
            </w:r>
          </w:hyperlink>
        </w:p>
        <w:p w14:paraId="5408C1C2" w14:textId="247427FA" w:rsidR="00D86005" w:rsidRDefault="00D86005">
          <w:pPr>
            <w:pStyle w:val="Obsah4"/>
            <w:tabs>
              <w:tab w:val="right" w:leader="dot" w:pos="9063"/>
            </w:tabs>
            <w:rPr>
              <w:rFonts w:asciiTheme="minorHAnsi" w:eastAsiaTheme="minorEastAsia" w:hAnsiTheme="minorHAnsi" w:cstheme="minorBidi"/>
              <w:noProof/>
              <w:color w:val="auto"/>
            </w:rPr>
          </w:pPr>
          <w:hyperlink w:anchor="_Toc228814435" w:history="1">
            <w:r w:rsidRPr="00CA6553">
              <w:rPr>
                <w:rStyle w:val="Hypertextovodkaz"/>
                <w:noProof/>
              </w:rPr>
              <w:t>2.</w:t>
            </w:r>
            <w:r w:rsidRPr="00CA6553">
              <w:rPr>
                <w:rStyle w:val="Hypertextovodkaz"/>
                <w:noProof/>
                <w:lang w:val="ru-RU"/>
              </w:rPr>
              <w:t>7</w:t>
            </w:r>
            <w:r w:rsidRPr="00CA6553">
              <w:rPr>
                <w:rStyle w:val="Hypertextovodkaz"/>
                <w:noProof/>
              </w:rPr>
              <w:t>.2 Testovací prostředí</w:t>
            </w:r>
            <w:r>
              <w:rPr>
                <w:noProof/>
                <w:webHidden/>
              </w:rPr>
              <w:tab/>
            </w:r>
            <w:r>
              <w:rPr>
                <w:noProof/>
                <w:webHidden/>
              </w:rPr>
              <w:fldChar w:fldCharType="begin"/>
            </w:r>
            <w:r>
              <w:rPr>
                <w:noProof/>
                <w:webHidden/>
              </w:rPr>
              <w:instrText xml:space="preserve"> PAGEREF _Toc228814435 \h </w:instrText>
            </w:r>
            <w:r>
              <w:rPr>
                <w:noProof/>
                <w:webHidden/>
              </w:rPr>
            </w:r>
            <w:r>
              <w:rPr>
                <w:noProof/>
                <w:webHidden/>
              </w:rPr>
              <w:fldChar w:fldCharType="separate"/>
            </w:r>
            <w:r>
              <w:rPr>
                <w:noProof/>
                <w:webHidden/>
              </w:rPr>
              <w:t>66</w:t>
            </w:r>
            <w:r>
              <w:rPr>
                <w:noProof/>
                <w:webHidden/>
              </w:rPr>
              <w:fldChar w:fldCharType="end"/>
            </w:r>
          </w:hyperlink>
        </w:p>
        <w:p w14:paraId="6EFE0D49" w14:textId="6C118229" w:rsidR="00D86005" w:rsidRDefault="00D86005">
          <w:pPr>
            <w:pStyle w:val="Obsah4"/>
            <w:tabs>
              <w:tab w:val="right" w:leader="dot" w:pos="9063"/>
            </w:tabs>
            <w:rPr>
              <w:rFonts w:asciiTheme="minorHAnsi" w:eastAsiaTheme="minorEastAsia" w:hAnsiTheme="minorHAnsi" w:cstheme="minorBidi"/>
              <w:noProof/>
              <w:color w:val="auto"/>
            </w:rPr>
          </w:pPr>
          <w:hyperlink w:anchor="_Toc228814436" w:history="1">
            <w:r w:rsidRPr="00CA6553">
              <w:rPr>
                <w:rStyle w:val="Hypertextovodkaz"/>
                <w:noProof/>
              </w:rPr>
              <w:t>2.</w:t>
            </w:r>
            <w:r w:rsidRPr="00CA6553">
              <w:rPr>
                <w:rStyle w:val="Hypertextovodkaz"/>
                <w:noProof/>
                <w:lang w:val="ru-RU"/>
              </w:rPr>
              <w:t>7</w:t>
            </w:r>
            <w:r w:rsidRPr="00CA6553">
              <w:rPr>
                <w:rStyle w:val="Hypertextovodkaz"/>
                <w:noProof/>
              </w:rPr>
              <w:t>.3 Metodika ověřování funkčnosti</w:t>
            </w:r>
            <w:r>
              <w:rPr>
                <w:noProof/>
                <w:webHidden/>
              </w:rPr>
              <w:tab/>
            </w:r>
            <w:r>
              <w:rPr>
                <w:noProof/>
                <w:webHidden/>
              </w:rPr>
              <w:fldChar w:fldCharType="begin"/>
            </w:r>
            <w:r>
              <w:rPr>
                <w:noProof/>
                <w:webHidden/>
              </w:rPr>
              <w:instrText xml:space="preserve"> PAGEREF _Toc228814436 \h </w:instrText>
            </w:r>
            <w:r>
              <w:rPr>
                <w:noProof/>
                <w:webHidden/>
              </w:rPr>
            </w:r>
            <w:r>
              <w:rPr>
                <w:noProof/>
                <w:webHidden/>
              </w:rPr>
              <w:fldChar w:fldCharType="separate"/>
            </w:r>
            <w:r>
              <w:rPr>
                <w:noProof/>
                <w:webHidden/>
              </w:rPr>
              <w:t>67</w:t>
            </w:r>
            <w:r>
              <w:rPr>
                <w:noProof/>
                <w:webHidden/>
              </w:rPr>
              <w:fldChar w:fldCharType="end"/>
            </w:r>
          </w:hyperlink>
        </w:p>
        <w:p w14:paraId="2350933F" w14:textId="0B7E87CE" w:rsidR="00D86005" w:rsidRDefault="00D86005">
          <w:pPr>
            <w:pStyle w:val="Obsah4"/>
            <w:tabs>
              <w:tab w:val="right" w:leader="dot" w:pos="9063"/>
            </w:tabs>
            <w:rPr>
              <w:rFonts w:asciiTheme="minorHAnsi" w:eastAsiaTheme="minorEastAsia" w:hAnsiTheme="minorHAnsi" w:cstheme="minorBidi"/>
              <w:noProof/>
              <w:color w:val="auto"/>
            </w:rPr>
          </w:pPr>
          <w:hyperlink w:anchor="_Toc228814437" w:history="1">
            <w:r w:rsidRPr="00CA6553">
              <w:rPr>
                <w:rStyle w:val="Hypertextovodkaz"/>
                <w:noProof/>
              </w:rPr>
              <w:t>2.</w:t>
            </w:r>
            <w:r w:rsidRPr="00CA6553">
              <w:rPr>
                <w:rStyle w:val="Hypertextovodkaz"/>
                <w:noProof/>
                <w:lang w:val="ru-RU"/>
              </w:rPr>
              <w:t>7</w:t>
            </w:r>
            <w:r w:rsidRPr="00CA6553">
              <w:rPr>
                <w:rStyle w:val="Hypertextovodkaz"/>
                <w:noProof/>
              </w:rPr>
              <w:t>.4 Předpokládané rozdíly mezi platformami</w:t>
            </w:r>
            <w:r>
              <w:rPr>
                <w:noProof/>
                <w:webHidden/>
              </w:rPr>
              <w:tab/>
            </w:r>
            <w:r>
              <w:rPr>
                <w:noProof/>
                <w:webHidden/>
              </w:rPr>
              <w:fldChar w:fldCharType="begin"/>
            </w:r>
            <w:r>
              <w:rPr>
                <w:noProof/>
                <w:webHidden/>
              </w:rPr>
              <w:instrText xml:space="preserve"> PAGEREF _Toc228814437 \h </w:instrText>
            </w:r>
            <w:r>
              <w:rPr>
                <w:noProof/>
                <w:webHidden/>
              </w:rPr>
            </w:r>
            <w:r>
              <w:rPr>
                <w:noProof/>
                <w:webHidden/>
              </w:rPr>
              <w:fldChar w:fldCharType="separate"/>
            </w:r>
            <w:r>
              <w:rPr>
                <w:noProof/>
                <w:webHidden/>
              </w:rPr>
              <w:t>68</w:t>
            </w:r>
            <w:r>
              <w:rPr>
                <w:noProof/>
                <w:webHidden/>
              </w:rPr>
              <w:fldChar w:fldCharType="end"/>
            </w:r>
          </w:hyperlink>
        </w:p>
        <w:p w14:paraId="652D96C0" w14:textId="188AEF88" w:rsidR="00D86005" w:rsidRDefault="00D86005">
          <w:pPr>
            <w:pStyle w:val="Obsah4"/>
            <w:tabs>
              <w:tab w:val="right" w:leader="dot" w:pos="9063"/>
            </w:tabs>
            <w:rPr>
              <w:rFonts w:asciiTheme="minorHAnsi" w:eastAsiaTheme="minorEastAsia" w:hAnsiTheme="minorHAnsi" w:cstheme="minorBidi"/>
              <w:noProof/>
              <w:color w:val="auto"/>
            </w:rPr>
          </w:pPr>
          <w:hyperlink w:anchor="_Toc228814438" w:history="1">
            <w:r w:rsidRPr="00CA6553">
              <w:rPr>
                <w:rStyle w:val="Hypertextovodkaz"/>
                <w:noProof/>
              </w:rPr>
              <w:t>2.</w:t>
            </w:r>
            <w:r w:rsidRPr="00CA6553">
              <w:rPr>
                <w:rStyle w:val="Hypertextovodkaz"/>
                <w:noProof/>
                <w:lang w:val="ru-RU"/>
              </w:rPr>
              <w:t>7</w:t>
            </w:r>
            <w:r w:rsidRPr="00CA6553">
              <w:rPr>
                <w:rStyle w:val="Hypertextovodkaz"/>
                <w:noProof/>
              </w:rPr>
              <w:t>.5 Testovací scénáře</w:t>
            </w:r>
            <w:r>
              <w:rPr>
                <w:noProof/>
                <w:webHidden/>
              </w:rPr>
              <w:tab/>
            </w:r>
            <w:r>
              <w:rPr>
                <w:noProof/>
                <w:webHidden/>
              </w:rPr>
              <w:fldChar w:fldCharType="begin"/>
            </w:r>
            <w:r>
              <w:rPr>
                <w:noProof/>
                <w:webHidden/>
              </w:rPr>
              <w:instrText xml:space="preserve"> PAGEREF _Toc228814438 \h </w:instrText>
            </w:r>
            <w:r>
              <w:rPr>
                <w:noProof/>
                <w:webHidden/>
              </w:rPr>
            </w:r>
            <w:r>
              <w:rPr>
                <w:noProof/>
                <w:webHidden/>
              </w:rPr>
              <w:fldChar w:fldCharType="separate"/>
            </w:r>
            <w:r>
              <w:rPr>
                <w:noProof/>
                <w:webHidden/>
              </w:rPr>
              <w:t>68</w:t>
            </w:r>
            <w:r>
              <w:rPr>
                <w:noProof/>
                <w:webHidden/>
              </w:rPr>
              <w:fldChar w:fldCharType="end"/>
            </w:r>
          </w:hyperlink>
        </w:p>
        <w:p w14:paraId="20FD2CCD" w14:textId="0C0928DB" w:rsidR="00D86005" w:rsidRDefault="00D86005">
          <w:pPr>
            <w:pStyle w:val="Obsah4"/>
            <w:tabs>
              <w:tab w:val="right" w:leader="dot" w:pos="9063"/>
            </w:tabs>
            <w:rPr>
              <w:rFonts w:asciiTheme="minorHAnsi" w:eastAsiaTheme="minorEastAsia" w:hAnsiTheme="minorHAnsi" w:cstheme="minorBidi"/>
              <w:noProof/>
              <w:color w:val="auto"/>
            </w:rPr>
          </w:pPr>
          <w:hyperlink w:anchor="_Toc228814439" w:history="1">
            <w:r w:rsidRPr="00CA6553">
              <w:rPr>
                <w:rStyle w:val="Hypertextovodkaz"/>
                <w:noProof/>
              </w:rPr>
              <w:t>2.</w:t>
            </w:r>
            <w:r w:rsidRPr="00CA6553">
              <w:rPr>
                <w:rStyle w:val="Hypertextovodkaz"/>
                <w:noProof/>
                <w:lang w:val="ru-RU"/>
              </w:rPr>
              <w:t>7</w:t>
            </w:r>
            <w:r w:rsidRPr="00CA6553">
              <w:rPr>
                <w:rStyle w:val="Hypertextovodkaz"/>
                <w:noProof/>
              </w:rPr>
              <w:t>.6 Souhrnná tabulka ověřených scénářů a řešených stavů</w:t>
            </w:r>
            <w:r>
              <w:rPr>
                <w:noProof/>
                <w:webHidden/>
              </w:rPr>
              <w:tab/>
            </w:r>
            <w:r>
              <w:rPr>
                <w:noProof/>
                <w:webHidden/>
              </w:rPr>
              <w:fldChar w:fldCharType="begin"/>
            </w:r>
            <w:r>
              <w:rPr>
                <w:noProof/>
                <w:webHidden/>
              </w:rPr>
              <w:instrText xml:space="preserve"> PAGEREF _Toc228814439 \h </w:instrText>
            </w:r>
            <w:r>
              <w:rPr>
                <w:noProof/>
                <w:webHidden/>
              </w:rPr>
            </w:r>
            <w:r>
              <w:rPr>
                <w:noProof/>
                <w:webHidden/>
              </w:rPr>
              <w:fldChar w:fldCharType="separate"/>
            </w:r>
            <w:r>
              <w:rPr>
                <w:noProof/>
                <w:webHidden/>
              </w:rPr>
              <w:t>69</w:t>
            </w:r>
            <w:r>
              <w:rPr>
                <w:noProof/>
                <w:webHidden/>
              </w:rPr>
              <w:fldChar w:fldCharType="end"/>
            </w:r>
          </w:hyperlink>
        </w:p>
        <w:p w14:paraId="2BAC8147" w14:textId="4D104148" w:rsidR="00D86005" w:rsidRDefault="00D86005">
          <w:pPr>
            <w:pStyle w:val="Obsah4"/>
            <w:tabs>
              <w:tab w:val="right" w:leader="dot" w:pos="9063"/>
            </w:tabs>
            <w:rPr>
              <w:rFonts w:asciiTheme="minorHAnsi" w:eastAsiaTheme="minorEastAsia" w:hAnsiTheme="minorHAnsi" w:cstheme="minorBidi"/>
              <w:noProof/>
              <w:color w:val="auto"/>
            </w:rPr>
          </w:pPr>
          <w:hyperlink w:anchor="_Toc228814440" w:history="1">
            <w:r w:rsidRPr="00CA6553">
              <w:rPr>
                <w:rStyle w:val="Hypertextovodkaz"/>
                <w:noProof/>
              </w:rPr>
              <w:t>2.</w:t>
            </w:r>
            <w:r w:rsidRPr="00CA6553">
              <w:rPr>
                <w:rStyle w:val="Hypertextovodkaz"/>
                <w:noProof/>
                <w:lang w:val="ru-RU"/>
              </w:rPr>
              <w:t>7</w:t>
            </w:r>
            <w:r w:rsidRPr="00CA6553">
              <w:rPr>
                <w:rStyle w:val="Hypertextovodkaz"/>
                <w:noProof/>
              </w:rPr>
              <w:t>.7 Shrnutí testování a známá omezení</w:t>
            </w:r>
            <w:r>
              <w:rPr>
                <w:noProof/>
                <w:webHidden/>
              </w:rPr>
              <w:tab/>
            </w:r>
            <w:r>
              <w:rPr>
                <w:noProof/>
                <w:webHidden/>
              </w:rPr>
              <w:fldChar w:fldCharType="begin"/>
            </w:r>
            <w:r>
              <w:rPr>
                <w:noProof/>
                <w:webHidden/>
              </w:rPr>
              <w:instrText xml:space="preserve"> PAGEREF _Toc228814440 \h </w:instrText>
            </w:r>
            <w:r>
              <w:rPr>
                <w:noProof/>
                <w:webHidden/>
              </w:rPr>
            </w:r>
            <w:r>
              <w:rPr>
                <w:noProof/>
                <w:webHidden/>
              </w:rPr>
              <w:fldChar w:fldCharType="separate"/>
            </w:r>
            <w:r>
              <w:rPr>
                <w:noProof/>
                <w:webHidden/>
              </w:rPr>
              <w:t>71</w:t>
            </w:r>
            <w:r>
              <w:rPr>
                <w:noProof/>
                <w:webHidden/>
              </w:rPr>
              <w:fldChar w:fldCharType="end"/>
            </w:r>
          </w:hyperlink>
        </w:p>
        <w:p w14:paraId="13E83B3D" w14:textId="76E07B1D" w:rsidR="00D86005" w:rsidRDefault="00D86005">
          <w:pPr>
            <w:pStyle w:val="Obsah1"/>
            <w:tabs>
              <w:tab w:val="right" w:leader="dot" w:pos="9063"/>
            </w:tabs>
            <w:rPr>
              <w:rFonts w:asciiTheme="minorHAnsi" w:eastAsiaTheme="minorEastAsia" w:hAnsiTheme="minorHAnsi" w:cstheme="minorBidi"/>
              <w:noProof/>
              <w:color w:val="auto"/>
            </w:rPr>
          </w:pPr>
          <w:hyperlink w:anchor="_Toc228814441" w:history="1">
            <w:r w:rsidRPr="00CA6553">
              <w:rPr>
                <w:rStyle w:val="Hypertextovodkaz"/>
                <w:noProof/>
              </w:rPr>
              <w:t>ZÁVĚR</w:t>
            </w:r>
            <w:r>
              <w:rPr>
                <w:noProof/>
                <w:webHidden/>
              </w:rPr>
              <w:tab/>
            </w:r>
            <w:r>
              <w:rPr>
                <w:noProof/>
                <w:webHidden/>
              </w:rPr>
              <w:fldChar w:fldCharType="begin"/>
            </w:r>
            <w:r>
              <w:rPr>
                <w:noProof/>
                <w:webHidden/>
              </w:rPr>
              <w:instrText xml:space="preserve"> PAGEREF _Toc228814441 \h </w:instrText>
            </w:r>
            <w:r>
              <w:rPr>
                <w:noProof/>
                <w:webHidden/>
              </w:rPr>
            </w:r>
            <w:r>
              <w:rPr>
                <w:noProof/>
                <w:webHidden/>
              </w:rPr>
              <w:fldChar w:fldCharType="separate"/>
            </w:r>
            <w:r>
              <w:rPr>
                <w:noProof/>
                <w:webHidden/>
              </w:rPr>
              <w:t>73</w:t>
            </w:r>
            <w:r>
              <w:rPr>
                <w:noProof/>
                <w:webHidden/>
              </w:rPr>
              <w:fldChar w:fldCharType="end"/>
            </w:r>
          </w:hyperlink>
        </w:p>
        <w:p w14:paraId="4F3560B6" w14:textId="59C3AD56" w:rsidR="00D86005" w:rsidRDefault="00D86005">
          <w:pPr>
            <w:pStyle w:val="Obsah1"/>
            <w:tabs>
              <w:tab w:val="right" w:leader="dot" w:pos="9063"/>
            </w:tabs>
            <w:rPr>
              <w:rFonts w:asciiTheme="minorHAnsi" w:eastAsiaTheme="minorEastAsia" w:hAnsiTheme="minorHAnsi" w:cstheme="minorBidi"/>
              <w:noProof/>
              <w:color w:val="auto"/>
            </w:rPr>
          </w:pPr>
          <w:hyperlink w:anchor="_Toc228814442" w:history="1">
            <w:r w:rsidRPr="00CA6553">
              <w:rPr>
                <w:rStyle w:val="Hypertextovodkaz"/>
                <w:noProof/>
              </w:rPr>
              <w:t>POUŽITÁ LITERATURA</w:t>
            </w:r>
            <w:r>
              <w:rPr>
                <w:noProof/>
                <w:webHidden/>
              </w:rPr>
              <w:tab/>
            </w:r>
            <w:r>
              <w:rPr>
                <w:noProof/>
                <w:webHidden/>
              </w:rPr>
              <w:fldChar w:fldCharType="begin"/>
            </w:r>
            <w:r>
              <w:rPr>
                <w:noProof/>
                <w:webHidden/>
              </w:rPr>
              <w:instrText xml:space="preserve"> PAGEREF _Toc228814442 \h </w:instrText>
            </w:r>
            <w:r>
              <w:rPr>
                <w:noProof/>
                <w:webHidden/>
              </w:rPr>
            </w:r>
            <w:r>
              <w:rPr>
                <w:noProof/>
                <w:webHidden/>
              </w:rPr>
              <w:fldChar w:fldCharType="separate"/>
            </w:r>
            <w:r>
              <w:rPr>
                <w:noProof/>
                <w:webHidden/>
              </w:rPr>
              <w:t>74</w:t>
            </w:r>
            <w:r>
              <w:rPr>
                <w:noProof/>
                <w:webHidden/>
              </w:rPr>
              <w:fldChar w:fldCharType="end"/>
            </w:r>
          </w:hyperlink>
        </w:p>
        <w:p w14:paraId="46226406" w14:textId="4DCBFFE1" w:rsidR="00316DA0" w:rsidRDefault="00000000" w:rsidP="00316DA0">
          <w:pPr>
            <w:ind w:left="0" w:firstLine="0"/>
          </w:pPr>
          <w:r>
            <w:fldChar w:fldCharType="end"/>
          </w:r>
        </w:p>
      </w:sdtContent>
    </w:sdt>
    <w:p w14:paraId="0AECD02A" w14:textId="3DFA4B2A" w:rsidR="004B6163" w:rsidRPr="00316DA0" w:rsidRDefault="00000000" w:rsidP="00316DA0">
      <w:pPr>
        <w:ind w:left="0" w:firstLine="0"/>
      </w:pPr>
      <w:r>
        <w:br w:type="page"/>
      </w:r>
    </w:p>
    <w:p w14:paraId="39FA860B" w14:textId="77777777" w:rsidR="004B6163" w:rsidRDefault="00000000">
      <w:pPr>
        <w:pStyle w:val="Nadpis1"/>
        <w:ind w:left="-5"/>
      </w:pPr>
      <w:bookmarkStart w:id="0" w:name="_Toc228814383"/>
      <w:r>
        <w:lastRenderedPageBreak/>
        <w:t>SEZNAM ILUSTRACÍ</w:t>
      </w:r>
      <w:bookmarkEnd w:id="0"/>
      <w:r>
        <w:t xml:space="preserve"> </w:t>
      </w:r>
    </w:p>
    <w:p w14:paraId="5AF522F8" w14:textId="77777777" w:rsidR="004B6163" w:rsidRDefault="00000000">
      <w:pPr>
        <w:spacing w:after="16" w:line="259" w:lineRule="auto"/>
        <w:ind w:left="0" w:firstLine="0"/>
        <w:jc w:val="left"/>
      </w:pPr>
      <w:r>
        <w:t xml:space="preserve"> </w:t>
      </w:r>
    </w:p>
    <w:p w14:paraId="094B6F2C" w14:textId="77777777" w:rsidR="004B6163" w:rsidRDefault="00000000">
      <w:pPr>
        <w:spacing w:after="37" w:line="259" w:lineRule="auto"/>
        <w:ind w:left="0" w:firstLine="0"/>
        <w:jc w:val="left"/>
      </w:pPr>
      <w:r>
        <w:t xml:space="preserve"> </w:t>
      </w:r>
    </w:p>
    <w:p w14:paraId="6F4B0AF3" w14:textId="22A15626" w:rsidR="00D86005"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8814443" w:history="1">
        <w:r w:rsidR="00D86005" w:rsidRPr="000F369F">
          <w:rPr>
            <w:rStyle w:val="Hypertextovodkaz"/>
            <w:noProof/>
          </w:rPr>
          <w:t>Obrázek 1</w:t>
        </w:r>
        <w:r w:rsidR="00D86005" w:rsidRPr="000F369F">
          <w:rPr>
            <w:rStyle w:val="Hypertextovodkaz"/>
            <w:noProof/>
            <w:lang w:val="ru-RU"/>
          </w:rPr>
          <w:t xml:space="preserve"> Architektura MVVM</w:t>
        </w:r>
        <w:r w:rsidR="00D86005">
          <w:rPr>
            <w:noProof/>
            <w:webHidden/>
          </w:rPr>
          <w:tab/>
        </w:r>
        <w:r w:rsidR="00D86005">
          <w:rPr>
            <w:noProof/>
            <w:webHidden/>
          </w:rPr>
          <w:fldChar w:fldCharType="begin"/>
        </w:r>
        <w:r w:rsidR="00D86005">
          <w:rPr>
            <w:noProof/>
            <w:webHidden/>
          </w:rPr>
          <w:instrText xml:space="preserve"> PAGEREF _Toc228814443 \h </w:instrText>
        </w:r>
        <w:r w:rsidR="00D86005">
          <w:rPr>
            <w:noProof/>
            <w:webHidden/>
          </w:rPr>
        </w:r>
        <w:r w:rsidR="00D86005">
          <w:rPr>
            <w:noProof/>
            <w:webHidden/>
          </w:rPr>
          <w:fldChar w:fldCharType="separate"/>
        </w:r>
        <w:r w:rsidR="00D86005">
          <w:rPr>
            <w:noProof/>
            <w:webHidden/>
          </w:rPr>
          <w:t>21</w:t>
        </w:r>
        <w:r w:rsidR="00D86005">
          <w:rPr>
            <w:noProof/>
            <w:webHidden/>
          </w:rPr>
          <w:fldChar w:fldCharType="end"/>
        </w:r>
      </w:hyperlink>
    </w:p>
    <w:p w14:paraId="2CEFFC85" w14:textId="26A0884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4" w:history="1">
        <w:r w:rsidRPr="000F369F">
          <w:rPr>
            <w:rStyle w:val="Hypertextovodkaz"/>
            <w:noProof/>
          </w:rPr>
          <w:t>Obrázek 2</w:t>
        </w:r>
        <w:r w:rsidRPr="000F369F">
          <w:rPr>
            <w:rStyle w:val="Hypertextovodkaz"/>
            <w:noProof/>
            <w:lang w:val="ru-RU"/>
          </w:rPr>
          <w:t xml:space="preserve"> Architektura </w:t>
        </w:r>
        <w:r w:rsidRPr="000F369F">
          <w:rPr>
            <w:rStyle w:val="Hypertextovodkaz"/>
            <w:noProof/>
            <w:lang w:val="en-US"/>
          </w:rPr>
          <w:t>MVC</w:t>
        </w:r>
        <w:r>
          <w:rPr>
            <w:noProof/>
            <w:webHidden/>
          </w:rPr>
          <w:tab/>
        </w:r>
        <w:r>
          <w:rPr>
            <w:noProof/>
            <w:webHidden/>
          </w:rPr>
          <w:fldChar w:fldCharType="begin"/>
        </w:r>
        <w:r>
          <w:rPr>
            <w:noProof/>
            <w:webHidden/>
          </w:rPr>
          <w:instrText xml:space="preserve"> PAGEREF _Toc228814444 \h </w:instrText>
        </w:r>
        <w:r>
          <w:rPr>
            <w:noProof/>
            <w:webHidden/>
          </w:rPr>
        </w:r>
        <w:r>
          <w:rPr>
            <w:noProof/>
            <w:webHidden/>
          </w:rPr>
          <w:fldChar w:fldCharType="separate"/>
        </w:r>
        <w:r>
          <w:rPr>
            <w:noProof/>
            <w:webHidden/>
          </w:rPr>
          <w:t>22</w:t>
        </w:r>
        <w:r>
          <w:rPr>
            <w:noProof/>
            <w:webHidden/>
          </w:rPr>
          <w:fldChar w:fldCharType="end"/>
        </w:r>
      </w:hyperlink>
    </w:p>
    <w:p w14:paraId="0DB7580E" w14:textId="4365BEB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5" w:history="1">
        <w:r w:rsidRPr="000F369F">
          <w:rPr>
            <w:rStyle w:val="Hypertextovodkaz"/>
            <w:noProof/>
          </w:rPr>
          <w:t>Obrázek 3</w:t>
        </w:r>
        <w:r w:rsidRPr="000F369F">
          <w:rPr>
            <w:rStyle w:val="Hypertextovodkaz"/>
            <w:noProof/>
            <w:lang w:val="ru-RU"/>
          </w:rPr>
          <w:t xml:space="preserve"> </w:t>
        </w:r>
        <w:r w:rsidRPr="000F369F">
          <w:rPr>
            <w:rStyle w:val="Hypertextovodkaz"/>
            <w:noProof/>
          </w:rPr>
          <w:t>Souborová struktura aplikace</w:t>
        </w:r>
        <w:r>
          <w:rPr>
            <w:noProof/>
            <w:webHidden/>
          </w:rPr>
          <w:tab/>
        </w:r>
        <w:r>
          <w:rPr>
            <w:noProof/>
            <w:webHidden/>
          </w:rPr>
          <w:fldChar w:fldCharType="begin"/>
        </w:r>
        <w:r>
          <w:rPr>
            <w:noProof/>
            <w:webHidden/>
          </w:rPr>
          <w:instrText xml:space="preserve"> PAGEREF _Toc228814445 \h </w:instrText>
        </w:r>
        <w:r>
          <w:rPr>
            <w:noProof/>
            <w:webHidden/>
          </w:rPr>
        </w:r>
        <w:r>
          <w:rPr>
            <w:noProof/>
            <w:webHidden/>
          </w:rPr>
          <w:fldChar w:fldCharType="separate"/>
        </w:r>
        <w:r>
          <w:rPr>
            <w:noProof/>
            <w:webHidden/>
          </w:rPr>
          <w:t>31</w:t>
        </w:r>
        <w:r>
          <w:rPr>
            <w:noProof/>
            <w:webHidden/>
          </w:rPr>
          <w:fldChar w:fldCharType="end"/>
        </w:r>
      </w:hyperlink>
    </w:p>
    <w:p w14:paraId="4DB9CD7A" w14:textId="3FC4DAC0"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6" w:history="1">
        <w:r w:rsidRPr="000F369F">
          <w:rPr>
            <w:rStyle w:val="Hypertextovodkaz"/>
            <w:noProof/>
          </w:rPr>
          <w:t>Obrázek 4</w:t>
        </w:r>
        <w:r w:rsidRPr="000F369F">
          <w:rPr>
            <w:rStyle w:val="Hypertextovodkaz"/>
            <w:noProof/>
            <w:lang w:val="ru-RU"/>
          </w:rPr>
          <w:t xml:space="preserve"> </w:t>
        </w:r>
        <w:r w:rsidRPr="000F369F">
          <w:rPr>
            <w:rStyle w:val="Hypertextovodkaz"/>
            <w:noProof/>
          </w:rPr>
          <w:t>Ukázka třídy AppDbContext</w:t>
        </w:r>
        <w:r>
          <w:rPr>
            <w:noProof/>
            <w:webHidden/>
          </w:rPr>
          <w:tab/>
        </w:r>
        <w:r>
          <w:rPr>
            <w:noProof/>
            <w:webHidden/>
          </w:rPr>
          <w:fldChar w:fldCharType="begin"/>
        </w:r>
        <w:r>
          <w:rPr>
            <w:noProof/>
            <w:webHidden/>
          </w:rPr>
          <w:instrText xml:space="preserve"> PAGEREF _Toc228814446 \h </w:instrText>
        </w:r>
        <w:r>
          <w:rPr>
            <w:noProof/>
            <w:webHidden/>
          </w:rPr>
        </w:r>
        <w:r>
          <w:rPr>
            <w:noProof/>
            <w:webHidden/>
          </w:rPr>
          <w:fldChar w:fldCharType="separate"/>
        </w:r>
        <w:r>
          <w:rPr>
            <w:noProof/>
            <w:webHidden/>
          </w:rPr>
          <w:t>33</w:t>
        </w:r>
        <w:r>
          <w:rPr>
            <w:noProof/>
            <w:webHidden/>
          </w:rPr>
          <w:fldChar w:fldCharType="end"/>
        </w:r>
      </w:hyperlink>
    </w:p>
    <w:p w14:paraId="6C0CAA98" w14:textId="342C563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7" w:history="1">
        <w:r w:rsidRPr="000F369F">
          <w:rPr>
            <w:rStyle w:val="Hypertextovodkaz"/>
            <w:noProof/>
          </w:rPr>
          <w:t>Obrázek 5</w:t>
        </w:r>
        <w:r w:rsidRPr="000F369F">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_Toc228814447 \h </w:instrText>
        </w:r>
        <w:r>
          <w:rPr>
            <w:noProof/>
            <w:webHidden/>
          </w:rPr>
        </w:r>
        <w:r>
          <w:rPr>
            <w:noProof/>
            <w:webHidden/>
          </w:rPr>
          <w:fldChar w:fldCharType="separate"/>
        </w:r>
        <w:r>
          <w:rPr>
            <w:noProof/>
            <w:webHidden/>
          </w:rPr>
          <w:t>35</w:t>
        </w:r>
        <w:r>
          <w:rPr>
            <w:noProof/>
            <w:webHidden/>
          </w:rPr>
          <w:fldChar w:fldCharType="end"/>
        </w:r>
      </w:hyperlink>
    </w:p>
    <w:p w14:paraId="3CF96AED" w14:textId="710899E3"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8" w:history="1">
        <w:r w:rsidRPr="000F369F">
          <w:rPr>
            <w:rStyle w:val="Hypertextovodkaz"/>
            <w:noProof/>
          </w:rPr>
          <w:t>Obrázek 6</w:t>
        </w:r>
        <w:r w:rsidRPr="000F369F">
          <w:rPr>
            <w:rStyle w:val="Hypertextovodkaz"/>
            <w:noProof/>
            <w:lang w:val="ru-RU"/>
          </w:rPr>
          <w:t xml:space="preserve"> Struktura tabulky Employees</w:t>
        </w:r>
        <w:r>
          <w:rPr>
            <w:noProof/>
            <w:webHidden/>
          </w:rPr>
          <w:tab/>
        </w:r>
        <w:r>
          <w:rPr>
            <w:noProof/>
            <w:webHidden/>
          </w:rPr>
          <w:fldChar w:fldCharType="begin"/>
        </w:r>
        <w:r>
          <w:rPr>
            <w:noProof/>
            <w:webHidden/>
          </w:rPr>
          <w:instrText xml:space="preserve"> PAGEREF _Toc228814448 \h </w:instrText>
        </w:r>
        <w:r>
          <w:rPr>
            <w:noProof/>
            <w:webHidden/>
          </w:rPr>
        </w:r>
        <w:r>
          <w:rPr>
            <w:noProof/>
            <w:webHidden/>
          </w:rPr>
          <w:fldChar w:fldCharType="separate"/>
        </w:r>
        <w:r>
          <w:rPr>
            <w:noProof/>
            <w:webHidden/>
          </w:rPr>
          <w:t>36</w:t>
        </w:r>
        <w:r>
          <w:rPr>
            <w:noProof/>
            <w:webHidden/>
          </w:rPr>
          <w:fldChar w:fldCharType="end"/>
        </w:r>
      </w:hyperlink>
    </w:p>
    <w:p w14:paraId="4787DA8B" w14:textId="346E538B"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49" w:history="1">
        <w:r w:rsidRPr="000F369F">
          <w:rPr>
            <w:rStyle w:val="Hypertextovodkaz"/>
            <w:noProof/>
          </w:rPr>
          <w:t>Obrázek 7</w:t>
        </w:r>
        <w:r w:rsidRPr="000F369F">
          <w:rPr>
            <w:rStyle w:val="Hypertextovodkaz"/>
            <w:noProof/>
            <w:lang w:val="ru-RU"/>
          </w:rPr>
          <w:t xml:space="preserve"> Struktura tabulky Events</w:t>
        </w:r>
        <w:r>
          <w:rPr>
            <w:noProof/>
            <w:webHidden/>
          </w:rPr>
          <w:tab/>
        </w:r>
        <w:r>
          <w:rPr>
            <w:noProof/>
            <w:webHidden/>
          </w:rPr>
          <w:fldChar w:fldCharType="begin"/>
        </w:r>
        <w:r>
          <w:rPr>
            <w:noProof/>
            <w:webHidden/>
          </w:rPr>
          <w:instrText xml:space="preserve"> PAGEREF _Toc228814449 \h </w:instrText>
        </w:r>
        <w:r>
          <w:rPr>
            <w:noProof/>
            <w:webHidden/>
          </w:rPr>
        </w:r>
        <w:r>
          <w:rPr>
            <w:noProof/>
            <w:webHidden/>
          </w:rPr>
          <w:fldChar w:fldCharType="separate"/>
        </w:r>
        <w:r>
          <w:rPr>
            <w:noProof/>
            <w:webHidden/>
          </w:rPr>
          <w:t>37</w:t>
        </w:r>
        <w:r>
          <w:rPr>
            <w:noProof/>
            <w:webHidden/>
          </w:rPr>
          <w:fldChar w:fldCharType="end"/>
        </w:r>
      </w:hyperlink>
    </w:p>
    <w:p w14:paraId="41D7D52C" w14:textId="7F5569D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0" w:history="1">
        <w:r w:rsidRPr="000F369F">
          <w:rPr>
            <w:rStyle w:val="Hypertextovodkaz"/>
            <w:noProof/>
          </w:rPr>
          <w:t>Obrázek 8</w:t>
        </w:r>
        <w:r w:rsidRPr="000F369F">
          <w:rPr>
            <w:rStyle w:val="Hypertextovodkaz"/>
            <w:noProof/>
            <w:lang w:val="ru-RU"/>
          </w:rPr>
          <w:t xml:space="preserve"> Struktura tabulky DaySettings</w:t>
        </w:r>
        <w:r>
          <w:rPr>
            <w:noProof/>
            <w:webHidden/>
          </w:rPr>
          <w:tab/>
        </w:r>
        <w:r>
          <w:rPr>
            <w:noProof/>
            <w:webHidden/>
          </w:rPr>
          <w:fldChar w:fldCharType="begin"/>
        </w:r>
        <w:r>
          <w:rPr>
            <w:noProof/>
            <w:webHidden/>
          </w:rPr>
          <w:instrText xml:space="preserve"> PAGEREF _Toc228814450 \h </w:instrText>
        </w:r>
        <w:r>
          <w:rPr>
            <w:noProof/>
            <w:webHidden/>
          </w:rPr>
        </w:r>
        <w:r>
          <w:rPr>
            <w:noProof/>
            <w:webHidden/>
          </w:rPr>
          <w:fldChar w:fldCharType="separate"/>
        </w:r>
        <w:r>
          <w:rPr>
            <w:noProof/>
            <w:webHidden/>
          </w:rPr>
          <w:t>39</w:t>
        </w:r>
        <w:r>
          <w:rPr>
            <w:noProof/>
            <w:webHidden/>
          </w:rPr>
          <w:fldChar w:fldCharType="end"/>
        </w:r>
      </w:hyperlink>
    </w:p>
    <w:p w14:paraId="1019C830" w14:textId="7C795720"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1" w:history="1">
        <w:r w:rsidRPr="000F369F">
          <w:rPr>
            <w:rStyle w:val="Hypertextovodkaz"/>
            <w:noProof/>
          </w:rPr>
          <w:t>Obrázek 9</w:t>
        </w:r>
        <w:r w:rsidRPr="000F369F">
          <w:rPr>
            <w:rStyle w:val="Hypertextovodkaz"/>
            <w:noProof/>
            <w:lang w:val="ru-RU"/>
          </w:rPr>
          <w:t xml:space="preserve"> Struktura tabulky SemesterSettings</w:t>
        </w:r>
        <w:r>
          <w:rPr>
            <w:noProof/>
            <w:webHidden/>
          </w:rPr>
          <w:tab/>
        </w:r>
        <w:r>
          <w:rPr>
            <w:noProof/>
            <w:webHidden/>
          </w:rPr>
          <w:fldChar w:fldCharType="begin"/>
        </w:r>
        <w:r>
          <w:rPr>
            <w:noProof/>
            <w:webHidden/>
          </w:rPr>
          <w:instrText xml:space="preserve"> PAGEREF _Toc228814451 \h </w:instrText>
        </w:r>
        <w:r>
          <w:rPr>
            <w:noProof/>
            <w:webHidden/>
          </w:rPr>
        </w:r>
        <w:r>
          <w:rPr>
            <w:noProof/>
            <w:webHidden/>
          </w:rPr>
          <w:fldChar w:fldCharType="separate"/>
        </w:r>
        <w:r>
          <w:rPr>
            <w:noProof/>
            <w:webHidden/>
          </w:rPr>
          <w:t>40</w:t>
        </w:r>
        <w:r>
          <w:rPr>
            <w:noProof/>
            <w:webHidden/>
          </w:rPr>
          <w:fldChar w:fldCharType="end"/>
        </w:r>
      </w:hyperlink>
    </w:p>
    <w:p w14:paraId="48218CB0" w14:textId="4DFDC812"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2" w:history="1">
        <w:r w:rsidRPr="000F369F">
          <w:rPr>
            <w:rStyle w:val="Hypertextovodkaz"/>
            <w:noProof/>
          </w:rPr>
          <w:t>Obrázek 10</w:t>
        </w:r>
        <w:r w:rsidRPr="000F369F">
          <w:rPr>
            <w:rStyle w:val="Hypertextovodkaz"/>
            <w:noProof/>
            <w:lang w:val="ru-RU"/>
          </w:rPr>
          <w:t xml:space="preserve"> Struktura tabulky WeekdaySettings</w:t>
        </w:r>
        <w:r>
          <w:rPr>
            <w:noProof/>
            <w:webHidden/>
          </w:rPr>
          <w:tab/>
        </w:r>
        <w:r>
          <w:rPr>
            <w:noProof/>
            <w:webHidden/>
          </w:rPr>
          <w:fldChar w:fldCharType="begin"/>
        </w:r>
        <w:r>
          <w:rPr>
            <w:noProof/>
            <w:webHidden/>
          </w:rPr>
          <w:instrText xml:space="preserve"> PAGEREF _Toc228814452 \h </w:instrText>
        </w:r>
        <w:r>
          <w:rPr>
            <w:noProof/>
            <w:webHidden/>
          </w:rPr>
        </w:r>
        <w:r>
          <w:rPr>
            <w:noProof/>
            <w:webHidden/>
          </w:rPr>
          <w:fldChar w:fldCharType="separate"/>
        </w:r>
        <w:r>
          <w:rPr>
            <w:noProof/>
            <w:webHidden/>
          </w:rPr>
          <w:t>41</w:t>
        </w:r>
        <w:r>
          <w:rPr>
            <w:noProof/>
            <w:webHidden/>
          </w:rPr>
          <w:fldChar w:fldCharType="end"/>
        </w:r>
      </w:hyperlink>
    </w:p>
    <w:p w14:paraId="4A1F1F11" w14:textId="0FA9DC75"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3" w:history="1">
        <w:r w:rsidRPr="000F369F">
          <w:rPr>
            <w:rStyle w:val="Hypertextovodkaz"/>
            <w:noProof/>
          </w:rPr>
          <w:t>Obrázek 11</w:t>
        </w:r>
        <w:r w:rsidRPr="000F369F">
          <w:rPr>
            <w:rStyle w:val="Hypertextovodkaz"/>
            <w:noProof/>
            <w:lang w:val="ru-RU"/>
          </w:rPr>
          <w:t xml:space="preserve"> Struktura tabulky ImportBatches</w:t>
        </w:r>
        <w:r>
          <w:rPr>
            <w:noProof/>
            <w:webHidden/>
          </w:rPr>
          <w:tab/>
        </w:r>
        <w:r>
          <w:rPr>
            <w:noProof/>
            <w:webHidden/>
          </w:rPr>
          <w:fldChar w:fldCharType="begin"/>
        </w:r>
        <w:r>
          <w:rPr>
            <w:noProof/>
            <w:webHidden/>
          </w:rPr>
          <w:instrText xml:space="preserve"> PAGEREF _Toc228814453 \h </w:instrText>
        </w:r>
        <w:r>
          <w:rPr>
            <w:noProof/>
            <w:webHidden/>
          </w:rPr>
        </w:r>
        <w:r>
          <w:rPr>
            <w:noProof/>
            <w:webHidden/>
          </w:rPr>
          <w:fldChar w:fldCharType="separate"/>
        </w:r>
        <w:r>
          <w:rPr>
            <w:noProof/>
            <w:webHidden/>
          </w:rPr>
          <w:t>42</w:t>
        </w:r>
        <w:r>
          <w:rPr>
            <w:noProof/>
            <w:webHidden/>
          </w:rPr>
          <w:fldChar w:fldCharType="end"/>
        </w:r>
      </w:hyperlink>
    </w:p>
    <w:p w14:paraId="26F7B4EE" w14:textId="496BFD59"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4" w:history="1">
        <w:r w:rsidRPr="000F369F">
          <w:rPr>
            <w:rStyle w:val="Hypertextovodkaz"/>
            <w:noProof/>
          </w:rPr>
          <w:t>Obrázek 12</w:t>
        </w:r>
        <w:r w:rsidRPr="000F369F">
          <w:rPr>
            <w:rStyle w:val="Hypertextovodkaz"/>
            <w:noProof/>
            <w:lang w:val="ru-RU"/>
          </w:rPr>
          <w:t xml:space="preserve"> Levý panel aplikace</w:t>
        </w:r>
        <w:r>
          <w:rPr>
            <w:noProof/>
            <w:webHidden/>
          </w:rPr>
          <w:tab/>
        </w:r>
        <w:r>
          <w:rPr>
            <w:noProof/>
            <w:webHidden/>
          </w:rPr>
          <w:fldChar w:fldCharType="begin"/>
        </w:r>
        <w:r>
          <w:rPr>
            <w:noProof/>
            <w:webHidden/>
          </w:rPr>
          <w:instrText xml:space="preserve"> PAGEREF _Toc228814454 \h </w:instrText>
        </w:r>
        <w:r>
          <w:rPr>
            <w:noProof/>
            <w:webHidden/>
          </w:rPr>
        </w:r>
        <w:r>
          <w:rPr>
            <w:noProof/>
            <w:webHidden/>
          </w:rPr>
          <w:fldChar w:fldCharType="separate"/>
        </w:r>
        <w:r>
          <w:rPr>
            <w:noProof/>
            <w:webHidden/>
          </w:rPr>
          <w:t>46</w:t>
        </w:r>
        <w:r>
          <w:rPr>
            <w:noProof/>
            <w:webHidden/>
          </w:rPr>
          <w:fldChar w:fldCharType="end"/>
        </w:r>
      </w:hyperlink>
    </w:p>
    <w:p w14:paraId="07E4DB91" w14:textId="78A5BD0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5" w:history="1">
        <w:r w:rsidRPr="000F369F">
          <w:rPr>
            <w:rStyle w:val="Hypertextovodkaz"/>
            <w:noProof/>
          </w:rPr>
          <w:t>Obrázek 13</w:t>
        </w:r>
        <w:r w:rsidRPr="000F369F">
          <w:rPr>
            <w:rStyle w:val="Hypertextovodkaz"/>
            <w:noProof/>
            <w:lang w:val="ru-RU"/>
          </w:rPr>
          <w:t xml:space="preserve"> Pravý panel aplikace</w:t>
        </w:r>
        <w:r>
          <w:rPr>
            <w:noProof/>
            <w:webHidden/>
          </w:rPr>
          <w:tab/>
        </w:r>
        <w:r>
          <w:rPr>
            <w:noProof/>
            <w:webHidden/>
          </w:rPr>
          <w:fldChar w:fldCharType="begin"/>
        </w:r>
        <w:r>
          <w:rPr>
            <w:noProof/>
            <w:webHidden/>
          </w:rPr>
          <w:instrText xml:space="preserve"> PAGEREF _Toc228814455 \h </w:instrText>
        </w:r>
        <w:r>
          <w:rPr>
            <w:noProof/>
            <w:webHidden/>
          </w:rPr>
        </w:r>
        <w:r>
          <w:rPr>
            <w:noProof/>
            <w:webHidden/>
          </w:rPr>
          <w:fldChar w:fldCharType="separate"/>
        </w:r>
        <w:r>
          <w:rPr>
            <w:noProof/>
            <w:webHidden/>
          </w:rPr>
          <w:t>46</w:t>
        </w:r>
        <w:r>
          <w:rPr>
            <w:noProof/>
            <w:webHidden/>
          </w:rPr>
          <w:fldChar w:fldCharType="end"/>
        </w:r>
      </w:hyperlink>
    </w:p>
    <w:p w14:paraId="71C7F9A1" w14:textId="1DFE3A6A"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6" w:history="1">
        <w:r w:rsidRPr="000F369F">
          <w:rPr>
            <w:rStyle w:val="Hypertextovodkaz"/>
            <w:noProof/>
          </w:rPr>
          <w:t>Obrázek 14</w:t>
        </w:r>
        <w:r w:rsidRPr="000F369F">
          <w:rPr>
            <w:rStyle w:val="Hypertextovodkaz"/>
            <w:noProof/>
            <w:lang w:val="ru-RU"/>
          </w:rPr>
          <w:t xml:space="preserve"> Dialogové okno pro vytvoření </w:t>
        </w:r>
        <w:r w:rsidRPr="000F369F">
          <w:rPr>
            <w:rStyle w:val="Hypertextovodkaz"/>
            <w:noProof/>
          </w:rPr>
          <w:t>události</w:t>
        </w:r>
        <w:r>
          <w:rPr>
            <w:noProof/>
            <w:webHidden/>
          </w:rPr>
          <w:tab/>
        </w:r>
        <w:r>
          <w:rPr>
            <w:noProof/>
            <w:webHidden/>
          </w:rPr>
          <w:fldChar w:fldCharType="begin"/>
        </w:r>
        <w:r>
          <w:rPr>
            <w:noProof/>
            <w:webHidden/>
          </w:rPr>
          <w:instrText xml:space="preserve"> PAGEREF _Toc228814456 \h </w:instrText>
        </w:r>
        <w:r>
          <w:rPr>
            <w:noProof/>
            <w:webHidden/>
          </w:rPr>
        </w:r>
        <w:r>
          <w:rPr>
            <w:noProof/>
            <w:webHidden/>
          </w:rPr>
          <w:fldChar w:fldCharType="separate"/>
        </w:r>
        <w:r>
          <w:rPr>
            <w:noProof/>
            <w:webHidden/>
          </w:rPr>
          <w:t>47</w:t>
        </w:r>
        <w:r>
          <w:rPr>
            <w:noProof/>
            <w:webHidden/>
          </w:rPr>
          <w:fldChar w:fldCharType="end"/>
        </w:r>
      </w:hyperlink>
    </w:p>
    <w:p w14:paraId="1FC078EC" w14:textId="36625D3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7" w:history="1">
        <w:r w:rsidRPr="000F369F">
          <w:rPr>
            <w:rStyle w:val="Hypertextovodkaz"/>
            <w:noProof/>
          </w:rPr>
          <w:t>Obrázek 15 Dialogové okno pro změnu události</w:t>
        </w:r>
        <w:r>
          <w:rPr>
            <w:noProof/>
            <w:webHidden/>
          </w:rPr>
          <w:tab/>
        </w:r>
        <w:r>
          <w:rPr>
            <w:noProof/>
            <w:webHidden/>
          </w:rPr>
          <w:fldChar w:fldCharType="begin"/>
        </w:r>
        <w:r>
          <w:rPr>
            <w:noProof/>
            <w:webHidden/>
          </w:rPr>
          <w:instrText xml:space="preserve"> PAGEREF _Toc228814457 \h </w:instrText>
        </w:r>
        <w:r>
          <w:rPr>
            <w:noProof/>
            <w:webHidden/>
          </w:rPr>
        </w:r>
        <w:r>
          <w:rPr>
            <w:noProof/>
            <w:webHidden/>
          </w:rPr>
          <w:fldChar w:fldCharType="separate"/>
        </w:r>
        <w:r>
          <w:rPr>
            <w:noProof/>
            <w:webHidden/>
          </w:rPr>
          <w:t>48</w:t>
        </w:r>
        <w:r>
          <w:rPr>
            <w:noProof/>
            <w:webHidden/>
          </w:rPr>
          <w:fldChar w:fldCharType="end"/>
        </w:r>
      </w:hyperlink>
    </w:p>
    <w:p w14:paraId="35EBAAB6" w14:textId="735B982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8" w:history="1">
        <w:r w:rsidRPr="000F369F">
          <w:rPr>
            <w:rStyle w:val="Hypertextovodkaz"/>
            <w:noProof/>
          </w:rPr>
          <w:t>Obrázek 16 Vizuální prezentace pro den</w:t>
        </w:r>
        <w:r>
          <w:rPr>
            <w:noProof/>
            <w:webHidden/>
          </w:rPr>
          <w:tab/>
        </w:r>
        <w:r>
          <w:rPr>
            <w:noProof/>
            <w:webHidden/>
          </w:rPr>
          <w:fldChar w:fldCharType="begin"/>
        </w:r>
        <w:r>
          <w:rPr>
            <w:noProof/>
            <w:webHidden/>
          </w:rPr>
          <w:instrText xml:space="preserve"> PAGEREF _Toc228814458 \h </w:instrText>
        </w:r>
        <w:r>
          <w:rPr>
            <w:noProof/>
            <w:webHidden/>
          </w:rPr>
        </w:r>
        <w:r>
          <w:rPr>
            <w:noProof/>
            <w:webHidden/>
          </w:rPr>
          <w:fldChar w:fldCharType="separate"/>
        </w:r>
        <w:r>
          <w:rPr>
            <w:noProof/>
            <w:webHidden/>
          </w:rPr>
          <w:t>49</w:t>
        </w:r>
        <w:r>
          <w:rPr>
            <w:noProof/>
            <w:webHidden/>
          </w:rPr>
          <w:fldChar w:fldCharType="end"/>
        </w:r>
      </w:hyperlink>
    </w:p>
    <w:p w14:paraId="2D00CBB4" w14:textId="02666C19"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59" w:history="1">
        <w:r w:rsidRPr="000F369F">
          <w:rPr>
            <w:rStyle w:val="Hypertextovodkaz"/>
            <w:noProof/>
          </w:rPr>
          <w:t>Obrázek 17 Vizuální prezentace pro týden</w:t>
        </w:r>
        <w:r>
          <w:rPr>
            <w:noProof/>
            <w:webHidden/>
          </w:rPr>
          <w:tab/>
        </w:r>
        <w:r>
          <w:rPr>
            <w:noProof/>
            <w:webHidden/>
          </w:rPr>
          <w:fldChar w:fldCharType="begin"/>
        </w:r>
        <w:r>
          <w:rPr>
            <w:noProof/>
            <w:webHidden/>
          </w:rPr>
          <w:instrText xml:space="preserve"> PAGEREF _Toc228814459 \h </w:instrText>
        </w:r>
        <w:r>
          <w:rPr>
            <w:noProof/>
            <w:webHidden/>
          </w:rPr>
        </w:r>
        <w:r>
          <w:rPr>
            <w:noProof/>
            <w:webHidden/>
          </w:rPr>
          <w:fldChar w:fldCharType="separate"/>
        </w:r>
        <w:r>
          <w:rPr>
            <w:noProof/>
            <w:webHidden/>
          </w:rPr>
          <w:t>50</w:t>
        </w:r>
        <w:r>
          <w:rPr>
            <w:noProof/>
            <w:webHidden/>
          </w:rPr>
          <w:fldChar w:fldCharType="end"/>
        </w:r>
      </w:hyperlink>
    </w:p>
    <w:p w14:paraId="12938C17" w14:textId="775EFC67"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0" w:history="1">
        <w:r w:rsidRPr="000F369F">
          <w:rPr>
            <w:rStyle w:val="Hypertextovodkaz"/>
            <w:noProof/>
          </w:rPr>
          <w:t>Obrázek 18 Vizuální prezentace pro měsíc</w:t>
        </w:r>
        <w:r>
          <w:rPr>
            <w:noProof/>
            <w:webHidden/>
          </w:rPr>
          <w:tab/>
        </w:r>
        <w:r>
          <w:rPr>
            <w:noProof/>
            <w:webHidden/>
          </w:rPr>
          <w:fldChar w:fldCharType="begin"/>
        </w:r>
        <w:r>
          <w:rPr>
            <w:noProof/>
            <w:webHidden/>
          </w:rPr>
          <w:instrText xml:space="preserve"> PAGEREF _Toc228814460 \h </w:instrText>
        </w:r>
        <w:r>
          <w:rPr>
            <w:noProof/>
            <w:webHidden/>
          </w:rPr>
        </w:r>
        <w:r>
          <w:rPr>
            <w:noProof/>
            <w:webHidden/>
          </w:rPr>
          <w:fldChar w:fldCharType="separate"/>
        </w:r>
        <w:r>
          <w:rPr>
            <w:noProof/>
            <w:webHidden/>
          </w:rPr>
          <w:t>51</w:t>
        </w:r>
        <w:r>
          <w:rPr>
            <w:noProof/>
            <w:webHidden/>
          </w:rPr>
          <w:fldChar w:fldCharType="end"/>
        </w:r>
      </w:hyperlink>
    </w:p>
    <w:p w14:paraId="4171FDB6" w14:textId="0881EC4F"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1" w:history="1">
        <w:r w:rsidRPr="000F369F">
          <w:rPr>
            <w:rStyle w:val="Hypertextovodkaz"/>
            <w:noProof/>
          </w:rPr>
          <w:t>Obrázek 19 Globální nastavení</w:t>
        </w:r>
        <w:r>
          <w:rPr>
            <w:noProof/>
            <w:webHidden/>
          </w:rPr>
          <w:tab/>
        </w:r>
        <w:r>
          <w:rPr>
            <w:noProof/>
            <w:webHidden/>
          </w:rPr>
          <w:fldChar w:fldCharType="begin"/>
        </w:r>
        <w:r>
          <w:rPr>
            <w:noProof/>
            <w:webHidden/>
          </w:rPr>
          <w:instrText xml:space="preserve"> PAGEREF _Toc228814461 \h </w:instrText>
        </w:r>
        <w:r>
          <w:rPr>
            <w:noProof/>
            <w:webHidden/>
          </w:rPr>
        </w:r>
        <w:r>
          <w:rPr>
            <w:noProof/>
            <w:webHidden/>
          </w:rPr>
          <w:fldChar w:fldCharType="separate"/>
        </w:r>
        <w:r>
          <w:rPr>
            <w:noProof/>
            <w:webHidden/>
          </w:rPr>
          <w:t>52</w:t>
        </w:r>
        <w:r>
          <w:rPr>
            <w:noProof/>
            <w:webHidden/>
          </w:rPr>
          <w:fldChar w:fldCharType="end"/>
        </w:r>
      </w:hyperlink>
    </w:p>
    <w:p w14:paraId="4D1F012A" w14:textId="4459224A"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2" w:history="1">
        <w:r w:rsidRPr="000F369F">
          <w:rPr>
            <w:rStyle w:val="Hypertextovodkaz"/>
            <w:noProof/>
          </w:rPr>
          <w:t>Obrázek 20 Ukázka výstupu evidence pracovní doby ve formátu PDF – záhlaví dokumentu</w:t>
        </w:r>
        <w:r>
          <w:rPr>
            <w:noProof/>
            <w:webHidden/>
          </w:rPr>
          <w:tab/>
        </w:r>
        <w:r>
          <w:rPr>
            <w:noProof/>
            <w:webHidden/>
          </w:rPr>
          <w:fldChar w:fldCharType="begin"/>
        </w:r>
        <w:r>
          <w:rPr>
            <w:noProof/>
            <w:webHidden/>
          </w:rPr>
          <w:instrText xml:space="preserve"> PAGEREF _Toc228814462 \h </w:instrText>
        </w:r>
        <w:r>
          <w:rPr>
            <w:noProof/>
            <w:webHidden/>
          </w:rPr>
        </w:r>
        <w:r>
          <w:rPr>
            <w:noProof/>
            <w:webHidden/>
          </w:rPr>
          <w:fldChar w:fldCharType="separate"/>
        </w:r>
        <w:r>
          <w:rPr>
            <w:noProof/>
            <w:webHidden/>
          </w:rPr>
          <w:t>53</w:t>
        </w:r>
        <w:r>
          <w:rPr>
            <w:noProof/>
            <w:webHidden/>
          </w:rPr>
          <w:fldChar w:fldCharType="end"/>
        </w:r>
      </w:hyperlink>
    </w:p>
    <w:p w14:paraId="397C7E20" w14:textId="53E44BA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3" w:history="1">
        <w:r w:rsidRPr="000F369F">
          <w:rPr>
            <w:rStyle w:val="Hypertextovodkaz"/>
            <w:noProof/>
          </w:rPr>
          <w:t>Obrázek 21Ukázka výstupu evidence pracovní doby ve formátu PDF – první část tabulky</w:t>
        </w:r>
        <w:r>
          <w:rPr>
            <w:noProof/>
            <w:webHidden/>
          </w:rPr>
          <w:tab/>
        </w:r>
        <w:r>
          <w:rPr>
            <w:noProof/>
            <w:webHidden/>
          </w:rPr>
          <w:fldChar w:fldCharType="begin"/>
        </w:r>
        <w:r>
          <w:rPr>
            <w:noProof/>
            <w:webHidden/>
          </w:rPr>
          <w:instrText xml:space="preserve"> PAGEREF _Toc228814463 \h </w:instrText>
        </w:r>
        <w:r>
          <w:rPr>
            <w:noProof/>
            <w:webHidden/>
          </w:rPr>
        </w:r>
        <w:r>
          <w:rPr>
            <w:noProof/>
            <w:webHidden/>
          </w:rPr>
          <w:fldChar w:fldCharType="separate"/>
        </w:r>
        <w:r>
          <w:rPr>
            <w:noProof/>
            <w:webHidden/>
          </w:rPr>
          <w:t>54</w:t>
        </w:r>
        <w:r>
          <w:rPr>
            <w:noProof/>
            <w:webHidden/>
          </w:rPr>
          <w:fldChar w:fldCharType="end"/>
        </w:r>
      </w:hyperlink>
    </w:p>
    <w:p w14:paraId="77FF719B" w14:textId="7EB0A8F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4" w:history="1">
        <w:r w:rsidRPr="000F369F">
          <w:rPr>
            <w:rStyle w:val="Hypertextovodkaz"/>
            <w:noProof/>
          </w:rPr>
          <w:t>Obrázek 22</w:t>
        </w:r>
        <w:r w:rsidRPr="000F369F">
          <w:rPr>
            <w:rStyle w:val="Hypertextovodkaz"/>
            <w:noProof/>
            <w:lang w:val="ru-RU"/>
          </w:rPr>
          <w:t xml:space="preserve"> </w:t>
        </w:r>
        <w:r w:rsidRPr="000F369F">
          <w:rPr>
            <w:rStyle w:val="Hypertextovodkaz"/>
            <w:noProof/>
          </w:rPr>
          <w:t>Ukázka výstupu evidence pracovní doby ve formátu PDF – druhá část tabulky</w:t>
        </w:r>
        <w:r>
          <w:rPr>
            <w:noProof/>
            <w:webHidden/>
          </w:rPr>
          <w:tab/>
        </w:r>
        <w:r>
          <w:rPr>
            <w:noProof/>
            <w:webHidden/>
          </w:rPr>
          <w:fldChar w:fldCharType="begin"/>
        </w:r>
        <w:r>
          <w:rPr>
            <w:noProof/>
            <w:webHidden/>
          </w:rPr>
          <w:instrText xml:space="preserve"> PAGEREF _Toc228814464 \h </w:instrText>
        </w:r>
        <w:r>
          <w:rPr>
            <w:noProof/>
            <w:webHidden/>
          </w:rPr>
        </w:r>
        <w:r>
          <w:rPr>
            <w:noProof/>
            <w:webHidden/>
          </w:rPr>
          <w:fldChar w:fldCharType="separate"/>
        </w:r>
        <w:r>
          <w:rPr>
            <w:noProof/>
            <w:webHidden/>
          </w:rPr>
          <w:t>55</w:t>
        </w:r>
        <w:r>
          <w:rPr>
            <w:noProof/>
            <w:webHidden/>
          </w:rPr>
          <w:fldChar w:fldCharType="end"/>
        </w:r>
      </w:hyperlink>
    </w:p>
    <w:p w14:paraId="1DB63B4D" w14:textId="11538A5C"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5" w:history="1">
        <w:r w:rsidRPr="000F369F">
          <w:rPr>
            <w:rStyle w:val="Hypertextovodkaz"/>
            <w:noProof/>
          </w:rPr>
          <w:t>Obrázek 23Ukázka výstupu evidence pracovní doby ve formátu PDF – závěrečná část tabulky a souhrn</w:t>
        </w:r>
        <w:r>
          <w:rPr>
            <w:noProof/>
            <w:webHidden/>
          </w:rPr>
          <w:tab/>
        </w:r>
        <w:r>
          <w:rPr>
            <w:noProof/>
            <w:webHidden/>
          </w:rPr>
          <w:fldChar w:fldCharType="begin"/>
        </w:r>
        <w:r>
          <w:rPr>
            <w:noProof/>
            <w:webHidden/>
          </w:rPr>
          <w:instrText xml:space="preserve"> PAGEREF _Toc228814465 \h </w:instrText>
        </w:r>
        <w:r>
          <w:rPr>
            <w:noProof/>
            <w:webHidden/>
          </w:rPr>
        </w:r>
        <w:r>
          <w:rPr>
            <w:noProof/>
            <w:webHidden/>
          </w:rPr>
          <w:fldChar w:fldCharType="separate"/>
        </w:r>
        <w:r>
          <w:rPr>
            <w:noProof/>
            <w:webHidden/>
          </w:rPr>
          <w:t>55</w:t>
        </w:r>
        <w:r>
          <w:rPr>
            <w:noProof/>
            <w:webHidden/>
          </w:rPr>
          <w:fldChar w:fldCharType="end"/>
        </w:r>
      </w:hyperlink>
    </w:p>
    <w:p w14:paraId="730DB357" w14:textId="22BAAC2E"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6" w:history="1">
        <w:r w:rsidRPr="000F369F">
          <w:rPr>
            <w:rStyle w:val="Hypertextovodkaz"/>
            <w:noProof/>
          </w:rPr>
          <w:t>Obrázek 24</w:t>
        </w:r>
        <w:r w:rsidRPr="000F369F">
          <w:rPr>
            <w:rStyle w:val="Hypertextovodkaz"/>
            <w:noProof/>
            <w:lang w:val="ru-RU"/>
          </w:rPr>
          <w:t xml:space="preserve"> Celkový průběh algoritmu vyrovnávání hodin</w:t>
        </w:r>
        <w:r>
          <w:rPr>
            <w:noProof/>
            <w:webHidden/>
          </w:rPr>
          <w:tab/>
        </w:r>
        <w:r>
          <w:rPr>
            <w:noProof/>
            <w:webHidden/>
          </w:rPr>
          <w:fldChar w:fldCharType="begin"/>
        </w:r>
        <w:r>
          <w:rPr>
            <w:noProof/>
            <w:webHidden/>
          </w:rPr>
          <w:instrText xml:space="preserve"> PAGEREF _Toc228814466 \h </w:instrText>
        </w:r>
        <w:r>
          <w:rPr>
            <w:noProof/>
            <w:webHidden/>
          </w:rPr>
        </w:r>
        <w:r>
          <w:rPr>
            <w:noProof/>
            <w:webHidden/>
          </w:rPr>
          <w:fldChar w:fldCharType="separate"/>
        </w:r>
        <w:r>
          <w:rPr>
            <w:noProof/>
            <w:webHidden/>
          </w:rPr>
          <w:t>59</w:t>
        </w:r>
        <w:r>
          <w:rPr>
            <w:noProof/>
            <w:webHidden/>
          </w:rPr>
          <w:fldChar w:fldCharType="end"/>
        </w:r>
      </w:hyperlink>
    </w:p>
    <w:p w14:paraId="6FA5FD8C" w14:textId="4859ED0B"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7" w:history="1">
        <w:r w:rsidRPr="000F369F">
          <w:rPr>
            <w:rStyle w:val="Hypertextovodkaz"/>
            <w:noProof/>
          </w:rPr>
          <w:t>Obrázek 25</w:t>
        </w:r>
        <w:r w:rsidRPr="000F369F">
          <w:rPr>
            <w:rStyle w:val="Hypertextovodkaz"/>
            <w:noProof/>
            <w:lang w:val="ru-RU"/>
          </w:rPr>
          <w:t xml:space="preserve"> </w:t>
        </w:r>
        <w:r w:rsidRPr="000F369F">
          <w:rPr>
            <w:rStyle w:val="Hypertextovodkaz"/>
            <w:noProof/>
          </w:rPr>
          <w:t>Zjednodušené schéma týdenního vyrovnání pracovní doby</w:t>
        </w:r>
        <w:r>
          <w:rPr>
            <w:noProof/>
            <w:webHidden/>
          </w:rPr>
          <w:tab/>
        </w:r>
        <w:r>
          <w:rPr>
            <w:noProof/>
            <w:webHidden/>
          </w:rPr>
          <w:fldChar w:fldCharType="begin"/>
        </w:r>
        <w:r>
          <w:rPr>
            <w:noProof/>
            <w:webHidden/>
          </w:rPr>
          <w:instrText xml:space="preserve"> PAGEREF _Toc228814467 \h </w:instrText>
        </w:r>
        <w:r>
          <w:rPr>
            <w:noProof/>
            <w:webHidden/>
          </w:rPr>
        </w:r>
        <w:r>
          <w:rPr>
            <w:noProof/>
            <w:webHidden/>
          </w:rPr>
          <w:fldChar w:fldCharType="separate"/>
        </w:r>
        <w:r>
          <w:rPr>
            <w:noProof/>
            <w:webHidden/>
          </w:rPr>
          <w:t>60</w:t>
        </w:r>
        <w:r>
          <w:rPr>
            <w:noProof/>
            <w:webHidden/>
          </w:rPr>
          <w:fldChar w:fldCharType="end"/>
        </w:r>
      </w:hyperlink>
    </w:p>
    <w:p w14:paraId="4DFCE842" w14:textId="1A7AAB74"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8" w:history="1">
        <w:r w:rsidRPr="000F369F">
          <w:rPr>
            <w:rStyle w:val="Hypertextovodkaz"/>
            <w:noProof/>
          </w:rPr>
          <w:t>Obrázek 26</w:t>
        </w:r>
        <w:r w:rsidRPr="000F369F">
          <w:rPr>
            <w:rStyle w:val="Hypertextovodkaz"/>
            <w:noProof/>
            <w:lang w:val="ru-RU"/>
          </w:rPr>
          <w:t xml:space="preserve"> Kontrola a vytváření obědových přestávek</w:t>
        </w:r>
        <w:r>
          <w:rPr>
            <w:noProof/>
            <w:webHidden/>
          </w:rPr>
          <w:tab/>
        </w:r>
        <w:r>
          <w:rPr>
            <w:noProof/>
            <w:webHidden/>
          </w:rPr>
          <w:fldChar w:fldCharType="begin"/>
        </w:r>
        <w:r>
          <w:rPr>
            <w:noProof/>
            <w:webHidden/>
          </w:rPr>
          <w:instrText xml:space="preserve"> PAGEREF _Toc228814468 \h </w:instrText>
        </w:r>
        <w:r>
          <w:rPr>
            <w:noProof/>
            <w:webHidden/>
          </w:rPr>
        </w:r>
        <w:r>
          <w:rPr>
            <w:noProof/>
            <w:webHidden/>
          </w:rPr>
          <w:fldChar w:fldCharType="separate"/>
        </w:r>
        <w:r>
          <w:rPr>
            <w:noProof/>
            <w:webHidden/>
          </w:rPr>
          <w:t>61</w:t>
        </w:r>
        <w:r>
          <w:rPr>
            <w:noProof/>
            <w:webHidden/>
          </w:rPr>
          <w:fldChar w:fldCharType="end"/>
        </w:r>
      </w:hyperlink>
    </w:p>
    <w:p w14:paraId="7A670450" w14:textId="5D858EA3"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69" w:history="1">
        <w:r w:rsidRPr="000F369F">
          <w:rPr>
            <w:rStyle w:val="Hypertextovodkaz"/>
            <w:noProof/>
          </w:rPr>
          <w:t>Obrázek 27</w:t>
        </w:r>
        <w:r w:rsidRPr="000F369F">
          <w:rPr>
            <w:rStyle w:val="Hypertextovodkaz"/>
            <w:noProof/>
            <w:lang w:val="ru-RU"/>
          </w:rPr>
          <w:t xml:space="preserve"> </w:t>
        </w:r>
        <w:r w:rsidRPr="000F369F">
          <w:rPr>
            <w:rStyle w:val="Hypertextovodkaz"/>
            <w:noProof/>
          </w:rPr>
          <w:t>Základní průběh importu rozvrhu ze systému STAG</w:t>
        </w:r>
        <w:r>
          <w:rPr>
            <w:noProof/>
            <w:webHidden/>
          </w:rPr>
          <w:tab/>
        </w:r>
        <w:r>
          <w:rPr>
            <w:noProof/>
            <w:webHidden/>
          </w:rPr>
          <w:fldChar w:fldCharType="begin"/>
        </w:r>
        <w:r>
          <w:rPr>
            <w:noProof/>
            <w:webHidden/>
          </w:rPr>
          <w:instrText xml:space="preserve"> PAGEREF _Toc228814469 \h </w:instrText>
        </w:r>
        <w:r>
          <w:rPr>
            <w:noProof/>
            <w:webHidden/>
          </w:rPr>
        </w:r>
        <w:r>
          <w:rPr>
            <w:noProof/>
            <w:webHidden/>
          </w:rPr>
          <w:fldChar w:fldCharType="separate"/>
        </w:r>
        <w:r>
          <w:rPr>
            <w:noProof/>
            <w:webHidden/>
          </w:rPr>
          <w:t>64</w:t>
        </w:r>
        <w:r>
          <w:rPr>
            <w:noProof/>
            <w:webHidden/>
          </w:rPr>
          <w:fldChar w:fldCharType="end"/>
        </w:r>
      </w:hyperlink>
    </w:p>
    <w:p w14:paraId="5D1D772F" w14:textId="79ED32B8" w:rsidR="00D86005" w:rsidRDefault="00D86005">
      <w:pPr>
        <w:pStyle w:val="Seznamobrzk"/>
        <w:tabs>
          <w:tab w:val="right" w:leader="dot" w:pos="9063"/>
        </w:tabs>
        <w:rPr>
          <w:rFonts w:asciiTheme="minorHAnsi" w:eastAsiaTheme="minorEastAsia" w:hAnsiTheme="minorHAnsi" w:cstheme="minorBidi"/>
          <w:noProof/>
          <w:color w:val="auto"/>
        </w:rPr>
      </w:pPr>
      <w:hyperlink w:anchor="_Toc228814470" w:history="1">
        <w:r w:rsidRPr="000F369F">
          <w:rPr>
            <w:rStyle w:val="Hypertextovodkaz"/>
            <w:noProof/>
          </w:rPr>
          <w:t>Obrázek 28</w:t>
        </w:r>
        <w:r w:rsidRPr="000F369F">
          <w:rPr>
            <w:rStyle w:val="Hypertextovodkaz"/>
            <w:noProof/>
            <w:lang w:val="ru-RU"/>
          </w:rPr>
          <w:t xml:space="preserve"> </w:t>
        </w:r>
        <w:r w:rsidRPr="000F369F">
          <w:rPr>
            <w:rStyle w:val="Hypertextovodkaz"/>
            <w:noProof/>
          </w:rPr>
          <w:t>Uložení importovaných dat a navazující zpracování evidence</w:t>
        </w:r>
        <w:r>
          <w:rPr>
            <w:noProof/>
            <w:webHidden/>
          </w:rPr>
          <w:tab/>
        </w:r>
        <w:r>
          <w:rPr>
            <w:noProof/>
            <w:webHidden/>
          </w:rPr>
          <w:fldChar w:fldCharType="begin"/>
        </w:r>
        <w:r>
          <w:rPr>
            <w:noProof/>
            <w:webHidden/>
          </w:rPr>
          <w:instrText xml:space="preserve"> PAGEREF _Toc228814470 \h </w:instrText>
        </w:r>
        <w:r>
          <w:rPr>
            <w:noProof/>
            <w:webHidden/>
          </w:rPr>
        </w:r>
        <w:r>
          <w:rPr>
            <w:noProof/>
            <w:webHidden/>
          </w:rPr>
          <w:fldChar w:fldCharType="separate"/>
        </w:r>
        <w:r>
          <w:rPr>
            <w:noProof/>
            <w:webHidden/>
          </w:rPr>
          <w:t>65</w:t>
        </w:r>
        <w:r>
          <w:rPr>
            <w:noProof/>
            <w:webHidden/>
          </w:rPr>
          <w:fldChar w:fldCharType="end"/>
        </w:r>
      </w:hyperlink>
    </w:p>
    <w:p w14:paraId="1F0F8EE8" w14:textId="4E72254F" w:rsidR="004B6163" w:rsidRPr="00913A60" w:rsidRDefault="00913A60">
      <w:pPr>
        <w:spacing w:after="112" w:line="259" w:lineRule="auto"/>
        <w:ind w:left="0" w:firstLine="0"/>
        <w:jc w:val="left"/>
        <w:rPr>
          <w:lang w:val="ru-RU"/>
        </w:rPr>
      </w:pPr>
      <w:r>
        <w:fldChar w:fldCharType="end"/>
      </w:r>
      <w:r>
        <w:rPr>
          <w:lang w:val="ru-RU"/>
        </w:rPr>
        <w:t xml:space="preserve"> </w:t>
      </w:r>
    </w:p>
    <w:p w14:paraId="5CB596CD" w14:textId="5F7A8D98" w:rsidR="00DA0761" w:rsidRPr="00316DA0" w:rsidRDefault="00000000" w:rsidP="00316DA0">
      <w:pPr>
        <w:spacing w:after="33" w:line="259" w:lineRule="auto"/>
        <w:ind w:left="0" w:firstLine="0"/>
        <w:jc w:val="left"/>
        <w:rPr>
          <w:lang w:val="ru-RU"/>
        </w:rPr>
      </w:pPr>
      <w:r>
        <w:rPr>
          <w:rFonts w:ascii="Calibri" w:eastAsia="Calibri" w:hAnsi="Calibri" w:cs="Calibri"/>
          <w:sz w:val="22"/>
        </w:rPr>
        <w:t xml:space="preserve"> </w:t>
      </w:r>
    </w:p>
    <w:p w14:paraId="6035E344" w14:textId="64EBE77B" w:rsidR="004B6163" w:rsidRPr="00052CB6" w:rsidRDefault="00DA0761" w:rsidP="00052CB6">
      <w:pPr>
        <w:spacing w:after="160" w:line="278" w:lineRule="auto"/>
        <w:ind w:left="0" w:firstLine="0"/>
        <w:jc w:val="left"/>
        <w:rPr>
          <w:lang w:val="ru-RU"/>
        </w:rPr>
      </w:pPr>
      <w:r>
        <w:br w:type="page"/>
      </w:r>
    </w:p>
    <w:p w14:paraId="0E5C7EA0" w14:textId="77777777" w:rsidR="004B6163" w:rsidRDefault="00000000">
      <w:pPr>
        <w:pStyle w:val="Nadpis1"/>
        <w:ind w:left="-5"/>
        <w:rPr>
          <w:lang w:val="ru-RU"/>
        </w:rPr>
      </w:pPr>
      <w:bookmarkStart w:id="1" w:name="_Toc228814384"/>
      <w:r>
        <w:lastRenderedPageBreak/>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ISO/IEC – International Organization for Standardization / International Electrotechnical Commission</w:t>
      </w:r>
    </w:p>
    <w:p w14:paraId="317FD44A" w14:textId="59385168" w:rsidR="004B6163" w:rsidRPr="00052CB6" w:rsidRDefault="00000000" w:rsidP="001F507D">
      <w:pPr>
        <w:pStyle w:val="Seznam52"/>
        <w:rPr>
          <w:lang w:val="ru-RU"/>
        </w:rPr>
      </w:pPr>
      <w:r>
        <w:tab/>
        <w:t xml:space="preserve"> </w:t>
      </w:r>
      <w:r>
        <w:br w:type="page"/>
      </w:r>
    </w:p>
    <w:p w14:paraId="0FFFF21A" w14:textId="77777777" w:rsidR="004B6163" w:rsidRDefault="00000000">
      <w:pPr>
        <w:pStyle w:val="Nadpis1"/>
        <w:spacing w:after="81"/>
        <w:ind w:left="-5"/>
      </w:pPr>
      <w:bookmarkStart w:id="2" w:name="_Toc228814385"/>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77777777" w:rsidR="004B6163" w:rsidRDefault="00000000">
      <w:pPr>
        <w:spacing w:after="273" w:line="259" w:lineRule="auto"/>
        <w:ind w:left="-5" w:right="55"/>
      </w:pPr>
      <w:r>
        <w:rPr>
          <w:b/>
        </w:rPr>
        <w:t>STAG</w:t>
      </w:r>
      <w:r>
        <w:t xml:space="preserve"> – Studijní agenda, zdroj rozvrhových dat pro import. </w:t>
      </w:r>
    </w:p>
    <w:p w14:paraId="0DD1DAA9" w14:textId="64DD5651" w:rsidR="004B6163" w:rsidRPr="00477554" w:rsidRDefault="00000000" w:rsidP="00477554">
      <w:pPr>
        <w:ind w:left="-5" w:right="55"/>
        <w:rPr>
          <w:lang w:val="ru-RU"/>
        </w:rPr>
      </w:pPr>
      <w:r>
        <w:rPr>
          <w:b/>
        </w:rPr>
        <w:t>EPD</w:t>
      </w:r>
      <w:r>
        <w:t xml:space="preserve"> – Evidence pracovní doby, oficiální výkaz s měsíčním a týdenním součtem dle interních pravidel. </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8814386"/>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642C0897" w14:textId="392A0A8D" w:rsidR="008202BA" w:rsidRPr="008202BA" w:rsidRDefault="008202BA" w:rsidP="008202BA">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r>
        <w:rPr>
          <w:lang w:val="ru-RU"/>
        </w:rPr>
        <w:t xml:space="preserve"> </w:t>
      </w:r>
    </w:p>
    <w:p w14:paraId="1E433685" w14:textId="76BC1A76" w:rsidR="00764AE6" w:rsidRPr="00764AE6" w:rsidRDefault="00000000" w:rsidP="00764AE6">
      <w:pPr>
        <w:ind w:left="-5" w:right="55"/>
        <w:rPr>
          <w:lang w:val="ru-RU"/>
        </w:rPr>
      </w:pPr>
      <w:r>
        <w:t xml:space="preserve">. </w:t>
      </w:r>
      <w:r>
        <w:br w:type="page"/>
      </w:r>
    </w:p>
    <w:p w14:paraId="4201060D" w14:textId="594ACD33" w:rsidR="004B6163" w:rsidRDefault="00000000">
      <w:pPr>
        <w:pStyle w:val="Nadpis1"/>
        <w:spacing w:after="160"/>
        <w:ind w:left="-5"/>
      </w:pPr>
      <w:bookmarkStart w:id="4" w:name="_Toc228814387"/>
      <w:r>
        <w:lastRenderedPageBreak/>
        <w:t>1 TEORETICKÁ ČÁST</w:t>
      </w:r>
      <w:bookmarkEnd w:id="4"/>
      <w:r>
        <w:t xml:space="preserve"> </w:t>
      </w:r>
    </w:p>
    <w:p w14:paraId="3C52020E" w14:textId="77777777" w:rsidR="004B6163" w:rsidRDefault="00000000">
      <w:pPr>
        <w:pStyle w:val="Nadpis3"/>
        <w:ind w:left="-5"/>
      </w:pPr>
      <w:bookmarkStart w:id="5" w:name="_Toc228814388"/>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8814389"/>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77777777" w:rsidR="000C02FA" w:rsidRPr="000C02FA" w:rsidRDefault="000C02FA" w:rsidP="000C02FA">
      <w:pPr>
        <w:pStyle w:val="TextMain"/>
      </w:pPr>
      <w:r w:rsidRPr="000C02FA">
        <w:t>Při porovnání jednotlivých přístupů je zřejmé, že se liší zejména mírou automatizace, přehledností, kontrolovatelností a odolností vůči chybám. Ruční a tabulkové formy evidence jsou sice dostupné a snadno zaveditelné, avšak při pravidelném používání mohou zvyšovat časovou náročnost i riziko nepřesností. Specializované systémy naopak přinášejí vyšší úroveň standardizace a automatizace, ale ne vždy poskytují dostatečnou jednoduchost nebo přizpůsobitelnost konkrétním pracovním podmínkám.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8814390"/>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E45934" w:rsidRDefault="00CD3F19" w:rsidP="00CD3F19">
      <w:pPr>
        <w:pStyle w:val="Nadpis5"/>
        <w:ind w:left="-5"/>
        <w:rPr>
          <w:lang w:val="ru-RU"/>
        </w:rPr>
      </w:pPr>
      <w:bookmarkStart w:id="8" w:name="_Toc228814391"/>
      <w:r>
        <w:t>1.</w:t>
      </w:r>
      <w:r>
        <w:rPr>
          <w:lang w:val="ru-RU"/>
        </w:rPr>
        <w:t>3</w:t>
      </w:r>
      <w:r>
        <w:t xml:space="preserve">.1 </w:t>
      </w:r>
      <w:r w:rsidRPr="00CD3F19">
        <w:t>Funkční požadavky</w:t>
      </w:r>
      <w:bookmarkEnd w:id="8"/>
      <w:r w:rsidR="00E45934">
        <w:rPr>
          <w:lang w:val="ru-RU"/>
        </w:rPr>
        <w:t xml:space="preserve"> </w:t>
      </w:r>
    </w:p>
    <w:p w14:paraId="298C510A" w14:textId="77777777" w:rsidR="002D3138" w:rsidRPr="002D3138" w:rsidRDefault="002D3138" w:rsidP="002D3138">
      <w:pPr>
        <w:pStyle w:val="TextMain"/>
      </w:pPr>
      <w:r w:rsidRPr="002D3138">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70DB2B2" w14:textId="77777777" w:rsidR="002D3138" w:rsidRPr="002D3138" w:rsidRDefault="002D3138" w:rsidP="002D3138">
      <w:pPr>
        <w:pStyle w:val="TextMain"/>
      </w:pPr>
      <w:r w:rsidRPr="002D3138">
        <w:t xml:space="preserve">Důležitým požadavkem je rovněž možnost následné úpravy zadaných údajů. V praxi může docházet ke změnám rozvrhu práce, k doplnění chybějících informací nebo k opravám již </w:t>
      </w:r>
      <w:r w:rsidRPr="002D3138">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338D03C6" w14:textId="77777777" w:rsidR="002D3138" w:rsidRPr="002D3138" w:rsidRDefault="002D3138" w:rsidP="002D3138">
      <w:pPr>
        <w:pStyle w:val="TextMain"/>
      </w:pPr>
      <w:r w:rsidRPr="002D3138">
        <w:t>Dalším funkčním požadavkem je zpracování vstupních dat. Systém by měl umožnit převzetí, uložení a další práci s údaji, které tvoří základ evidence pracovní doby. Podstatné je, aby bylo možné tato data dále vyhodnocovat, upravovat a připravovat pro tvorbu výstupů bez zbytečného opakovaného přepisování. Tím se snižuje administrativní zátěž a současně se omezuje prostor pro vznik chyb.</w:t>
      </w:r>
    </w:p>
    <w:p w14:paraId="47391E94" w14:textId="12F3ACA8" w:rsidR="00CD3F19" w:rsidRPr="00240D62" w:rsidRDefault="002D3138" w:rsidP="002D3138">
      <w:pPr>
        <w:pStyle w:val="TextMain"/>
      </w:pPr>
      <w:r w:rsidRPr="002D3138">
        <w:t>Významnou součástí funkčních požadavků je také generování výstupů.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240D62">
        <w:t>.</w:t>
      </w:r>
      <w:r w:rsidR="00E45934" w:rsidRPr="00240D62">
        <w:t xml:space="preserve"> </w:t>
      </w:r>
    </w:p>
    <w:p w14:paraId="42E8E132" w14:textId="04B2FD30" w:rsidR="00CD3F19" w:rsidRPr="00E45934" w:rsidRDefault="00CD3F19" w:rsidP="00CD3F19">
      <w:pPr>
        <w:pStyle w:val="Nadpis5"/>
        <w:ind w:left="-5"/>
        <w:rPr>
          <w:lang w:val="ru-RU"/>
        </w:rPr>
      </w:pPr>
      <w:bookmarkStart w:id="9" w:name="_Toc228814392"/>
      <w:r>
        <w:t>1.</w:t>
      </w:r>
      <w:r>
        <w:rPr>
          <w:lang w:val="ru-RU"/>
        </w:rPr>
        <w:t>3</w:t>
      </w:r>
      <w:r>
        <w:t>.</w:t>
      </w:r>
      <w:r w:rsidRPr="00CD3F19">
        <w:t xml:space="preserve">2 </w:t>
      </w:r>
      <w:r w:rsidR="00240D62" w:rsidRPr="00240D62">
        <w:t>Kvalitativní požadavky</w:t>
      </w:r>
      <w:bookmarkEnd w:id="9"/>
    </w:p>
    <w:p w14:paraId="680CC232" w14:textId="77777777" w:rsidR="006F2760" w:rsidRPr="006F2760" w:rsidRDefault="006F2760" w:rsidP="006F2760">
      <w:pPr>
        <w:pStyle w:val="TextMain"/>
      </w:pPr>
      <w:r w:rsidRPr="006F2760">
        <w:t>Vedle funkčních požadavků je nutné vymezit také kvalitativní požadavky, tedy takové, které nepopisují jednotlivé funkce systému, ale jeho vlastnosti z hlediska praktického používání. Model kvality ISO/IEC 25010 pracuje mimo jiné s charakteristikami, jako jsou použitelnost, spolehlivost, udržovatelnost či funkční vhodnost. Tyto vlastnosti jsou pro navrhované řešení zásadní, protože přímo ovlivňují jeho praktickou využitelnost a dlouhodobou udržitelnost [9].</w:t>
      </w:r>
    </w:p>
    <w:p w14:paraId="4C82E483" w14:textId="77777777" w:rsidR="006F2760" w:rsidRPr="006F2760" w:rsidRDefault="006F2760" w:rsidP="006F2760">
      <w:pPr>
        <w:pStyle w:val="TextMain"/>
      </w:pPr>
      <w:r w:rsidRPr="006F2760">
        <w:t>Jedním z nejdůležitějších kvalitativních požadavků je přehlednost, respektive použitelnost systému. Uživatel by měl být schopen rychle se orientovat v jednotlivých záznamech, porozumět jejich struktuře a provádět běžné operace bez zbytečné náročnosti. Přehledné uživatelské rozhraní je v případě evidence pracovní doby zvlášť důležité, protože práce se systémem často zahrnuje opakované zadávání a kontrolu podobných údajů. Pokud je rozhraní nepřehledné, může docházet k chybám nejen při zadávání, ale také při následné kontrole a opravách záznamů.</w:t>
      </w:r>
    </w:p>
    <w:p w14:paraId="54854217" w14:textId="77777777" w:rsidR="006F2760" w:rsidRPr="006F2760" w:rsidRDefault="006F2760" w:rsidP="006F2760">
      <w:pPr>
        <w:pStyle w:val="TextMain"/>
      </w:pPr>
      <w:r w:rsidRPr="006F2760">
        <w:t>Dalším významným požadavkem je spolehlivost. Systém musí pracovat konzistentně, správně zpracovávat vstupní data a poskytovat ověřitelné výstupy i při opakovaném používání. Spolehlivost je důležitá zejména proto, že evidence pracovní doby slouží jako podklad pro další rozhodování a administrativní úkony. Případné chyby by se mohly přenášet do dalších částí procesu, například do souhrnných výstupů nebo kontrolních přehledů.</w:t>
      </w:r>
    </w:p>
    <w:p w14:paraId="174557A8" w14:textId="77777777" w:rsidR="006F2760" w:rsidRPr="006F2760" w:rsidRDefault="006F2760" w:rsidP="006F2760">
      <w:pPr>
        <w:pStyle w:val="TextMain"/>
      </w:pPr>
      <w:r w:rsidRPr="006F2760">
        <w:lastRenderedPageBreak/>
        <w:t>Z pohledu dlouhodobého používání je důležitá také snadná použitelnost a udržovatelnost. Navrhované řešení by nemělo být technicky zbytečně složité, ale mělo by odpovídat běžným potřebám uživatele a umožňovat případné úpravy nebo rozšíření bez zásadních zásahů do celé aplikace. Vhodně navržený systém tak lépe obstojí i při změnách požadavků nebo pracovních postupů. Udržovatelnost je důležitá také z hlediska samotného vývoje, protože přehledně členěná aplikace se snáze testuje, opravuje a rozšiřuje.</w:t>
      </w:r>
    </w:p>
    <w:p w14:paraId="45F78061" w14:textId="01E5DA05" w:rsidR="00CD3F19" w:rsidRPr="00813F50" w:rsidRDefault="006F2760" w:rsidP="006F2760">
      <w:pPr>
        <w:pStyle w:val="TextMain"/>
      </w:pPr>
      <w:r w:rsidRPr="006F2760">
        <w:t>Mezi podstatné kvalitativní požadavky patří rovněž omezení chybovosti. V běžné praxi vznikají chyby zejména při ručním zadávání, přepisování nebo následném vyhodnocování údajů. Navrhované řešení by proto mělo tato rizika snižovat například přehlednou strukturou dat, jednoznačným způsobem zadávání a podporou automatizace tam, kde je to účelné. Smyslem aplikace není nahradit veškeré rozhodování uživatele, ale omezit opakující se ruční úkony a vytvořit prostředí, ve kterém bude práce s údaji jednodušší a méně náchylná k chybám</w:t>
      </w:r>
      <w:r w:rsidR="00CD3F19" w:rsidRPr="00813F50">
        <w:t>.</w:t>
      </w:r>
      <w:r w:rsidR="00E45934" w:rsidRPr="00813F50">
        <w:t xml:space="preserve"> </w:t>
      </w:r>
    </w:p>
    <w:p w14:paraId="1DC1A433" w14:textId="46354026" w:rsidR="00CD3F19" w:rsidRPr="00E45934" w:rsidRDefault="00CD3F19" w:rsidP="00CD3F19">
      <w:pPr>
        <w:pStyle w:val="Nadpis5"/>
        <w:ind w:left="-5"/>
        <w:rPr>
          <w:lang w:val="ru-RU"/>
        </w:rPr>
      </w:pPr>
      <w:bookmarkStart w:id="10" w:name="_Toc228814393"/>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00A0611D" w14:textId="77777777" w:rsidR="003C3F6E" w:rsidRPr="003C3F6E" w:rsidRDefault="003C3F6E" w:rsidP="003C3F6E">
      <w:pPr>
        <w:pStyle w:val="TextMain"/>
      </w:pPr>
      <w:r w:rsidRPr="003C3F6E">
        <w:t>Z formulovaných požadavků vyplývá, že navrhované softwarové řešení by mělo spojovat funkční podporu evidence pracovní doby s kvalitativními vlastnostmi, které zajistí jeho využitelnost v praxi. Systém by měl umožňovat záznam a úpravu údajů, jejich zpracování a vytváření přehledných výstupů. Současně by měl být přehledný, spolehlivý, snadno použitelný a navržený tak, aby omezoval vznik chyb při běžné práci.</w:t>
      </w:r>
    </w:p>
    <w:p w14:paraId="2ED0DD2C" w14:textId="1A790E0A" w:rsidR="00CD3F19" w:rsidRPr="00813F50" w:rsidRDefault="003C3F6E" w:rsidP="003C3F6E">
      <w:pPr>
        <w:pStyle w:val="TextMain"/>
      </w:pPr>
      <w:r w:rsidRPr="003C3F6E">
        <w:t>Takto stanovené požadavky představují důležité východisko pro volbu vhodné architektury a návrhových principů. Následující kapitola se proto zaměřuje na softwarovou architekturu a na návrhové vzory, které jsou pro realizaci navrženého řešení relevantní</w:t>
      </w:r>
      <w:r w:rsidR="00CD3F19" w:rsidRPr="00813F50">
        <w:t>.</w:t>
      </w:r>
      <w:r w:rsidR="00E45934" w:rsidRPr="00813F50">
        <w:t xml:space="preserve"> </w:t>
      </w:r>
    </w:p>
    <w:p w14:paraId="24081524" w14:textId="1E453215" w:rsidR="004B6163" w:rsidRPr="00E45934" w:rsidRDefault="00000000">
      <w:pPr>
        <w:pStyle w:val="Nadpis3"/>
        <w:spacing w:after="93"/>
        <w:ind w:left="-5"/>
        <w:rPr>
          <w:lang w:val="ru-RU"/>
        </w:rPr>
      </w:pPr>
      <w:bookmarkStart w:id="11" w:name="_Toc228814394"/>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pPr>
        <w:pStyle w:val="Nadpis5"/>
        <w:ind w:left="-5"/>
        <w:rPr>
          <w:lang w:val="ru-RU"/>
        </w:rPr>
      </w:pPr>
      <w:bookmarkStart w:id="12" w:name="_Toc228814395"/>
      <w:r>
        <w:lastRenderedPageBreak/>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77777777" w:rsidR="00E435BF" w:rsidRPr="00E435BF" w:rsidRDefault="00E435BF" w:rsidP="00E435BF">
      <w:pPr>
        <w:pStyle w:val="TextMain"/>
      </w:pPr>
      <w:r w:rsidRPr="00E435BF">
        <w:t>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rozšiřování funkcionality v budoucnu [10, 11].</w:t>
      </w:r>
    </w:p>
    <w:p w14:paraId="72DDA196" w14:textId="10440946"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E45934">
        <w:rPr>
          <w:lang w:val="ru-RU"/>
        </w:rPr>
        <w:t xml:space="preserve"> </w:t>
      </w:r>
    </w:p>
    <w:p w14:paraId="3B8CE796" w14:textId="58095AC7" w:rsidR="004B6163" w:rsidRPr="00E45934" w:rsidRDefault="00000000">
      <w:pPr>
        <w:pStyle w:val="Nadpis5"/>
        <w:ind w:left="-5"/>
        <w:rPr>
          <w:lang w:val="ru-RU"/>
        </w:rPr>
      </w:pPr>
      <w:bookmarkStart w:id="13" w:name="_Toc228814396"/>
      <w:r>
        <w:t>1.</w:t>
      </w:r>
      <w:r w:rsidR="008C3456">
        <w:rPr>
          <w:lang w:val="ru-RU"/>
        </w:rPr>
        <w:t>4</w:t>
      </w:r>
      <w:r>
        <w:t xml:space="preserve">.2 </w:t>
      </w:r>
      <w:r w:rsidR="008C3456" w:rsidRPr="008C3456">
        <w:t>Návrhový vzor MVVM</w:t>
      </w:r>
      <w:bookmarkEnd w:id="13"/>
      <w:r w:rsidR="00E45934">
        <w:rPr>
          <w:lang w:val="ru-RU"/>
        </w:rPr>
        <w:t xml:space="preserve"> </w:t>
      </w:r>
    </w:p>
    <w:p w14:paraId="0F5879B4" w14:textId="77777777" w:rsidR="00554AC8" w:rsidRPr="00554AC8" w:rsidRDefault="00554AC8" w:rsidP="00554AC8">
      <w:pPr>
        <w:pStyle w:val="TextMain"/>
      </w:pPr>
      <w:r w:rsidRPr="00554AC8">
        <w:t>Jedním z vhodných návrhových vzorů pro aplikace s grafickým uživatelským rozhraním je MVVM, tedy Model–View–ViewModel. Tento přístup rozděluje aplikaci do tří základních částí. Model představuje data a aplikační logiku, View zajišťuje zobrazení uživatelského rozhraní a ViewModel tvoří prostřední vrstvu mezi daty a zobrazením. Úkolem ViewModelu je zprostředkovávat komunikaci mezi uživatelským rozhraním a datovou vrstvou a poskytovat takové struktury a operace, které lze přímo využít při prezentaci dat [12, 13].</w:t>
      </w:r>
    </w:p>
    <w:p w14:paraId="5041ABE8" w14:textId="77777777" w:rsidR="00554AC8" w:rsidRPr="00554AC8" w:rsidRDefault="00554AC8" w:rsidP="00554AC8">
      <w:pPr>
        <w:pStyle w:val="TextMain"/>
      </w:pPr>
      <w:r w:rsidRPr="00554AC8">
        <w:t>Význam MVVM spočívá především v oddělení prezentační vrstvy od aplikační logiky. Díky tomu lze uživatelské rozhraní navrhovat a upravovat odděleně od zpracování dat a jednotlivé části systému se nestávají zbytečně provázanými. Tento přístup zároveň podporuje přehlednější organizaci kódu a usnadňuje testování, protože logika aplikace není pevně svázána s konkrétní podobou uživatelského rozhraní.</w:t>
      </w:r>
    </w:p>
    <w:p w14:paraId="245C91B1" w14:textId="3B00F53F" w:rsidR="008C3456" w:rsidRPr="00554AC8" w:rsidRDefault="00554AC8" w:rsidP="00554AC8">
      <w:pPr>
        <w:pStyle w:val="TextMain"/>
      </w:pPr>
      <w:r w:rsidRPr="00554AC8">
        <w:t>Pro desktopové aplikace využívající deklarativní způsob tvorby rozhraní je MVVM považován za přirozený a často používaný přístup. Umožňuje efektivně pracovat se stavem aplikace, vazbami mezi daty a uživatelským rozhraním a s reakcemi na uživatelské akce. Z hlediska požadavků formulovaných v předchozí kapitole je tento vzor vhodný zejména proto, že podporuje přehlednost, udržovatelnost a jednoznačné rozdělení odpovědností [12]</w:t>
      </w:r>
      <w:r>
        <w:rPr>
          <w:lang w:val="ru-RU"/>
        </w:rPr>
        <w:t>.</w:t>
      </w:r>
      <w:r w:rsidR="00E45934">
        <w:rPr>
          <w:lang w:val="ru-RU"/>
        </w:rPr>
        <w:t xml:space="preserve"> </w:t>
      </w:r>
    </w:p>
    <w:p w14:paraId="61B7069A" w14:textId="77777777" w:rsidR="00A31A43" w:rsidRDefault="00000000" w:rsidP="00A31A43">
      <w:pPr>
        <w:keepNext/>
        <w:spacing w:after="165" w:line="259" w:lineRule="auto"/>
        <w:ind w:left="0" w:right="742" w:firstLine="0"/>
        <w:jc w:val="right"/>
      </w:pPr>
      <w:r>
        <w:rPr>
          <w:noProof/>
        </w:rPr>
        <w:lastRenderedPageBreak/>
        <w:drawing>
          <wp:inline distT="0" distB="0" distL="0" distR="0" wp14:anchorId="7669AA6B" wp14:editId="4787BA5C">
            <wp:extent cx="5699573" cy="2619784"/>
            <wp:effectExtent l="0" t="0" r="0" b="9525"/>
            <wp:docPr id="1984" name="Picture 1984"/>
            <wp:cNvGraphicFramePr/>
            <a:graphic xmlns:a="http://schemas.openxmlformats.org/drawingml/2006/main">
              <a:graphicData uri="http://schemas.openxmlformats.org/drawingml/2006/picture">
                <pic:pic xmlns:pic="http://schemas.openxmlformats.org/drawingml/2006/picture">
                  <pic:nvPicPr>
                    <pic:cNvPr id="1984" name="Picture 1984"/>
                    <pic:cNvPicPr/>
                  </pic:nvPicPr>
                  <pic:blipFill>
                    <a:blip r:embed="rId15"/>
                    <a:stretch>
                      <a:fillRect/>
                    </a:stretch>
                  </pic:blipFill>
                  <pic:spPr>
                    <a:xfrm>
                      <a:off x="0" y="0"/>
                      <a:ext cx="5789619" cy="2661173"/>
                    </a:xfrm>
                    <a:prstGeom prst="rect">
                      <a:avLst/>
                    </a:prstGeom>
                  </pic:spPr>
                </pic:pic>
              </a:graphicData>
            </a:graphic>
          </wp:inline>
        </w:drawing>
      </w:r>
    </w:p>
    <w:p w14:paraId="4585266D" w14:textId="323A3CAA" w:rsidR="00A31A43" w:rsidRDefault="00A31A43" w:rsidP="00A31A43">
      <w:pPr>
        <w:pStyle w:val="Titulek"/>
        <w:jc w:val="center"/>
      </w:pPr>
      <w:bookmarkStart w:id="14" w:name="_Toc228814443"/>
      <w:r>
        <w:t xml:space="preserve">Obrázek </w:t>
      </w:r>
      <w:fldSimple w:instr=" SEQ Obrázek \* ARABIC ">
        <w:r w:rsidR="00DF4CE3">
          <w:rPr>
            <w:noProof/>
          </w:rPr>
          <w:t>1</w:t>
        </w:r>
      </w:fldSimple>
      <w:r>
        <w:rPr>
          <w:lang w:val="ru-RU"/>
        </w:rPr>
        <w:t xml:space="preserve"> </w:t>
      </w:r>
      <w:r w:rsidRPr="001845B1">
        <w:rPr>
          <w:lang w:val="ru-RU"/>
        </w:rPr>
        <w:t>Architektura MVVM</w:t>
      </w:r>
      <w:bookmarkEnd w:id="14"/>
    </w:p>
    <w:p w14:paraId="43DDCBE9" w14:textId="15B2E11E" w:rsidR="004B6163" w:rsidRPr="00E45934" w:rsidRDefault="00000000">
      <w:pPr>
        <w:pStyle w:val="Nadpis5"/>
        <w:ind w:left="-5"/>
        <w:rPr>
          <w:lang w:val="ru-RU"/>
        </w:rPr>
      </w:pPr>
      <w:bookmarkStart w:id="15" w:name="_Toc228814397"/>
      <w:r>
        <w:t>1.</w:t>
      </w:r>
      <w:r w:rsidR="008C3456">
        <w:rPr>
          <w:lang w:val="ru-RU"/>
        </w:rPr>
        <w:t>4</w:t>
      </w:r>
      <w:r>
        <w:t xml:space="preserve">.3 </w:t>
      </w:r>
      <w:r w:rsidR="008C3456" w:rsidRPr="008C3456">
        <w:t>Srovnání MVVM a MVC</w:t>
      </w:r>
      <w:bookmarkEnd w:id="15"/>
      <w:r w:rsidR="00E45934">
        <w:rPr>
          <w:lang w:val="ru-RU"/>
        </w:rPr>
        <w:t xml:space="preserve"> </w:t>
      </w:r>
    </w:p>
    <w:p w14:paraId="6712E4BD" w14:textId="77777777" w:rsidR="008B3485" w:rsidRPr="008B3485" w:rsidRDefault="008B3485" w:rsidP="008B3485">
      <w:pPr>
        <w:pStyle w:val="TextMain"/>
      </w:pPr>
      <w:r w:rsidRPr="008B3485">
        <w:t>Vedle vzoru MVVM se v softwarovém inženýrství často používá také návrhový vzor MVC, tedy Model–View–Controller. Stejně jako MVVM i tento přístup usiluje o oddělení jednotlivých odpovědností v aplikaci. Model představuje data a logiku, View slouží k jejich zobrazení a Controller zajišťuje zpracování vstupů od uživatele a řízení toku aplikace [14].</w:t>
      </w:r>
    </w:p>
    <w:p w14:paraId="5ADE0FC9" w14:textId="77777777" w:rsidR="008B3485" w:rsidRPr="008B3485" w:rsidRDefault="008B3485" w:rsidP="008B3485">
      <w:pPr>
        <w:pStyle w:val="TextMain"/>
      </w:pPr>
      <w:r w:rsidRPr="008B3485">
        <w:t>MVC je tradičně spojován zejména s aplikacemi, ve kterých Controller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Zatímco MVC klade důraz na řídicí roli Controlleru, MVVM více využívá zprostředkující vrstvu ViewModelu,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ViewModel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A31A43">
      <w:pPr>
        <w:keepNext/>
        <w:spacing w:after="168" w:line="259" w:lineRule="auto"/>
        <w:ind w:left="1535" w:firstLine="0"/>
        <w:jc w:val="left"/>
      </w:pPr>
      <w:r>
        <w:rPr>
          <w:noProof/>
        </w:rPr>
        <w:lastRenderedPageBreak/>
        <w:drawing>
          <wp:inline distT="0" distB="0" distL="0" distR="0" wp14:anchorId="13CC7C46" wp14:editId="435BF34E">
            <wp:extent cx="4560780" cy="2844177"/>
            <wp:effectExtent l="0" t="0" r="0" b="0"/>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4598596" cy="2867760"/>
                    </a:xfrm>
                    <a:prstGeom prst="rect">
                      <a:avLst/>
                    </a:prstGeom>
                  </pic:spPr>
                </pic:pic>
              </a:graphicData>
            </a:graphic>
          </wp:inline>
        </w:drawing>
      </w:r>
    </w:p>
    <w:p w14:paraId="63923C60" w14:textId="49BB31FE" w:rsidR="004B6163" w:rsidRPr="00A31A43" w:rsidRDefault="00A31A43" w:rsidP="00A31A43">
      <w:pPr>
        <w:pStyle w:val="Titulek"/>
        <w:jc w:val="center"/>
      </w:pPr>
      <w:bookmarkStart w:id="16" w:name="_Toc228814444"/>
      <w:r>
        <w:t xml:space="preserve">Obrázek </w:t>
      </w:r>
      <w:fldSimple w:instr=" SEQ Obrázek \* ARABIC ">
        <w:r w:rsidR="00DF4CE3">
          <w:rPr>
            <w:noProof/>
          </w:rPr>
          <w:t>2</w:t>
        </w:r>
      </w:fldSimple>
      <w:r>
        <w:rPr>
          <w:lang w:val="ru-RU"/>
        </w:rPr>
        <w:t xml:space="preserve"> </w:t>
      </w:r>
      <w:r w:rsidRPr="00DF1F26">
        <w:rPr>
          <w:lang w:val="ru-RU"/>
        </w:rPr>
        <w:t xml:space="preserve">Architektura </w:t>
      </w:r>
      <w:r w:rsidR="00326DC1">
        <w:rPr>
          <w:lang w:val="en-US"/>
        </w:rPr>
        <w:t>MVC</w:t>
      </w:r>
      <w:bookmarkEnd w:id="16"/>
      <w:r>
        <w:rPr>
          <w:lang w:val="ru-RU"/>
        </w:rPr>
        <w:t xml:space="preserve"> </w:t>
      </w:r>
    </w:p>
    <w:p w14:paraId="7C231885" w14:textId="05AEE17C" w:rsidR="004B6163" w:rsidRPr="00E45934" w:rsidRDefault="00000000">
      <w:pPr>
        <w:pStyle w:val="Nadpis5"/>
        <w:ind w:left="-5"/>
        <w:rPr>
          <w:lang w:val="ru-RU"/>
        </w:rPr>
      </w:pPr>
      <w:bookmarkStart w:id="17" w:name="_Toc228814398"/>
      <w:r>
        <w:t>1.</w:t>
      </w:r>
      <w:r w:rsidR="008C3456">
        <w:rPr>
          <w:lang w:val="ru-RU"/>
        </w:rPr>
        <w:t>4</w:t>
      </w:r>
      <w:r>
        <w:t xml:space="preserve">.4 </w:t>
      </w:r>
      <w:r w:rsidR="008C3456" w:rsidRPr="008C3456">
        <w:t>Monolitická, modulární a mikroslužbová architektura</w:t>
      </w:r>
      <w:bookmarkEnd w:id="17"/>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 xml:space="preserve">Další možností je </w:t>
      </w:r>
      <w:proofErr w:type="spellStart"/>
      <w:r w:rsidRPr="009F1641">
        <w:t>mikroslužbová</w:t>
      </w:r>
      <w:proofErr w:type="spellEnd"/>
      <w:r w:rsidRPr="009F1641">
        <w:t xml:space="preserve">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 xml:space="preserve">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w:t>
      </w:r>
      <w:r w:rsidRPr="009F1641">
        <w:lastRenderedPageBreak/>
        <w:t>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8C3456">
      <w:pPr>
        <w:pStyle w:val="Nadpis5"/>
        <w:ind w:left="-5"/>
        <w:rPr>
          <w:lang w:val="ru-RU"/>
        </w:rPr>
      </w:pPr>
      <w:bookmarkStart w:id="18" w:name="_Toc228814399"/>
      <w:r>
        <w:t>1.</w:t>
      </w:r>
      <w:r>
        <w:rPr>
          <w:lang w:val="ru-RU"/>
        </w:rPr>
        <w:t>4</w:t>
      </w:r>
      <w:r>
        <w:t>.</w:t>
      </w:r>
      <w:r>
        <w:rPr>
          <w:lang w:val="ru-RU"/>
        </w:rPr>
        <w:t>5</w:t>
      </w:r>
      <w:r>
        <w:t xml:space="preserve"> </w:t>
      </w:r>
      <w:r w:rsidRPr="008C3456">
        <w:t>Zdůvodnění zvoleného řešení</w:t>
      </w:r>
      <w:bookmarkEnd w:id="18"/>
      <w:r w:rsidR="00E45934">
        <w:rPr>
          <w:lang w:val="ru-RU"/>
        </w:rPr>
        <w:t xml:space="preserve"> </w:t>
      </w:r>
    </w:p>
    <w:p w14:paraId="60441CB3" w14:textId="77777777" w:rsidR="00C83F75" w:rsidRPr="00C83F75" w:rsidRDefault="00C83F75" w:rsidP="00C83F75">
      <w:pPr>
        <w:pStyle w:val="TextMain"/>
      </w:pPr>
      <w:r w:rsidRPr="00C83F75">
        <w:t>S ohledem na požadavky uvedené v kapitole 1.3 je pro navrženou aplikaci vhodné zvolit architekturu, která bude podporovat jednoduchost, přehlednost a oddělení jednotlivých částí systému. Z hlediska struktury aplikace je proto vhodným řešením modulární monolit, který umožňuje rozdělit systém do logických celků, aniž by bylo nutné zavádět složitou distribuovanou infrastrukturu. Takové řešení odpovídá charakteru navrhované aplikace a současně vytváří dostatečný prostor pro její další rozvoj.</w:t>
      </w:r>
    </w:p>
    <w:p w14:paraId="300DE11C" w14:textId="77777777" w:rsidR="00C83F75" w:rsidRPr="00C83F75" w:rsidRDefault="00C83F75" w:rsidP="00C83F75">
      <w:pPr>
        <w:pStyle w:val="TextMain"/>
      </w:pPr>
      <w:r w:rsidRPr="00C83F75">
        <w:t>V rámci prezentační vrstvy je vhodné využít návrhový vzor MVVM, protože tento přístup přirozeně podporuje oddělení uživatelského rozhraní od aplikační logiky. To je důležité zejména z hlediska přehlednosti kódu, snadnější údržby a možnosti budoucích úprav bez zásahu do všech částí systému. Kombinace modulárního monolitu a vzoru MVVM tak představuje řešení, které odpovídá požadavkům na funkčnost i kvalitu navržené aplikace.</w:t>
      </w:r>
    </w:p>
    <w:p w14:paraId="150B872C" w14:textId="71F3F529" w:rsidR="008C3456" w:rsidRPr="00C83F75" w:rsidRDefault="00C83F75" w:rsidP="00C83F75">
      <w:pPr>
        <w:pStyle w:val="TextMain"/>
      </w:pPr>
      <w:r w:rsidRPr="00C83F75">
        <w:t>Na základě této architektonické volby lze v další kapitole přistoupit k představení konkrétních technologií, které byly pro implementaci aplikace vybrány</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19" w:name="_Toc228814400"/>
      <w:r>
        <w:t>1.</w:t>
      </w:r>
      <w:r w:rsidR="006B1961">
        <w:rPr>
          <w:lang w:val="ru-RU"/>
        </w:rPr>
        <w:t>5</w:t>
      </w:r>
      <w:r>
        <w:t xml:space="preserve"> </w:t>
      </w:r>
      <w:r w:rsidR="006B1961" w:rsidRPr="006B1961">
        <w:t>Použité technologie</w:t>
      </w:r>
      <w:bookmarkEnd w:id="19"/>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7015C08E" w:rsidR="004B6163" w:rsidRPr="003001BA" w:rsidRDefault="003001BA" w:rsidP="003001BA">
      <w:pPr>
        <w:pStyle w:val="TextMain"/>
      </w:pPr>
      <w:r w:rsidRPr="003001BA">
        <w:t>S ohledem na požadavky formulované v předchozích kapitolách byly pro realizaci aplikace zvoleny technologie platformy .NET, programovací jazyk C#, databázový systém SQLite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pPr>
        <w:pStyle w:val="Nadpis5"/>
        <w:ind w:left="-5"/>
        <w:rPr>
          <w:lang w:val="ru-RU"/>
        </w:rPr>
      </w:pPr>
      <w:bookmarkStart w:id="20" w:name="_Toc228814401"/>
      <w:r>
        <w:t>1.</w:t>
      </w:r>
      <w:r w:rsidR="006B1961">
        <w:rPr>
          <w:lang w:val="ru-RU"/>
        </w:rPr>
        <w:t>5</w:t>
      </w:r>
      <w:r>
        <w:t xml:space="preserve">.1 </w:t>
      </w:r>
      <w:r w:rsidR="006B1961" w:rsidRPr="006B1961">
        <w:t>Platforma .NET a jazyk C#</w:t>
      </w:r>
      <w:bookmarkEnd w:id="20"/>
      <w:r w:rsidR="00E45934">
        <w:rPr>
          <w:lang w:val="ru-RU"/>
        </w:rPr>
        <w:t xml:space="preserve"> </w:t>
      </w:r>
    </w:p>
    <w:p w14:paraId="6EE869E6" w14:textId="3EE90442"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podpora nástrojů, stabilní ekosystém a možnost vytvářet přenositelná řešení pro více operačních </w:t>
      </w:r>
      <w:r w:rsidRPr="006B1961">
        <w:lastRenderedPageBreak/>
        <w:t>systémů. Z hlediska této práce je důležité zejména to, že .NET poskytuje vhodné prostředí pro vývoj aplikace, která kombinuje práci s daty, grafické uživatelské rozhraní a generování výstupních dokumentů</w:t>
      </w:r>
      <w:r w:rsidR="00AD18CD">
        <w:t xml:space="preserve"> </w:t>
      </w:r>
      <w:r w:rsidR="00AD18CD" w:rsidRPr="00AD18CD">
        <w:t>[2]</w:t>
      </w:r>
      <w:r w:rsidRPr="006B1961">
        <w:t>.</w:t>
      </w:r>
      <w:r w:rsidR="00E45934">
        <w:rPr>
          <w:lang w:val="ru-RU"/>
        </w:rPr>
        <w:t xml:space="preserve"> </w:t>
      </w:r>
    </w:p>
    <w:p w14:paraId="653387ED" w14:textId="35C7FD3F"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[1][2]</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217A692" w:rsidR="004B6163" w:rsidRPr="00E45934" w:rsidRDefault="00000000">
      <w:pPr>
        <w:pStyle w:val="Nadpis5"/>
        <w:ind w:left="-5"/>
        <w:rPr>
          <w:lang w:val="ru-RU"/>
        </w:rPr>
      </w:pPr>
      <w:bookmarkStart w:id="21" w:name="_Toc228814402"/>
      <w:r>
        <w:t>1.</w:t>
      </w:r>
      <w:r w:rsidR="006B1961">
        <w:rPr>
          <w:lang w:val="ru-RU"/>
        </w:rPr>
        <w:t>5</w:t>
      </w:r>
      <w:r>
        <w:t xml:space="preserve">.2 </w:t>
      </w:r>
      <w:r w:rsidR="006B1961" w:rsidRPr="006B1961">
        <w:t>Databázová vrstva: SQLite a jazyk SQL</w:t>
      </w:r>
      <w:bookmarkEnd w:id="21"/>
      <w:r w:rsidR="00E45934">
        <w:rPr>
          <w:lang w:val="ru-RU"/>
        </w:rPr>
        <w:t xml:space="preserve"> </w:t>
      </w:r>
    </w:p>
    <w:p w14:paraId="19D2190D" w14:textId="77777777" w:rsidR="00A3655C" w:rsidRPr="00A3655C" w:rsidRDefault="00A3655C" w:rsidP="00A3655C">
      <w:pPr>
        <w:pStyle w:val="TextMain"/>
      </w:pPr>
      <w:r w:rsidRPr="00A3655C">
        <w:t>Součástí navrženého řešení je také práce s daty, která je potřeba ukládat, načítat a dále zpracovávat. Pro tento účel byla zvolena databáze SQLite,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77777777" w:rsidR="00A3655C" w:rsidRPr="00A3655C" w:rsidRDefault="00A3655C" w:rsidP="00A3655C">
      <w:pPr>
        <w:pStyle w:val="TextMain"/>
      </w:pPr>
      <w:r w:rsidRPr="00A3655C">
        <w:t>SQLite je vhodnou volbou zejména pro aplikace menšího a středního rozsahu, u nichž je důležitá spolehlivost, jednoduchost a nízké provozní nároky.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 xml:space="preserve">Při práci s databází je využíván jazyk SQL, který slouží k definici datových struktur i k manipulaci s uloženými daty. SQL umožňuje vytvářet tabulky, upravovat obsah databáze a </w:t>
      </w:r>
      <w:r w:rsidRPr="00A3655C">
        <w:lastRenderedPageBreak/>
        <w:t>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6B1961">
      <w:pPr>
        <w:pStyle w:val="Nadpis5"/>
        <w:ind w:left="-5"/>
        <w:rPr>
          <w:lang w:val="ru-RU"/>
        </w:rPr>
      </w:pPr>
      <w:bookmarkStart w:id="22" w:name="_Toc228814403"/>
      <w:r>
        <w:t>1.</w:t>
      </w:r>
      <w:r>
        <w:rPr>
          <w:lang w:val="ru-RU"/>
        </w:rPr>
        <w:t>5</w:t>
      </w:r>
      <w:r>
        <w:t>.</w:t>
      </w:r>
      <w:r>
        <w:rPr>
          <w:lang w:val="ru-RU"/>
        </w:rPr>
        <w:t>3</w:t>
      </w:r>
      <w:r>
        <w:t xml:space="preserve"> </w:t>
      </w:r>
      <w:r w:rsidRPr="006B1961">
        <w:t>Framework Avalonia UI</w:t>
      </w:r>
      <w:bookmarkEnd w:id="22"/>
      <w:r w:rsidR="00E45934">
        <w:rPr>
          <w:lang w:val="ru-RU"/>
        </w:rPr>
        <w:t xml:space="preserve"> </w:t>
      </w:r>
    </w:p>
    <w:p w14:paraId="7D84CAA6" w14:textId="77777777" w:rsidR="006073F0" w:rsidRPr="006073F0" w:rsidRDefault="006073F0" w:rsidP="006073F0">
      <w:pPr>
        <w:pStyle w:val="TextMain"/>
      </w:pPr>
      <w:r w:rsidRPr="006073F0">
        <w:t>Pro tvorbu grafického uživatelského rozhraní byl zvolen framework Avalonia UI.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6B1961">
      <w:pPr>
        <w:pStyle w:val="Nadpis5"/>
        <w:ind w:left="-5"/>
        <w:rPr>
          <w:lang w:val="ru-RU"/>
        </w:rPr>
      </w:pPr>
      <w:bookmarkStart w:id="23" w:name="_Toc228814404"/>
      <w:r>
        <w:t>1.</w:t>
      </w:r>
      <w:r>
        <w:rPr>
          <w:lang w:val="ru-RU"/>
        </w:rPr>
        <w:t>5</w:t>
      </w:r>
      <w:r>
        <w:t>.</w:t>
      </w:r>
      <w:r>
        <w:rPr>
          <w:lang w:val="ru-RU"/>
        </w:rPr>
        <w:t>4</w:t>
      </w:r>
      <w:r>
        <w:t xml:space="preserve"> </w:t>
      </w:r>
      <w:r w:rsidRPr="006B1961">
        <w:t>Podpůrné knihovny</w:t>
      </w:r>
      <w:bookmarkEnd w:id="23"/>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ViewModelů a zachovat přehlednější strukturu projektu [22].</w:t>
      </w:r>
    </w:p>
    <w:p w14:paraId="6047C845" w14:textId="77777777"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w:t>
      </w:r>
      <w:r w:rsidRPr="00175C83">
        <w:lastRenderedPageBreak/>
        <w:t>užitečný například v případech, kdy je potřeba doplnit určité chování ovládacích prvků bez toho, aby byla narušena přehlednost hlavní struktury uživatelského rozhraní [23].</w:t>
      </w:r>
    </w:p>
    <w:p w14:paraId="3CDAD768" w14:textId="77777777" w:rsidR="00175C83" w:rsidRPr="00175C83" w:rsidRDefault="00175C83" w:rsidP="00175C83">
      <w:pPr>
        <w:pStyle w:val="TextMain"/>
      </w:pPr>
      <w:r w:rsidRPr="00175C83">
        <w:t>Pro generování výstupních dokumentů byla využita knihovna QuestPDF, která umožňuje vytvářet PDF dokumenty v prostředí C# a .NET. Tato knihovna je vhodná pro tvorbu přehledných výstupů, protože umožňuje programově definovat strukturu dokumentu, doplnit tabulky a připravit výsledný soubor ve formátu PDF. V kontextu aplikace pro evidenci pracovní doby je tato funkcionalita důležitá zejména proto, že výsledná data nemají zůstat pouze v databázi, ale mají být dostupná také v podobě samostatného výstupního dokumentu [24].</w:t>
      </w:r>
    </w:p>
    <w:p w14:paraId="3286908A" w14:textId="77777777" w:rsidR="00175C83" w:rsidRPr="00175C83" w:rsidRDefault="00175C83" w:rsidP="00175C83">
      <w:pPr>
        <w:pStyle w:val="TextMain"/>
      </w:pPr>
      <w:r w:rsidRPr="00175C83">
        <w:t>V případě následné práce s PDF soubory nebo jejich dalším zpracováním lze využít nástroje Ghostscript a Ghostscript.NET, které rozšiřují možnosti práce s tímto formátem v prostředí .NET.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9146CA">
      <w:pPr>
        <w:pStyle w:val="Nadpis5"/>
        <w:ind w:left="-5"/>
        <w:rPr>
          <w:lang w:val="ru-RU"/>
        </w:rPr>
      </w:pPr>
      <w:bookmarkStart w:id="24" w:name="_Toc228814405"/>
      <w:r>
        <w:t>1.</w:t>
      </w:r>
      <w:r>
        <w:rPr>
          <w:lang w:val="ru-RU"/>
        </w:rPr>
        <w:t>5</w:t>
      </w:r>
      <w:r>
        <w:t>.</w:t>
      </w:r>
      <w:r>
        <w:rPr>
          <w:lang w:val="ru-RU"/>
        </w:rPr>
        <w:t>5</w:t>
      </w:r>
      <w:r>
        <w:t xml:space="preserve"> </w:t>
      </w:r>
      <w:r w:rsidRPr="009146CA">
        <w:t>Shrnutí použitých technologií</w:t>
      </w:r>
      <w:bookmarkEnd w:id="24"/>
      <w:r w:rsidR="00E45934">
        <w:rPr>
          <w:lang w:val="ru-RU"/>
        </w:rPr>
        <w:t xml:space="preserve"> </w:t>
      </w:r>
    </w:p>
    <w:p w14:paraId="47CEF45D" w14:textId="77777777" w:rsidR="00AD412D" w:rsidRPr="00AD412D" w:rsidRDefault="00AD412D" w:rsidP="00AD412D">
      <w:pPr>
        <w:pStyle w:val="TextMain"/>
      </w:pPr>
      <w:r w:rsidRPr="00AD412D">
        <w:t>Z výše uvedeného přehledu vyplývá, že zvolené technologie vytvářejí vhodný základ pro realizaci navrženého softwarového řešení. Platforma .NET spolu s programovacím jazykem C# umožňuje vývoj přehledné a udržovatelné aplikace, SQLite poskytuje jednoduché a spolehlivé prostředí pro lokální správu dat a Avalonia UI podporuje tvorbu uživatelského rozhraní odpovídajícího zvolenému architektonickému přístupu.</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5" w:name="_Toc228814406"/>
      <w:r>
        <w:lastRenderedPageBreak/>
        <w:t>1.</w:t>
      </w:r>
      <w:r>
        <w:rPr>
          <w:lang w:val="ru-RU"/>
        </w:rPr>
        <w:t>6</w:t>
      </w:r>
      <w:r>
        <w:t xml:space="preserve"> </w:t>
      </w:r>
      <w:r w:rsidRPr="009146CA">
        <w:t>Vývojové prostředí a podpůrné nástroje</w:t>
      </w:r>
      <w:bookmarkEnd w:id="25"/>
      <w:r w:rsidR="00E45934">
        <w:rPr>
          <w:lang w:val="ru-RU"/>
        </w:rPr>
        <w:t xml:space="preserve"> </w:t>
      </w:r>
    </w:p>
    <w:p w14:paraId="7A82219D" w14:textId="77777777" w:rsidR="00491007" w:rsidRPr="00491007" w:rsidRDefault="00491007" w:rsidP="00491007">
      <w:pPr>
        <w:pStyle w:val="TextMain"/>
      </w:pPr>
      <w:r w:rsidRPr="00491007">
        <w:t>Vedle volby vhodné architektury a technologií je pro realizaci softwarového řešení důležité také vývojové prostředí a podpůrné nástroje, které usnadňují implementaci, ladění a správu projektu. Tyto prostředky sice netvoří samotný základ navržené aplikace, ale mají významný vliv na efektivitu vývoje, přehlednost práce se zdrojovým kódem a možnost ověřování správnosti jednotlivých částí systému.</w:t>
      </w:r>
    </w:p>
    <w:p w14:paraId="1A4A436D" w14:textId="1F64B0CA" w:rsidR="009146CA" w:rsidRPr="00491007" w:rsidRDefault="00491007" w:rsidP="00491007">
      <w:pPr>
        <w:pStyle w:val="TextMain"/>
      </w:pPr>
      <w:r w:rsidRPr="00491007">
        <w:t>V rámci této práce byly využity nástroje, které podporují vývoj aplikace na platformě .NET, práci s databází SQLite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9146CA">
      <w:pPr>
        <w:pStyle w:val="Nadpis5"/>
        <w:ind w:left="-5"/>
        <w:rPr>
          <w:lang w:val="ru-RU"/>
        </w:rPr>
      </w:pPr>
      <w:bookmarkStart w:id="26" w:name="_Toc228814407"/>
      <w:r>
        <w:t>1.</w:t>
      </w:r>
      <w:r>
        <w:rPr>
          <w:lang w:val="ru-RU"/>
        </w:rPr>
        <w:t>6</w:t>
      </w:r>
      <w:r>
        <w:t>.</w:t>
      </w:r>
      <w:r>
        <w:rPr>
          <w:lang w:val="ru-RU"/>
        </w:rPr>
        <w:t>1</w:t>
      </w:r>
      <w:r>
        <w:t xml:space="preserve"> </w:t>
      </w:r>
      <w:r w:rsidRPr="009146CA">
        <w:t>Microsoft Visual Studio</w:t>
      </w:r>
      <w:bookmarkEnd w:id="26"/>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53271B48" w:rsidR="009146CA" w:rsidRPr="00E45934" w:rsidRDefault="009146CA" w:rsidP="009146CA">
      <w:pPr>
        <w:pStyle w:val="Nadpis5"/>
        <w:ind w:left="-5"/>
        <w:rPr>
          <w:lang w:val="ru-RU"/>
        </w:rPr>
      </w:pPr>
      <w:bookmarkStart w:id="27" w:name="_Toc228814408"/>
      <w:r>
        <w:t>1.</w:t>
      </w:r>
      <w:r>
        <w:rPr>
          <w:lang w:val="ru-RU"/>
        </w:rPr>
        <w:t>6</w:t>
      </w:r>
      <w:r>
        <w:t>.</w:t>
      </w:r>
      <w:r>
        <w:rPr>
          <w:lang w:val="ru-RU"/>
        </w:rPr>
        <w:t>2</w:t>
      </w:r>
      <w:r>
        <w:t xml:space="preserve"> </w:t>
      </w:r>
      <w:r w:rsidRPr="009146CA">
        <w:t>SQLiteStudio</w:t>
      </w:r>
      <w:bookmarkEnd w:id="27"/>
      <w:r w:rsidR="00E45934">
        <w:rPr>
          <w:lang w:val="ru-RU"/>
        </w:rPr>
        <w:t xml:space="preserve"> </w:t>
      </w:r>
    </w:p>
    <w:p w14:paraId="340E015D" w14:textId="77777777" w:rsidR="00884705" w:rsidRPr="00884705" w:rsidRDefault="00884705" w:rsidP="00884705">
      <w:pPr>
        <w:pStyle w:val="TextMain"/>
      </w:pPr>
      <w:r w:rsidRPr="00884705">
        <w:t>Pro práci s databází byl využit nástroj SQLiteStudio, který slouží ke správě a kontrole databázových souborů systému SQLite. Tento nástroj umožňuje přehledné zobrazení databázové struktury, práci s tabulkami, spouštění SQL dotazů a ověřování uložených dat mimo samotnou aplikaci [28].</w:t>
      </w:r>
    </w:p>
    <w:p w14:paraId="18572355" w14:textId="77777777" w:rsidR="00884705" w:rsidRPr="00884705" w:rsidRDefault="00884705" w:rsidP="00884705">
      <w:pPr>
        <w:pStyle w:val="TextMain"/>
      </w:pPr>
      <w:r w:rsidRPr="00884705">
        <w:t xml:space="preserve">Význam SQLiteStudio spočívá především v tom, že usnadňuje kontrolu databázového schématu a obsahu databáze během vývoje. Díky tomu je možné jednoduše ověřovat správnost </w:t>
      </w:r>
      <w:r w:rsidRPr="00884705">
        <w:lastRenderedPageBreak/>
        <w:t>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2D379C11" w:rsidR="009146CA" w:rsidRPr="00C500B8" w:rsidRDefault="00884705" w:rsidP="00884705">
      <w:pPr>
        <w:pStyle w:val="TextMain"/>
      </w:pPr>
      <w:r w:rsidRPr="00884705">
        <w:t>V rámci této práce představuje SQLiteStudio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9146CA">
      <w:pPr>
        <w:pStyle w:val="Nadpis5"/>
        <w:ind w:left="-5"/>
        <w:rPr>
          <w:lang w:val="ru-RU"/>
        </w:rPr>
      </w:pPr>
      <w:bookmarkStart w:id="28" w:name="_Toc228814409"/>
      <w:r>
        <w:t>1.</w:t>
      </w:r>
      <w:r>
        <w:rPr>
          <w:lang w:val="ru-RU"/>
        </w:rPr>
        <w:t>6</w:t>
      </w:r>
      <w:r>
        <w:t>.</w:t>
      </w:r>
      <w:r>
        <w:rPr>
          <w:lang w:val="ru-RU"/>
        </w:rPr>
        <w:t>3</w:t>
      </w:r>
      <w:r>
        <w:t xml:space="preserve"> </w:t>
      </w:r>
      <w:r w:rsidRPr="009146CA">
        <w:t>Shrnutí vývojového prostředí a podpůrných nástrojů</w:t>
      </w:r>
      <w:bookmarkEnd w:id="28"/>
      <w:r w:rsidR="00E45934">
        <w:rPr>
          <w:lang w:val="ru-RU"/>
        </w:rPr>
        <w:t xml:space="preserve"> </w:t>
      </w:r>
    </w:p>
    <w:p w14:paraId="2A62D6F3" w14:textId="77777777" w:rsidR="00F33B68" w:rsidRPr="00F33B68" w:rsidRDefault="00F33B68" w:rsidP="00F33B68">
      <w:pPr>
        <w:pStyle w:val="TextMain"/>
      </w:pPr>
      <w:r w:rsidRPr="00F33B68">
        <w:t>Zvolené vývojové prostředí a podpůrné nástroje vytvářejí vhodné podmínky pro realizaci navrženého softwarového řešení. Microsoft Visual Studio poskytuje komplexní prostředí pro implementaci, ladění a správu projektu, zatímco SQLiteStudio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29" w:name="_Toc228814410"/>
      <w:r>
        <w:t>2 PRAKTICKÁ ČÁST</w:t>
      </w:r>
      <w:bookmarkEnd w:id="29"/>
      <w:r>
        <w:t xml:space="preserve"> </w:t>
      </w:r>
    </w:p>
    <w:p w14:paraId="29EDE795" w14:textId="6EC2BB60" w:rsidR="00E45934" w:rsidRPr="00E45934" w:rsidRDefault="00E45934" w:rsidP="00E45934">
      <w:pPr>
        <w:pStyle w:val="TextMain"/>
        <w:rPr>
          <w:lang w:val="ru-RU"/>
        </w:rPr>
      </w:pPr>
      <w:r w:rsidRPr="00E45934">
        <w:t>Praktická část této práce se zaměřuje na návrh, implementaci a ověření aplikace určené pro evidenci pracovní doby. Návrh řešení vychází z požadavků formulovaných v teoretické části, zejména z požadavku na přehlednost, spolehlivost, snadnou použitelnost a omezení chybovosti při zpracování údajů. Cílem praktické části je ukázat, jak byly teoretické poznatky převedeny do konkrétního softwarového návrhu a jak byla vytvořena aplikace, která umožňuje práci se záznamy pracovní doby, jejich úpravu, zpracování vstupních dat a generování výsledných výstupů.</w:t>
      </w:r>
      <w:r>
        <w:rPr>
          <w:lang w:val="ru-RU"/>
        </w:rPr>
        <w:t xml:space="preserve"> </w:t>
      </w:r>
    </w:p>
    <w:p w14:paraId="32D813DF" w14:textId="649479B3" w:rsidR="004B6163" w:rsidRDefault="00E45934" w:rsidP="00E45934">
      <w:pPr>
        <w:pStyle w:val="TextMain"/>
      </w:pPr>
      <w:r w:rsidRPr="00E45934">
        <w:t>V následujících kapitolách je popsán cíl aplikace, její vnitřní struktura, organizace zdrojových souborů, návrh databázové vrstvy a podoba uživatelského rozhraní. Samostatná část je věnována algoritmům, které zajišťují zpracování rozvrhu a vyrovnávání pracovní doby. Závěr praktické části se zaměřuje na testování aplikace a ověření správnosti jejího fungování</w:t>
      </w:r>
      <w:r>
        <w:t>.</w:t>
      </w:r>
      <w:r>
        <w:rPr>
          <w:b/>
        </w:rPr>
        <w:t xml:space="preserve"> </w:t>
      </w:r>
    </w:p>
    <w:p w14:paraId="267F1E71" w14:textId="43AE8630" w:rsidR="004B6163" w:rsidRPr="00E45934" w:rsidRDefault="00000000">
      <w:pPr>
        <w:pStyle w:val="Nadpis3"/>
        <w:ind w:left="-5"/>
        <w:rPr>
          <w:lang w:val="ru-RU"/>
        </w:rPr>
      </w:pPr>
      <w:bookmarkStart w:id="30" w:name="_Toc228814411"/>
      <w:r>
        <w:t xml:space="preserve">2.1 </w:t>
      </w:r>
      <w:r w:rsidR="00E45934" w:rsidRPr="00E45934">
        <w:t>Cíl a návrh aplikace</w:t>
      </w:r>
      <w:bookmarkEnd w:id="30"/>
      <w:r w:rsidR="00E45934">
        <w:rPr>
          <w:lang w:val="ru-RU"/>
        </w:rPr>
        <w:t xml:space="preserve"> </w:t>
      </w:r>
    </w:p>
    <w:p w14:paraId="276A2BAB" w14:textId="1EA9AF9C" w:rsidR="00E45934" w:rsidRPr="00E45934" w:rsidRDefault="00E45934" w:rsidP="00E45934">
      <w:pPr>
        <w:pStyle w:val="TextMain"/>
        <w:rPr>
          <w:lang w:val="ru-RU"/>
        </w:rPr>
      </w:pPr>
      <w:r w:rsidRPr="00E45934">
        <w:t>Cílem navržené aplikace je usnadnit evidenci pracovní doby a zpřehlednit práci s jednotlivými záznamy tak, aby bylo možné omezit ruční zásahy, snížit riziko chyb a zjednodušit vytváření výsledných přehledů. Aplikace je určena pro práci s údaji souvisejícími s pracovním časem, jejich úpravou, kontrolou a následným převodem do výstupní podoby vhodné pro další administrativní využití.</w:t>
      </w:r>
      <w:r>
        <w:rPr>
          <w:lang w:val="ru-RU"/>
        </w:rPr>
        <w:t xml:space="preserve"> </w:t>
      </w:r>
    </w:p>
    <w:p w14:paraId="2F1A046E" w14:textId="55FE7A61" w:rsidR="00E45934" w:rsidRPr="00E45934" w:rsidRDefault="00E45934" w:rsidP="00E45934">
      <w:pPr>
        <w:pStyle w:val="TextMain"/>
        <w:rPr>
          <w:lang w:val="ru-RU"/>
        </w:rPr>
      </w:pPr>
      <w:r w:rsidRPr="00E45934">
        <w:t>Při návrhu aplikace byl kladen důraz na to, aby jednotlivé části systému byly logicky odděleny a aby bylo možné samostatně řešit práci s daty, aplikační logiku a uživatelské rozhraní. Takový přístup odpovídá požadavkům formulovaným v teoretické části práce a současně podporuje přehlednost, udržovatelnost a možnost dalšího rozvoje aplikace.</w:t>
      </w:r>
      <w:r>
        <w:rPr>
          <w:lang w:val="ru-RU"/>
        </w:rPr>
        <w:t xml:space="preserve"> </w:t>
      </w:r>
    </w:p>
    <w:p w14:paraId="75BF9303" w14:textId="2666BA53" w:rsidR="004B6163" w:rsidRDefault="00E45934" w:rsidP="00E45934">
      <w:pPr>
        <w:pStyle w:val="TextMain"/>
      </w:pPr>
      <w:r w:rsidRPr="00E45934">
        <w:t>Navržené řešení umožňuje načítání vstupních dat, práci se záznamy pracovní doby, jejich úpravu, validaci a následné vytváření přehledných výstupů. Důležitým aspektem návrhu bylo rovněž zajištění takového uživatelského prostředí, které bude srozumitelné a umožní efektivní práci bez zbytečně složitých kroků. Součástí návrhu je také zohlednění algoritmického zpracování údajů, které je nezbytné pro správné vyhodnocení a uspořádání evidence pracovní doby</w:t>
      </w:r>
      <w:r>
        <w:t>.</w:t>
      </w:r>
      <w:r>
        <w:rPr>
          <w:b/>
        </w:rPr>
        <w:t xml:space="preserve"> </w:t>
      </w:r>
    </w:p>
    <w:p w14:paraId="7C09E56C" w14:textId="195EC618" w:rsidR="004B6163" w:rsidRPr="00E45934" w:rsidRDefault="00000000">
      <w:pPr>
        <w:pStyle w:val="Nadpis2"/>
        <w:spacing w:after="93"/>
        <w:ind w:left="-5"/>
        <w:rPr>
          <w:lang w:val="ru-RU"/>
        </w:rPr>
      </w:pPr>
      <w:bookmarkStart w:id="31" w:name="_Toc228814412"/>
      <w:r>
        <w:lastRenderedPageBreak/>
        <w:t xml:space="preserve">2.2 </w:t>
      </w:r>
      <w:r w:rsidR="00E45934" w:rsidRPr="00E45934">
        <w:t>Struktura aplikace</w:t>
      </w:r>
      <w:bookmarkEnd w:id="31"/>
      <w:r w:rsidR="00E45934">
        <w:rPr>
          <w:lang w:val="ru-RU"/>
        </w:rPr>
        <w:t xml:space="preserve"> </w:t>
      </w:r>
    </w:p>
    <w:p w14:paraId="33BE554B" w14:textId="4A05A7AD" w:rsidR="00E45934" w:rsidRPr="00E45934" w:rsidRDefault="00E45934" w:rsidP="00E45934">
      <w:pPr>
        <w:spacing w:after="240"/>
        <w:ind w:left="-5" w:right="55"/>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45934">
      <w:pPr>
        <w:spacing w:after="240"/>
        <w:ind w:left="-5" w:right="55"/>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70C17DD7" w:rsidR="00E45934" w:rsidRPr="00E45934" w:rsidRDefault="00E45934" w:rsidP="00E45934">
      <w:pPr>
        <w:spacing w:after="240"/>
        <w:ind w:left="-5" w:right="55"/>
        <w:rPr>
          <w:lang w:val="ru-RU"/>
        </w:rPr>
      </w:pPr>
      <w:r w:rsidRPr="00E45934">
        <w:t>Důležitou součástí aplikace jsou také podpůrné služby, které zajišťují specifické operace, například import dat,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45934">
      <w:pPr>
        <w:spacing w:after="240"/>
        <w:ind w:left="-5" w:right="55"/>
      </w:pPr>
      <w:r w:rsidRPr="00E45934">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4585551D" w:rsidR="004B6163" w:rsidRDefault="00000000">
      <w:pPr>
        <w:pStyle w:val="Nadpis2"/>
        <w:spacing w:after="30"/>
        <w:ind w:left="-5"/>
      </w:pPr>
      <w:bookmarkStart w:id="32" w:name="_Toc228814413"/>
      <w:r>
        <w:t>2.</w:t>
      </w:r>
      <w:r w:rsidR="00E45934">
        <w:rPr>
          <w:lang w:val="ru-RU"/>
        </w:rPr>
        <w:t>3</w:t>
      </w:r>
      <w:r>
        <w:t xml:space="preserve"> Souborová struktura aplikace</w:t>
      </w:r>
      <w:bookmarkEnd w:id="32"/>
      <w:r>
        <w:rPr>
          <w:sz w:val="34"/>
        </w:rPr>
        <w:t xml:space="preserve"> </w:t>
      </w:r>
    </w:p>
    <w:p w14:paraId="26BB1FB2" w14:textId="77777777" w:rsidR="00BA73E2" w:rsidRPr="00BA73E2" w:rsidRDefault="00BA73E2" w:rsidP="00BA73E2">
      <w:pPr>
        <w:pStyle w:val="TextMain"/>
      </w:pPr>
      <w:r w:rsidRPr="00BA73E2">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 Takové uspořádání usnadňuje orientaci v projektu, zjednodušuje údržbu a vytváří vhodné podmínky pro další rozšiřování aplikace.</w:t>
      </w:r>
    </w:p>
    <w:p w14:paraId="01A1D657" w14:textId="12386E5D" w:rsidR="00A31A43" w:rsidRPr="00BA73E2" w:rsidRDefault="00BA73E2" w:rsidP="00BA73E2">
      <w:pPr>
        <w:pStyle w:val="TextMain"/>
      </w:pPr>
      <w:r w:rsidRPr="00BA73E2">
        <w:t xml:space="preserve">Jednotlivé složky projektu sdružují soubory podle jejich funkce v systému. Díky tomu je možné oddělit prezentační vrstvu od datové a aplikační vrstvy a současně zachovat přehledné členění zdrojového kódu. Návrh souborové struktury je znázorněn na </w:t>
      </w:r>
      <w:r w:rsidRPr="00BA73E2">
        <w:rPr>
          <w:i/>
          <w:iCs/>
        </w:rPr>
        <w:t>obrázku 4</w:t>
      </w:r>
      <w:r>
        <w:t xml:space="preserve">. </w:t>
      </w:r>
    </w:p>
    <w:p w14:paraId="0050D4AF" w14:textId="649958BB" w:rsidR="00A31A43" w:rsidRDefault="008D0662" w:rsidP="00A31A43">
      <w:pPr>
        <w:pStyle w:val="TextMain"/>
        <w:keepNext/>
        <w:jc w:val="center"/>
      </w:pPr>
      <w:r>
        <w:rPr>
          <w:noProof/>
        </w:rPr>
        <w:lastRenderedPageBreak/>
        <w:drawing>
          <wp:inline distT="0" distB="0" distL="0" distR="0" wp14:anchorId="5BF38464" wp14:editId="1658B80C">
            <wp:extent cx="5791200" cy="7721600"/>
            <wp:effectExtent l="0" t="0" r="0" b="0"/>
            <wp:docPr id="1870786955"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1200" cy="7721600"/>
                    </a:xfrm>
                    <a:prstGeom prst="rect">
                      <a:avLst/>
                    </a:prstGeom>
                    <a:noFill/>
                    <a:ln>
                      <a:noFill/>
                    </a:ln>
                  </pic:spPr>
                </pic:pic>
              </a:graphicData>
            </a:graphic>
          </wp:inline>
        </w:drawing>
      </w:r>
    </w:p>
    <w:p w14:paraId="6884C4EC" w14:textId="4CDCD1EE" w:rsidR="00A31A43" w:rsidRDefault="00A31A43" w:rsidP="00A31A43">
      <w:pPr>
        <w:pStyle w:val="Titulek"/>
        <w:jc w:val="center"/>
      </w:pPr>
      <w:bookmarkStart w:id="33" w:name="_Toc228814445"/>
      <w:r>
        <w:t xml:space="preserve">Obrázek </w:t>
      </w:r>
      <w:fldSimple w:instr=" SEQ Obrázek \* ARABIC ">
        <w:r w:rsidR="00DF4CE3">
          <w:rPr>
            <w:noProof/>
          </w:rPr>
          <w:t>3</w:t>
        </w:r>
      </w:fldSimple>
      <w:r>
        <w:rPr>
          <w:lang w:val="ru-RU"/>
        </w:rPr>
        <w:t xml:space="preserve"> </w:t>
      </w:r>
      <w:r w:rsidRPr="00E1535D">
        <w:t>Souborová struktura aplikace</w:t>
      </w:r>
      <w:bookmarkEnd w:id="33"/>
    </w:p>
    <w:p w14:paraId="73CFD772" w14:textId="4A45A393" w:rsidR="004B6163" w:rsidRDefault="00000000">
      <w:pPr>
        <w:pStyle w:val="Nadpis4"/>
        <w:ind w:left="-5"/>
      </w:pPr>
      <w:bookmarkStart w:id="34" w:name="_Toc228814414"/>
      <w:r>
        <w:lastRenderedPageBreak/>
        <w:t>2.</w:t>
      </w:r>
      <w:r w:rsidR="00E45934">
        <w:rPr>
          <w:lang w:val="ru-RU"/>
        </w:rPr>
        <w:t>3</w:t>
      </w:r>
      <w:r>
        <w:t xml:space="preserve">.1 </w:t>
      </w:r>
      <w:r w:rsidR="00BA73E2" w:rsidRPr="00BA73E2">
        <w:t>Prezentační vrstva</w:t>
      </w:r>
      <w:bookmarkEnd w:id="34"/>
    </w:p>
    <w:p w14:paraId="26F2B48B" w14:textId="77777777" w:rsidR="00BA73E2" w:rsidRPr="00BA73E2" w:rsidRDefault="00BA73E2" w:rsidP="00BA73E2">
      <w:pPr>
        <w:pStyle w:val="TextMain"/>
      </w:pPr>
      <w:r w:rsidRPr="00BA73E2">
        <w:t xml:space="preserve">Prezentační vrstva zahrnuje části projektu, které zajišťují zobrazení dat, reakci na uživatelské akce a vizuální podobu aplikace. Patří sem zejména složky </w:t>
      </w:r>
      <w:r w:rsidRPr="00BA73E2">
        <w:rPr>
          <w:b/>
          <w:bCs/>
        </w:rPr>
        <w:t>Views</w:t>
      </w:r>
      <w:r w:rsidRPr="00BA73E2">
        <w:t xml:space="preserve">, </w:t>
      </w:r>
      <w:r w:rsidRPr="00BA73E2">
        <w:rPr>
          <w:b/>
          <w:bCs/>
        </w:rPr>
        <w:t>ViewModels</w:t>
      </w:r>
      <w:r w:rsidRPr="00BA73E2">
        <w:t xml:space="preserve">, </w:t>
      </w:r>
      <w:r w:rsidRPr="00BA73E2">
        <w:rPr>
          <w:b/>
          <w:bCs/>
        </w:rPr>
        <w:t>Controls</w:t>
      </w:r>
      <w:r w:rsidRPr="00BA73E2">
        <w:t xml:space="preserve">, </w:t>
      </w:r>
      <w:r w:rsidRPr="00BA73E2">
        <w:rPr>
          <w:b/>
          <w:bCs/>
        </w:rPr>
        <w:t>Behaviors</w:t>
      </w:r>
      <w:r w:rsidRPr="00BA73E2">
        <w:t xml:space="preserve"> a </w:t>
      </w:r>
      <w:r w:rsidRPr="00BA73E2">
        <w:rPr>
          <w:b/>
          <w:bCs/>
        </w:rPr>
        <w:t>Converters</w:t>
      </w:r>
      <w:r w:rsidRPr="00BA73E2">
        <w:t>.</w:t>
      </w:r>
    </w:p>
    <w:p w14:paraId="4804F244" w14:textId="77777777" w:rsidR="00BA73E2" w:rsidRPr="00BA73E2" w:rsidRDefault="00BA73E2" w:rsidP="00BA73E2">
      <w:pPr>
        <w:pStyle w:val="TextMain"/>
      </w:pPr>
      <w:r w:rsidRPr="00BA73E2">
        <w:t xml:space="preserve">Složka </w:t>
      </w:r>
      <w:r w:rsidRPr="00BA73E2">
        <w:rPr>
          <w:b/>
          <w:bCs/>
        </w:rPr>
        <w:t>Views</w:t>
      </w:r>
      <w:r w:rsidRPr="00BA73E2">
        <w:t xml:space="preserve"> obsahuje jednotlivá zobrazení uživatelského rozhraní, například hlavní okna, dialogy a další obrazovky aplikace. Složka </w:t>
      </w:r>
      <w:r w:rsidRPr="00BA73E2">
        <w:rPr>
          <w:b/>
          <w:bCs/>
        </w:rPr>
        <w:t>ViewModels</w:t>
      </w:r>
      <w:r w:rsidRPr="00BA73E2">
        <w:t xml:space="preserve"> zahrnuje prvky prezentační logiky, které zprostředkovávají komunikaci mezi datovou vrstvou a uživatelským rozhraním. ViewModely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BA73E2">
        <w:rPr>
          <w:b/>
          <w:b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BA73E2">
        <w:rPr>
          <w:b/>
          <w:b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BA73E2">
        <w:rPr>
          <w:b/>
          <w:b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pPr>
        <w:pStyle w:val="Nadpis4"/>
        <w:ind w:left="-5"/>
        <w:rPr>
          <w:lang w:val="ru-RU"/>
        </w:rPr>
      </w:pPr>
      <w:bookmarkStart w:id="35" w:name="_Toc228814415"/>
      <w:r>
        <w:t>2.</w:t>
      </w:r>
      <w:r w:rsidR="00B3106B">
        <w:rPr>
          <w:lang w:val="ru-RU"/>
        </w:rPr>
        <w:t>3</w:t>
      </w:r>
      <w:r>
        <w:t>.</w:t>
      </w:r>
      <w:r w:rsidR="00BA73E2">
        <w:rPr>
          <w:lang w:val="ru-RU"/>
        </w:rPr>
        <w:t>2</w:t>
      </w:r>
      <w:r>
        <w:t xml:space="preserve"> </w:t>
      </w:r>
      <w:r w:rsidR="00BA73E2" w:rsidRPr="00BA73E2">
        <w:t>Datová a aplikační vrstva</w:t>
      </w:r>
      <w:bookmarkEnd w:id="35"/>
    </w:p>
    <w:p w14:paraId="0D1A63E0" w14:textId="77777777" w:rsidR="00BA73E2" w:rsidRPr="00BA73E2" w:rsidRDefault="00BA73E2" w:rsidP="00BA73E2">
      <w:pPr>
        <w:ind w:left="-5" w:right="55"/>
      </w:pPr>
      <w:r w:rsidRPr="00BA73E2">
        <w:t xml:space="preserve">Datová a aplikační vrstva je tvořena zejména složkami </w:t>
      </w:r>
      <w:r w:rsidRPr="00BA73E2">
        <w:rPr>
          <w:b/>
          <w:bCs/>
        </w:rPr>
        <w:t>Data</w:t>
      </w:r>
      <w:r w:rsidRPr="00BA73E2">
        <w:t xml:space="preserve">, </w:t>
      </w:r>
      <w:r w:rsidRPr="00BA73E2">
        <w:rPr>
          <w:b/>
          <w:bCs/>
        </w:rPr>
        <w:t>Models</w:t>
      </w:r>
      <w:r w:rsidRPr="00BA73E2">
        <w:t xml:space="preserve">, </w:t>
      </w:r>
      <w:r w:rsidRPr="00BA73E2">
        <w:rPr>
          <w:b/>
          <w:bCs/>
        </w:rPr>
        <w:t>Services</w:t>
      </w:r>
      <w:r w:rsidRPr="00BA73E2">
        <w:t xml:space="preserve">, </w:t>
      </w:r>
      <w:r w:rsidRPr="00BA73E2">
        <w:rPr>
          <w:b/>
          <w:bCs/>
        </w:rPr>
        <w:t>Helpers</w:t>
      </w:r>
      <w:r w:rsidRPr="00BA73E2">
        <w:t xml:space="preserve"> a </w:t>
      </w:r>
      <w:r w:rsidRPr="00BA73E2">
        <w:rPr>
          <w:b/>
          <w:bCs/>
        </w:rPr>
        <w:t>Messages</w:t>
      </w:r>
      <w:r w:rsidRPr="00BA73E2">
        <w:t>. Tyto části projektu zajišťují ukládání dat, jejich zpracování a podporu hlavních funkcí aplikace.</w:t>
      </w:r>
    </w:p>
    <w:p w14:paraId="487652B4" w14:textId="77777777" w:rsidR="00BA73E2" w:rsidRPr="00BA73E2" w:rsidRDefault="00BA73E2" w:rsidP="00BA73E2">
      <w:pPr>
        <w:ind w:left="-5" w:right="55"/>
      </w:pPr>
      <w:r w:rsidRPr="00BA73E2">
        <w:t xml:space="preserve">Složka </w:t>
      </w:r>
      <w:r w:rsidRPr="00BA73E2">
        <w:rPr>
          <w:b/>
          <w:bCs/>
        </w:rPr>
        <w:t>Data</w:t>
      </w:r>
      <w:r w:rsidRPr="00BA73E2">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7E4FA46B" w14:textId="77777777" w:rsidR="00BA73E2" w:rsidRPr="00BA73E2" w:rsidRDefault="00BA73E2" w:rsidP="00BA73E2">
      <w:pPr>
        <w:ind w:left="-5" w:right="55"/>
      </w:pPr>
      <w:r w:rsidRPr="00BA73E2">
        <w:t xml:space="preserve">Složka </w:t>
      </w:r>
      <w:r w:rsidRPr="00BA73E2">
        <w:rPr>
          <w:b/>
          <w:bCs/>
        </w:rPr>
        <w:t>Models</w:t>
      </w:r>
      <w:r w:rsidRPr="00BA73E2">
        <w:t xml:space="preserve"> zahrnuje datové modely reprezentující základní objekty aplikace. Tyto modely slouží k uchování a předávání údajů, se kterými aplikace pracuje v rámci evidence pracovní doby. Složka </w:t>
      </w:r>
      <w:r w:rsidRPr="00BA73E2">
        <w:rPr>
          <w:b/>
          <w:bCs/>
        </w:rPr>
        <w:t>Services</w:t>
      </w:r>
      <w:r w:rsidRPr="00BA73E2">
        <w:t xml:space="preserve"> obsahuje služby zajišťující hlavní aplikační operace, například zpracování vstupních dat, validaci, import nebo generování výstupů. Tato vrstva soustřeďuje logiku, která není přímo vázána na uživatelské rozhraní.</w:t>
      </w:r>
    </w:p>
    <w:p w14:paraId="0BEB73E1" w14:textId="262825FA" w:rsidR="00A31A43" w:rsidRPr="00BA73E2" w:rsidRDefault="00BA73E2" w:rsidP="00BA73E2">
      <w:pPr>
        <w:ind w:left="-5" w:right="55"/>
      </w:pPr>
      <w:r w:rsidRPr="00BA73E2">
        <w:t xml:space="preserve">Složka </w:t>
      </w:r>
      <w:r w:rsidRPr="00BA73E2">
        <w:rPr>
          <w:b/>
          <w:bCs/>
        </w:rPr>
        <w:t>Helpers</w:t>
      </w:r>
      <w:r w:rsidRPr="00BA73E2">
        <w:t xml:space="preserve"> obsahuje pomocné třídy a utility, které usnadňují implementaci opakujících se operací. Složka </w:t>
      </w:r>
      <w:r w:rsidRPr="00BA73E2">
        <w:rPr>
          <w:b/>
          <w:bCs/>
        </w:rPr>
        <w:t>Messages</w:t>
      </w:r>
      <w:r w:rsidRPr="00BA73E2">
        <w:t xml:space="preserve"> slouží k definici zpráv a komunikačních objektů používaných při </w:t>
      </w:r>
      <w:r w:rsidRPr="00BA73E2">
        <w:lastRenderedPageBreak/>
        <w:t>předávání informací mezi jednotlivými částmi aplikace. Jejím účelem je podpořit oddělení odpovědností a zjednodušit interní komunikaci systému</w:t>
      </w:r>
      <w:r>
        <w:t xml:space="preserve">. </w:t>
      </w:r>
    </w:p>
    <w:p w14:paraId="3BAC250F" w14:textId="080F17EF" w:rsidR="00A31A43" w:rsidRDefault="00570C11" w:rsidP="00A31A43">
      <w:pPr>
        <w:keepNext/>
        <w:ind w:left="-5" w:right="55"/>
      </w:pPr>
      <w:r>
        <w:rPr>
          <w:noProof/>
        </w:rPr>
        <w:drawing>
          <wp:inline distT="0" distB="0" distL="0" distR="0" wp14:anchorId="71E62929" wp14:editId="23DFA04C">
            <wp:extent cx="6113455" cy="5420785"/>
            <wp:effectExtent l="0" t="0" r="1905" b="889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8173" cy="5460436"/>
                    </a:xfrm>
                    <a:prstGeom prst="rect">
                      <a:avLst/>
                    </a:prstGeom>
                    <a:noFill/>
                    <a:ln>
                      <a:noFill/>
                    </a:ln>
                  </pic:spPr>
                </pic:pic>
              </a:graphicData>
            </a:graphic>
          </wp:inline>
        </w:drawing>
      </w:r>
    </w:p>
    <w:p w14:paraId="1C0C146C" w14:textId="0C034FA4" w:rsidR="00A31A43" w:rsidRDefault="00A31A43" w:rsidP="00A31A43">
      <w:pPr>
        <w:pStyle w:val="Titulek"/>
        <w:jc w:val="center"/>
      </w:pPr>
      <w:bookmarkStart w:id="36" w:name="_Toc228814446"/>
      <w:r>
        <w:t xml:space="preserve">Obrázek </w:t>
      </w:r>
      <w:fldSimple w:instr=" SEQ Obrázek \* ARABIC ">
        <w:r w:rsidR="00DF4CE3">
          <w:rPr>
            <w:noProof/>
          </w:rPr>
          <w:t>4</w:t>
        </w:r>
      </w:fldSimple>
      <w:r>
        <w:rPr>
          <w:lang w:val="ru-RU"/>
        </w:rPr>
        <w:t xml:space="preserve"> </w:t>
      </w:r>
      <w:r w:rsidR="00BA73E2" w:rsidRPr="00BA73E2">
        <w:t>Ukázka třídy AppDbContext</w:t>
      </w:r>
      <w:bookmarkEnd w:id="36"/>
    </w:p>
    <w:p w14:paraId="3DED6CAC" w14:textId="10524327" w:rsidR="004B6163" w:rsidRDefault="00000000">
      <w:pPr>
        <w:pStyle w:val="Nadpis4"/>
        <w:ind w:left="-5"/>
      </w:pPr>
      <w:bookmarkStart w:id="37" w:name="_Toc228814416"/>
      <w:r>
        <w:t>2.</w:t>
      </w:r>
      <w:r w:rsidR="00B3106B">
        <w:rPr>
          <w:lang w:val="ru-RU"/>
        </w:rPr>
        <w:t>3</w:t>
      </w:r>
      <w:r>
        <w:t>.</w:t>
      </w:r>
      <w:r w:rsidR="00BA73E2">
        <w:rPr>
          <w:lang w:val="ru-RU"/>
        </w:rPr>
        <w:t>3</w:t>
      </w:r>
      <w:r>
        <w:t xml:space="preserve"> </w:t>
      </w:r>
      <w:r w:rsidR="00BA73E2" w:rsidRPr="00BA73E2">
        <w:t>Kořenové soubory projektu</w:t>
      </w:r>
      <w:bookmarkEnd w:id="37"/>
    </w:p>
    <w:p w14:paraId="586EE636" w14:textId="22D6A9F1" w:rsidR="004B6163" w:rsidRDefault="00BA73E2" w:rsidP="00B3106B">
      <w:pPr>
        <w:pStyle w:val="TextMain"/>
      </w:pPr>
      <w:r w:rsidRPr="00BA73E2">
        <w:t>Kořenové soubory projektu obsahují základní konfigurační, spouštěcí a sestavovací části aplikace.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t xml:space="preserve">. </w:t>
      </w:r>
    </w:p>
    <w:p w14:paraId="595CAADF" w14:textId="6950ECFB" w:rsidR="004B6163" w:rsidRDefault="00000000">
      <w:pPr>
        <w:pStyle w:val="Nadpis2"/>
        <w:spacing w:after="99"/>
        <w:ind w:left="-5"/>
      </w:pPr>
      <w:bookmarkStart w:id="38" w:name="_Toc228814417"/>
      <w:r>
        <w:t>2.</w:t>
      </w:r>
      <w:r w:rsidR="00882682">
        <w:rPr>
          <w:lang w:val="ru-RU"/>
        </w:rPr>
        <w:t>4</w:t>
      </w:r>
      <w:r>
        <w:t xml:space="preserve"> </w:t>
      </w:r>
      <w:r>
        <w:rPr>
          <w:sz w:val="26"/>
        </w:rPr>
        <w:t xml:space="preserve">Struktura </w:t>
      </w:r>
      <w:r>
        <w:t>databáze</w:t>
      </w:r>
      <w:bookmarkEnd w:id="38"/>
      <w:r>
        <w:t xml:space="preserve"> </w:t>
      </w:r>
    </w:p>
    <w:p w14:paraId="0955386E" w14:textId="77777777" w:rsidR="00A93541" w:rsidRPr="00A93541" w:rsidRDefault="00A93541" w:rsidP="00A93541">
      <w:pPr>
        <w:pStyle w:val="TextMain"/>
      </w:pPr>
      <w:r w:rsidRPr="00A93541">
        <w:t xml:space="preserve">Databázová vrstva aplikace byla navržena jako relační model ukládaný v systému SQLite. Struktura databáze vychází z požadavků na evidenci pracovní doby, správu událostí a uchování nastavení souvisejících s pracovním režimem lokálního uživatele. Návrh databáze byl zaměřen </w:t>
      </w:r>
      <w:r w:rsidRPr="00A93541">
        <w:lastRenderedPageBreak/>
        <w:t>na přehlednost, jednoznačné oddělení jednotlivých typů dat a podporu vazeb mezi hlavními entitami systému.</w:t>
      </w:r>
    </w:p>
    <w:p w14:paraId="256284AB" w14:textId="77777777" w:rsidR="00A93541" w:rsidRPr="00A93541" w:rsidRDefault="00A93541" w:rsidP="00A93541">
      <w:pPr>
        <w:pStyle w:val="TextMain"/>
      </w:pPr>
      <w:r w:rsidRPr="00A93541">
        <w:t xml:space="preserve">Aplikace není koncipována jako víceuživatelský personální systém a neobsahuje samostatný registrační mechanismus pro více zaměstnanců. Přesto databázový model obsahuje tabulku </w:t>
      </w:r>
      <w:r w:rsidRPr="00A93541">
        <w:rPr>
          <w:b/>
          <w:bCs/>
        </w:rPr>
        <w:t>Employees</w:t>
      </w:r>
      <w:r w:rsidRPr="00A93541">
        <w:t>, která v rámci této aplikace slouží jako technická entita pro uložení základních identifikačních údajů osoby, pro kterou je evidence pracovní doby vytvářena. V běžném použití aplikace pracuje s jedním lokálním záznamem uživatele, nikoli se seznamem registrovaných zaměstnanců.</w:t>
      </w:r>
    </w:p>
    <w:p w14:paraId="4F884A25" w14:textId="77777777" w:rsidR="00A93541" w:rsidRPr="00A93541" w:rsidRDefault="00A93541" w:rsidP="00A93541">
      <w:pPr>
        <w:pStyle w:val="TextMain"/>
      </w:pPr>
      <w:r w:rsidRPr="00A93541">
        <w:t xml:space="preserve">Na tento lokální uživatelský záznam jsou navázány další části databáze. Tabulka Events slouží k ukládání jednotlivých událostí souvisejících s evidencí pracovní doby a obsahuje jak vazbu na lokální uživatelský záznam, tak i volitelnou vazbu na nadřazenou událost a importní dávku. Tabulka </w:t>
      </w:r>
      <w:r w:rsidRPr="00A93541">
        <w:rPr>
          <w:b/>
          <w:bCs/>
        </w:rPr>
        <w:t>DaySettings</w:t>
      </w:r>
      <w:r w:rsidRPr="00A93541">
        <w:t xml:space="preserve"> uchovává individuální nastavení pracovního dne pro konkrétní datum a daný uživatelský záznam.</w:t>
      </w:r>
    </w:p>
    <w:p w14:paraId="3A9145DC" w14:textId="77777777" w:rsidR="00A93541" w:rsidRPr="00A93541" w:rsidRDefault="00A93541" w:rsidP="00A93541">
      <w:pPr>
        <w:pStyle w:val="TextMain"/>
      </w:pPr>
      <w:r w:rsidRPr="00A93541">
        <w:t xml:space="preserve">Další část databázového modelu tvoří tabulky </w:t>
      </w:r>
      <w:r w:rsidRPr="00A93541">
        <w:rPr>
          <w:b/>
          <w:bCs/>
        </w:rPr>
        <w:t>SemesterSettings</w:t>
      </w:r>
      <w:r w:rsidRPr="00A93541">
        <w:t xml:space="preserve"> a </w:t>
      </w:r>
      <w:r w:rsidRPr="00A93541">
        <w:rPr>
          <w:b/>
          <w:bCs/>
        </w:rPr>
        <w:t>WeekdaySettings</w:t>
      </w:r>
      <w:r w:rsidRPr="00A93541">
        <w:t xml:space="preserve">, které slouží pro ukládání nastavení pracovního režimu v rámci semestru a jednotlivých dnů v týdnu. Tabulka </w:t>
      </w:r>
      <w:r w:rsidRPr="00A93541">
        <w:rPr>
          <w:b/>
          <w:bCs/>
        </w:rPr>
        <w:t>ImportBatches</w:t>
      </w:r>
      <w:r w:rsidRPr="00A93541">
        <w:t xml:space="preserve"> eviduje informace o importovaných dávkách dat, na které mohou být jednotlivé události navázány.</w:t>
      </w:r>
    </w:p>
    <w:p w14:paraId="53545C06" w14:textId="0973C648" w:rsidR="00A31A43" w:rsidRPr="00A93541" w:rsidRDefault="00A93541" w:rsidP="00A93541">
      <w:pPr>
        <w:pStyle w:val="TextMain"/>
      </w:pPr>
      <w:r w:rsidRPr="00A93541">
        <w:t>Vazby mezi tabulkami jsou realizovány pomocí cizích klíčů, které zajišťují referenční integritu databáze. Tyto vazby však v kontextu aplikace neslouží ke správě více registrovaných uživatelů, ale k jednoznačnému propojení záznamů pracovní doby, nastavení a importovaných dat s lokálním profilem osoby, pro kterou je evidence vedena. Návrh databázové struktury je znázorněn na obrázku</w:t>
      </w:r>
      <w:r w:rsidR="00882682" w:rsidRPr="00882682">
        <w:t xml:space="preserve"> </w:t>
      </w:r>
      <w:r w:rsidR="009A65A9">
        <w:rPr>
          <w:lang w:val="ru-RU"/>
        </w:rPr>
        <w:t>6</w:t>
      </w:r>
      <w:r w:rsidR="00882682">
        <w:t>.</w:t>
      </w:r>
      <w:r w:rsidR="00882682">
        <w:rPr>
          <w:b/>
        </w:rPr>
        <w:t xml:space="preserve"> </w:t>
      </w:r>
    </w:p>
    <w:p w14:paraId="697E9F5D" w14:textId="47904EB1" w:rsidR="00A31A43" w:rsidRPr="00D82DA4" w:rsidRDefault="002577F0" w:rsidP="002577F0">
      <w:pPr>
        <w:keepNext/>
        <w:ind w:left="-15" w:right="55" w:firstLine="0"/>
        <w:rPr>
          <w:lang w:val="ru-RU"/>
        </w:rPr>
      </w:pPr>
      <w:r>
        <w:rPr>
          <w:noProof/>
          <w:lang w:val="ru-RU"/>
        </w:rPr>
        <w:lastRenderedPageBreak/>
        <w:drawing>
          <wp:inline distT="0" distB="0" distL="0" distR="0" wp14:anchorId="76F2B7A9" wp14:editId="2C5D069A">
            <wp:extent cx="5789295" cy="7214235"/>
            <wp:effectExtent l="0" t="0" r="1905" b="5715"/>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3A3F5E51" w:rsidR="00A31A43" w:rsidRPr="00A31A43" w:rsidRDefault="00A31A43" w:rsidP="00A31A43">
      <w:pPr>
        <w:pStyle w:val="Titulek"/>
        <w:jc w:val="center"/>
        <w:rPr>
          <w:b/>
          <w:lang w:val="ru-RU"/>
        </w:rPr>
      </w:pPr>
      <w:bookmarkStart w:id="39" w:name="_Toc228814447"/>
      <w:r>
        <w:t xml:space="preserve">Obrázek </w:t>
      </w:r>
      <w:fldSimple w:instr=" SEQ Obrázek \* ARABIC ">
        <w:r w:rsidR="00DF4CE3">
          <w:rPr>
            <w:noProof/>
          </w:rPr>
          <w:t>5</w:t>
        </w:r>
      </w:fldSimple>
      <w:r>
        <w:rPr>
          <w:lang w:val="ru-RU"/>
        </w:rPr>
        <w:t xml:space="preserve"> </w:t>
      </w:r>
      <w:r w:rsidRPr="008544FE">
        <w:rPr>
          <w:lang w:val="ru-RU"/>
        </w:rPr>
        <w:t>Relační schéma databáze</w:t>
      </w:r>
      <w:bookmarkEnd w:id="39"/>
      <w:r w:rsidR="00D82DA4">
        <w:rPr>
          <w:lang w:val="ru-RU"/>
        </w:rPr>
        <w:t xml:space="preserve"> </w:t>
      </w:r>
    </w:p>
    <w:p w14:paraId="45544877" w14:textId="6F44B2D5" w:rsidR="004B6163" w:rsidRDefault="00000000">
      <w:pPr>
        <w:pStyle w:val="Nadpis4"/>
        <w:ind w:left="-5"/>
      </w:pPr>
      <w:bookmarkStart w:id="40" w:name="_Toc228814418"/>
      <w:r>
        <w:t>2.</w:t>
      </w:r>
      <w:r w:rsidR="00D82DA4">
        <w:rPr>
          <w:lang w:val="ru-RU"/>
        </w:rPr>
        <w:t>4</w:t>
      </w:r>
      <w:r>
        <w:t>.1 Přehled tabulek</w:t>
      </w:r>
      <w:bookmarkEnd w:id="40"/>
      <w:r>
        <w:t xml:space="preserve"> </w:t>
      </w:r>
    </w:p>
    <w:p w14:paraId="0646F5F1" w14:textId="77777777" w:rsidR="002577F0" w:rsidRPr="002577F0" w:rsidRDefault="002577F0" w:rsidP="002577F0">
      <w:pPr>
        <w:pStyle w:val="TextMain"/>
      </w:pPr>
      <w:r w:rsidRPr="002577F0">
        <w:t xml:space="preserve">Databázový model aplikace je tvořen několika vzájemně propojenými tabulkami, které společně zajišťují ukládání údajů o lokálním uživatelském profilu, událostech, nastaveních pracovního režimu a importovaných datech. Jednotlivé tabulky byly navrženy tak, aby </w:t>
      </w:r>
      <w:r w:rsidRPr="002577F0">
        <w:lastRenderedPageBreak/>
        <w:t>odpovídaly požadavkům aplikace na přehledné a spolehlivé zpracování evidence pracovní doby.</w:t>
      </w:r>
    </w:p>
    <w:p w14:paraId="196B52F5" w14:textId="153A2FF3" w:rsidR="00A31A43" w:rsidRPr="002577F0" w:rsidRDefault="002577F0" w:rsidP="002577F0">
      <w:pPr>
        <w:pStyle w:val="TextMain"/>
      </w:pPr>
      <w:r w:rsidRPr="002577F0">
        <w:t xml:space="preserve">Tabulka </w:t>
      </w:r>
      <w:r w:rsidRPr="0097203D">
        <w:rPr>
          <w:b/>
          <w:bCs/>
        </w:rPr>
        <w:t>Employees</w:t>
      </w:r>
      <w:r w:rsidRPr="002577F0">
        <w:t xml:space="preserve"> představuje základní identifikační entitu databázového modelu. V kontextu této aplikace však nepředstavuje seznam registrovaných zaměstnanců ani část personálního systému. Slouží pouze k uchování základních údajů osoby, pro kterou je evidence pracovní doby lokálně vedena. Obsahuje identifikační údaje, zejména jméno a pracoviště, které mohou být následně využity například při generování výstupů. Na tuto tabulku jsou navázány další části databáze, protože záznamy pracovní doby i nastavení pracovního režimu musí být přiřazeny k jednomu konkrétnímu lokálnímu profilu</w:t>
      </w:r>
      <w:r w:rsidR="00B304BB" w:rsidRPr="002577F0">
        <w:t>.</w:t>
      </w:r>
      <w:r w:rsidR="00D82DA4" w:rsidRPr="002577F0">
        <w:t xml:space="preserve"> </w:t>
      </w:r>
    </w:p>
    <w:p w14:paraId="641E8E8E" w14:textId="05FB54F0" w:rsidR="00A31A43" w:rsidRPr="00D82DA4" w:rsidRDefault="0097203D" w:rsidP="0097203D">
      <w:pPr>
        <w:keepNext/>
        <w:spacing w:after="101"/>
        <w:ind w:left="0" w:right="55" w:firstLine="0"/>
        <w:rPr>
          <w:lang w:val="ru-RU"/>
        </w:rPr>
      </w:pPr>
      <w:r>
        <w:rPr>
          <w:noProof/>
          <w:lang w:val="ru-RU"/>
        </w:rPr>
        <w:drawing>
          <wp:inline distT="0" distB="0" distL="0" distR="0" wp14:anchorId="0D33ECF4" wp14:editId="302D0166">
            <wp:extent cx="5795010" cy="4342130"/>
            <wp:effectExtent l="0" t="0" r="0" b="1270"/>
            <wp:docPr id="2104274301"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276C789" w14:textId="7F919260" w:rsidR="00A31A43" w:rsidRPr="00A31A43" w:rsidRDefault="00A31A43" w:rsidP="00A31A43">
      <w:pPr>
        <w:pStyle w:val="Titulek"/>
        <w:jc w:val="center"/>
        <w:rPr>
          <w:lang w:val="ru-RU"/>
        </w:rPr>
      </w:pPr>
      <w:bookmarkStart w:id="41" w:name="_Toc228814448"/>
      <w:r>
        <w:t xml:space="preserve">Obrázek </w:t>
      </w:r>
      <w:fldSimple w:instr=" SEQ Obrázek \* ARABIC ">
        <w:r w:rsidR="00DF4CE3">
          <w:rPr>
            <w:noProof/>
          </w:rPr>
          <w:t>6</w:t>
        </w:r>
      </w:fldSimple>
      <w:r>
        <w:rPr>
          <w:lang w:val="ru-RU"/>
        </w:rPr>
        <w:t xml:space="preserve"> </w:t>
      </w:r>
      <w:r w:rsidRPr="0076275A">
        <w:rPr>
          <w:lang w:val="ru-RU"/>
        </w:rPr>
        <w:t>Struktura tabulky Employees</w:t>
      </w:r>
      <w:bookmarkEnd w:id="41"/>
      <w:r w:rsidR="00D82DA4">
        <w:rPr>
          <w:lang w:val="ru-RU"/>
        </w:rPr>
        <w:t xml:space="preserve"> </w:t>
      </w:r>
    </w:p>
    <w:p w14:paraId="78E5949F" w14:textId="19756D17" w:rsidR="00A31A43" w:rsidRPr="00D82DA4" w:rsidRDefault="002577F0" w:rsidP="00A31A43">
      <w:pPr>
        <w:spacing w:after="101"/>
        <w:ind w:left="-5" w:right="55"/>
        <w:rPr>
          <w:lang w:val="ru-RU"/>
        </w:rPr>
      </w:pPr>
      <w:r w:rsidRPr="002577F0">
        <w:t xml:space="preserve">Tabulka </w:t>
      </w:r>
      <w:r w:rsidRPr="0097203D">
        <w:rPr>
          <w:b/>
          <w:bCs/>
        </w:rPr>
        <w:t>Events</w:t>
      </w:r>
      <w:r w:rsidRPr="002577F0">
        <w:t xml:space="preserve"> slouží k ukládání jednotlivých událostí souvisejících s evidencí pracovní doby. Jedná se o hlavní tabulku pro práci s časovými záznamy v aplikaci. Obsahuje název události, čas začátku a konce, informaci o celodenním charakteru události, popis, typ události a další příznaky související se stavem záznamu. Součástí tabulky jsou také údaje umožňující rozlišit, zda byla událost vytvořena automaticky, zda u ní byla zjištěna kolize, případně zda je navázána na nadřazenou událost nebo na konkrétní importní dávku. Díky této struktuře je možné v jedné </w:t>
      </w:r>
      <w:r w:rsidRPr="002577F0">
        <w:lastRenderedPageBreak/>
        <w:t>tabulce uchovávat různé typy událostí souvisejících s pracovním režimem a současně zachovat jejich přehledné členění</w:t>
      </w:r>
      <w:r w:rsidR="00B304BB" w:rsidRPr="00B304BB">
        <w:t>.</w:t>
      </w:r>
      <w:r w:rsidR="00D82DA4">
        <w:rPr>
          <w:lang w:val="ru-RU"/>
        </w:rPr>
        <w:t xml:space="preserve"> </w:t>
      </w:r>
    </w:p>
    <w:p w14:paraId="21C0CFA7" w14:textId="6738DB71" w:rsidR="00570C11" w:rsidRPr="00D82DA4" w:rsidRDefault="0097203D" w:rsidP="0097203D">
      <w:pPr>
        <w:keepNext/>
        <w:spacing w:after="101"/>
        <w:ind w:left="-5" w:right="55"/>
        <w:jc w:val="center"/>
        <w:rPr>
          <w:lang w:val="ru-RU"/>
        </w:rPr>
      </w:pPr>
      <w:r>
        <w:rPr>
          <w:noProof/>
        </w:rPr>
        <w:drawing>
          <wp:inline distT="0" distB="0" distL="0" distR="0" wp14:anchorId="35B201B8" wp14:editId="361D69CA">
            <wp:extent cx="5795010" cy="7724775"/>
            <wp:effectExtent l="0" t="0" r="0" b="9525"/>
            <wp:docPr id="1596982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1326089B" w14:textId="12DE5B91" w:rsidR="00A31A43" w:rsidRPr="00A31A43" w:rsidRDefault="00A31A43" w:rsidP="00A31A43">
      <w:pPr>
        <w:pStyle w:val="Titulek"/>
        <w:jc w:val="center"/>
        <w:rPr>
          <w:lang w:val="ru-RU"/>
        </w:rPr>
      </w:pPr>
      <w:bookmarkStart w:id="42" w:name="_Toc228814449"/>
      <w:r>
        <w:t xml:space="preserve">Obrázek </w:t>
      </w:r>
      <w:fldSimple w:instr=" SEQ Obrázek \* ARABIC ">
        <w:r w:rsidR="00DF4CE3">
          <w:rPr>
            <w:noProof/>
          </w:rPr>
          <w:t>7</w:t>
        </w:r>
      </w:fldSimple>
      <w:r>
        <w:rPr>
          <w:lang w:val="ru-RU"/>
        </w:rPr>
        <w:t xml:space="preserve"> </w:t>
      </w:r>
      <w:r w:rsidRPr="00457176">
        <w:rPr>
          <w:lang w:val="ru-RU"/>
        </w:rPr>
        <w:t>Struktura tabulky Events</w:t>
      </w:r>
      <w:bookmarkEnd w:id="42"/>
      <w:r w:rsidR="00D82DA4">
        <w:rPr>
          <w:lang w:val="ru-RU"/>
        </w:rPr>
        <w:t xml:space="preserve"> </w:t>
      </w:r>
    </w:p>
    <w:p w14:paraId="173B7C7E" w14:textId="242F5DA1" w:rsidR="00A31A43" w:rsidRPr="00D82DA4" w:rsidRDefault="002577F0" w:rsidP="00A53770">
      <w:pPr>
        <w:spacing w:after="101"/>
        <w:ind w:left="-5" w:right="55"/>
        <w:rPr>
          <w:lang w:val="ru-RU"/>
        </w:rPr>
      </w:pPr>
      <w:r w:rsidRPr="002577F0">
        <w:lastRenderedPageBreak/>
        <w:t xml:space="preserve">Tabulka </w:t>
      </w:r>
      <w:r w:rsidRPr="002577F0">
        <w:rPr>
          <w:b/>
          <w:bCs/>
        </w:rPr>
        <w:t>DaySettings</w:t>
      </w:r>
      <w:r w:rsidRPr="002577F0">
        <w:t xml:space="preserve"> slouží k ukládání individuálního nastavení pracovního dne pro konkrétní datum a lokální uživatelský záznam. Obsahuje údaje o začátku a konci pracovního dne a dále časové údaje související s přestávkou na oběd. Důležitou součástí této tabulky je příznak </w:t>
      </w:r>
      <w:r w:rsidRPr="002577F0">
        <w:rPr>
          <w:b/>
          <w:bCs/>
        </w:rPr>
        <w:t>IsManualOverride</w:t>
      </w:r>
      <w:r w:rsidRPr="002577F0">
        <w:t>, který umožňuje rozlišit, zda bylo nastavení konkrétního dne upraveno ručně. Tato informace je významná zejména pro situace, kdy se denní nastavení odlišuje od výchozích pravidel stanovených pro delší časové období</w:t>
      </w:r>
      <w:r w:rsidR="00B304BB" w:rsidRPr="00B304BB">
        <w:t>.</w:t>
      </w:r>
      <w:r w:rsidR="00D82DA4">
        <w:rPr>
          <w:lang w:val="ru-RU"/>
        </w:rPr>
        <w:t xml:space="preserve"> </w:t>
      </w:r>
    </w:p>
    <w:p w14:paraId="08C6EBBC" w14:textId="0E25E63B" w:rsidR="00A31A43" w:rsidRPr="00D82DA4" w:rsidRDefault="0097203D" w:rsidP="00A31A43">
      <w:pPr>
        <w:keepNext/>
        <w:spacing w:after="101"/>
        <w:ind w:left="-5" w:right="55"/>
        <w:jc w:val="center"/>
        <w:rPr>
          <w:lang w:val="ru-RU"/>
        </w:rPr>
      </w:pPr>
      <w:r>
        <w:rPr>
          <w:noProof/>
        </w:rPr>
        <w:lastRenderedPageBreak/>
        <w:drawing>
          <wp:inline distT="0" distB="0" distL="0" distR="0" wp14:anchorId="5CA1CCAE" wp14:editId="08E9D891">
            <wp:extent cx="5795010" cy="7236460"/>
            <wp:effectExtent l="0" t="0" r="0" b="2540"/>
            <wp:docPr id="181320776"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011A1510" w14:textId="77D5D24D" w:rsidR="00A53770" w:rsidRPr="00A53770" w:rsidRDefault="00A31A43" w:rsidP="00A31A43">
      <w:pPr>
        <w:pStyle w:val="Titulek"/>
        <w:jc w:val="center"/>
        <w:rPr>
          <w:lang w:val="ru-RU"/>
        </w:rPr>
      </w:pPr>
      <w:bookmarkStart w:id="43" w:name="_Toc228814450"/>
      <w:r>
        <w:t xml:space="preserve">Obrázek </w:t>
      </w:r>
      <w:fldSimple w:instr=" SEQ Obrázek \* ARABIC ">
        <w:r w:rsidR="00DF4CE3">
          <w:rPr>
            <w:noProof/>
          </w:rPr>
          <w:t>8</w:t>
        </w:r>
      </w:fldSimple>
      <w:r>
        <w:rPr>
          <w:lang w:val="ru-RU"/>
        </w:rPr>
        <w:t xml:space="preserve"> </w:t>
      </w:r>
      <w:r w:rsidRPr="009B14B1">
        <w:rPr>
          <w:lang w:val="ru-RU"/>
        </w:rPr>
        <w:t>Struktura tabulky DaySettings</w:t>
      </w:r>
      <w:bookmarkEnd w:id="43"/>
      <w:r w:rsidR="00D82DA4">
        <w:rPr>
          <w:lang w:val="ru-RU"/>
        </w:rPr>
        <w:t xml:space="preserve"> </w:t>
      </w:r>
    </w:p>
    <w:p w14:paraId="767AF42D" w14:textId="5A1D087E" w:rsidR="00B304BB" w:rsidRPr="00D82DA4" w:rsidRDefault="00B304BB" w:rsidP="00B304BB">
      <w:pPr>
        <w:spacing w:after="101"/>
        <w:ind w:left="-5" w:right="55"/>
        <w:rPr>
          <w:lang w:val="ru-RU"/>
        </w:rPr>
      </w:pPr>
      <w:r w:rsidRPr="00B304BB">
        <w:t xml:space="preserve">Tabulka </w:t>
      </w:r>
      <w:r w:rsidRPr="00B304BB">
        <w:rPr>
          <w:b/>
          <w:bCs/>
        </w:rPr>
        <w:t>SemesterSettings</w:t>
      </w:r>
      <w:r w:rsidRPr="00B304BB">
        <w:t xml:space="preserve"> uchovává obecné nastavení pracovního režimu v rámci konkrétního semestru. Toto nastavení je navázáno na zaměstnance a obsahuje údaje, které určují výchozí parametry pracovního dne, například začátek a konec pracovní doby, minimální a maximální délku přestávky nebo názvy automaticky vytvářených bloků souvisejících s pracovním </w:t>
      </w:r>
      <w:r w:rsidRPr="00B304BB">
        <w:lastRenderedPageBreak/>
        <w:t>režimem. Tabulka tak představuje výchozí konfigurační základ, ze kterého může aplikace při zpracování dat vycházet.</w:t>
      </w:r>
      <w:r w:rsidR="00D82DA4">
        <w:rPr>
          <w:lang w:val="ru-RU"/>
        </w:rPr>
        <w:t xml:space="preserve"> </w:t>
      </w:r>
    </w:p>
    <w:p w14:paraId="358B27CE" w14:textId="77D3F2D6" w:rsidR="00A31A43" w:rsidRPr="00D82DA4" w:rsidRDefault="0097203D" w:rsidP="00A31A43">
      <w:pPr>
        <w:keepNext/>
        <w:spacing w:after="101"/>
        <w:ind w:left="-5" w:right="55"/>
        <w:jc w:val="center"/>
        <w:rPr>
          <w:lang w:val="ru-RU"/>
        </w:rPr>
      </w:pPr>
      <w:r>
        <w:rPr>
          <w:noProof/>
        </w:rPr>
        <w:drawing>
          <wp:inline distT="0" distB="0" distL="0" distR="0" wp14:anchorId="6E61BA23" wp14:editId="0F3ED091">
            <wp:extent cx="5795010" cy="7724775"/>
            <wp:effectExtent l="0" t="0" r="0" b="9525"/>
            <wp:docPr id="589967944"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95010" cy="7724775"/>
                    </a:xfrm>
                    <a:prstGeom prst="rect">
                      <a:avLst/>
                    </a:prstGeom>
                    <a:noFill/>
                    <a:ln>
                      <a:noFill/>
                    </a:ln>
                  </pic:spPr>
                </pic:pic>
              </a:graphicData>
            </a:graphic>
          </wp:inline>
        </w:drawing>
      </w:r>
      <w:r w:rsidR="00D82DA4">
        <w:rPr>
          <w:lang w:val="ru-RU"/>
        </w:rPr>
        <w:t xml:space="preserve"> </w:t>
      </w:r>
    </w:p>
    <w:p w14:paraId="0EEF66EF" w14:textId="60A92CE2" w:rsidR="00A53770" w:rsidRDefault="00A31A43" w:rsidP="00A31A43">
      <w:pPr>
        <w:pStyle w:val="Titulek"/>
        <w:jc w:val="center"/>
      </w:pPr>
      <w:bookmarkStart w:id="44" w:name="_Toc228814451"/>
      <w:r>
        <w:t xml:space="preserve">Obrázek </w:t>
      </w:r>
      <w:fldSimple w:instr=" SEQ Obrázek \* ARABIC ">
        <w:r w:rsidR="00DF4CE3">
          <w:rPr>
            <w:noProof/>
          </w:rPr>
          <w:t>9</w:t>
        </w:r>
      </w:fldSimple>
      <w:r>
        <w:rPr>
          <w:lang w:val="ru-RU"/>
        </w:rPr>
        <w:t xml:space="preserve"> </w:t>
      </w:r>
      <w:r w:rsidRPr="00D24605">
        <w:rPr>
          <w:lang w:val="ru-RU"/>
        </w:rPr>
        <w:t>Struktura tabulky SemesterSettings</w:t>
      </w:r>
      <w:bookmarkEnd w:id="44"/>
      <w:r w:rsidR="00D82DA4">
        <w:rPr>
          <w:lang w:val="ru-RU"/>
        </w:rPr>
        <w:t xml:space="preserve"> </w:t>
      </w:r>
    </w:p>
    <w:p w14:paraId="65F661A6" w14:textId="3390EE91" w:rsidR="00B304BB" w:rsidRPr="00D82DA4" w:rsidRDefault="00B304BB" w:rsidP="00B304BB">
      <w:pPr>
        <w:spacing w:after="101"/>
        <w:ind w:left="-5" w:right="55"/>
        <w:rPr>
          <w:lang w:val="ru-RU"/>
        </w:rPr>
      </w:pPr>
      <w:r w:rsidRPr="00B304BB">
        <w:lastRenderedPageBreak/>
        <w:t xml:space="preserve">Tabulka </w:t>
      </w:r>
      <w:r w:rsidRPr="00B304BB">
        <w:rPr>
          <w:b/>
          <w:bCs/>
        </w:rPr>
        <w:t>WeekdaySettings</w:t>
      </w:r>
      <w:r w:rsidRPr="00B304BB">
        <w:t xml:space="preserve"> rozšiřuje semestrální nastavení o konkrétní konfiguraci jednotlivých dnů v týdnu. Je navázána na tabulku </w:t>
      </w:r>
      <w:r w:rsidRPr="00B304BB">
        <w:rPr>
          <w:b/>
          <w:bCs/>
        </w:rPr>
        <w:t>SemesterSettings</w:t>
      </w:r>
      <w:r w:rsidRPr="00B304BB">
        <w:t xml:space="preserve"> a umožňuje definovat pracovní režim samostatně pro každý den. Obsahuje údaje o čase příchodu, odchodu a přestávky na oběd pro zvolený den v týdnu. Díky tomu je možné zohlednit rozdíly mezi jednotlivými pracovními dny a přizpůsobit výchozí nastavení skutečnému rozvržení práce.</w:t>
      </w:r>
      <w:r w:rsidR="00D82DA4">
        <w:rPr>
          <w:lang w:val="ru-RU"/>
        </w:rPr>
        <w:t xml:space="preserve"> </w:t>
      </w:r>
    </w:p>
    <w:p w14:paraId="6577A58F" w14:textId="488D2CAF" w:rsidR="00D82DA4" w:rsidRPr="00D82DA4" w:rsidRDefault="0097203D" w:rsidP="00D82DA4">
      <w:pPr>
        <w:keepNext/>
        <w:spacing w:after="101"/>
        <w:ind w:left="-5" w:right="55"/>
        <w:jc w:val="center"/>
        <w:rPr>
          <w:lang w:val="ru-RU"/>
        </w:rPr>
      </w:pPr>
      <w:r>
        <w:rPr>
          <w:noProof/>
        </w:rPr>
        <w:drawing>
          <wp:inline distT="0" distB="0" distL="0" distR="0" wp14:anchorId="5A2610E5" wp14:editId="6BCD92FF">
            <wp:extent cx="5795010" cy="7236460"/>
            <wp:effectExtent l="0" t="0" r="0" b="2540"/>
            <wp:docPr id="39482849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95010" cy="7236460"/>
                    </a:xfrm>
                    <a:prstGeom prst="rect">
                      <a:avLst/>
                    </a:prstGeom>
                    <a:noFill/>
                    <a:ln>
                      <a:noFill/>
                    </a:ln>
                  </pic:spPr>
                </pic:pic>
              </a:graphicData>
            </a:graphic>
          </wp:inline>
        </w:drawing>
      </w:r>
      <w:r w:rsidR="00D82DA4">
        <w:rPr>
          <w:lang w:val="ru-RU"/>
        </w:rPr>
        <w:t xml:space="preserve"> </w:t>
      </w:r>
    </w:p>
    <w:p w14:paraId="5CB7136D" w14:textId="2F963DA2" w:rsidR="00D82DA4" w:rsidRPr="00B304BB" w:rsidRDefault="00D82DA4" w:rsidP="00D82DA4">
      <w:pPr>
        <w:pStyle w:val="Titulek"/>
        <w:jc w:val="center"/>
        <w:rPr>
          <w:lang w:val="ru-RU"/>
        </w:rPr>
      </w:pPr>
      <w:bookmarkStart w:id="45" w:name="_Toc228814452"/>
      <w:r>
        <w:t xml:space="preserve">Obrázek </w:t>
      </w:r>
      <w:fldSimple w:instr=" SEQ Obrázek \* ARABIC ">
        <w:r w:rsidR="00DF4CE3">
          <w:rPr>
            <w:noProof/>
          </w:rPr>
          <w:t>10</w:t>
        </w:r>
      </w:fldSimple>
      <w:r>
        <w:rPr>
          <w:lang w:val="ru-RU"/>
        </w:rPr>
        <w:t xml:space="preserve"> </w:t>
      </w:r>
      <w:r w:rsidRPr="004B1DD6">
        <w:rPr>
          <w:lang w:val="ru-RU"/>
        </w:rPr>
        <w:t>Struktura tabulky WeekdaySettings</w:t>
      </w:r>
      <w:bookmarkEnd w:id="45"/>
      <w:r>
        <w:rPr>
          <w:lang w:val="ru-RU"/>
        </w:rPr>
        <w:t xml:space="preserve"> </w:t>
      </w:r>
    </w:p>
    <w:p w14:paraId="380D0E86" w14:textId="4535948E" w:rsidR="00B304BB" w:rsidRDefault="00B304BB" w:rsidP="00B304BB">
      <w:pPr>
        <w:spacing w:after="101"/>
        <w:ind w:left="-5" w:right="55"/>
        <w:rPr>
          <w:lang w:val="ru-RU"/>
        </w:rPr>
      </w:pPr>
      <w:r w:rsidRPr="00B304BB">
        <w:lastRenderedPageBreak/>
        <w:t xml:space="preserve">Tabulka </w:t>
      </w:r>
      <w:r w:rsidRPr="00B304BB">
        <w:rPr>
          <w:b/>
          <w:bCs/>
        </w:rPr>
        <w:t>ImportBatches</w:t>
      </w:r>
      <w:r w:rsidRPr="00B304BB">
        <w:t xml:space="preserve"> eviduje informace o dávkách importovaných dat. Slouží k uchování údajů o tom, kdy byl import proveden a pod jakým označením byl uložen. Tato tabulka umožňuje přiřadit jednotlivé importované události ke konkrétní dávce a tím usnadňuje dohledání původu dat i jejich následné zpracování.</w:t>
      </w:r>
      <w:r w:rsidR="00D82DA4">
        <w:rPr>
          <w:lang w:val="ru-RU"/>
        </w:rPr>
        <w:t xml:space="preserve"> </w:t>
      </w:r>
    </w:p>
    <w:p w14:paraId="57D0E1E8" w14:textId="62A52C03" w:rsidR="002577F0" w:rsidRPr="00D82DA4" w:rsidRDefault="002577F0" w:rsidP="002577F0">
      <w:pPr>
        <w:spacing w:after="101"/>
        <w:ind w:left="-5" w:right="55"/>
        <w:jc w:val="center"/>
        <w:rPr>
          <w:lang w:val="ru-RU"/>
        </w:rPr>
      </w:pPr>
    </w:p>
    <w:p w14:paraId="26045F42" w14:textId="6766E0C7" w:rsidR="00D82DA4" w:rsidRPr="00D82DA4" w:rsidRDefault="0097203D" w:rsidP="00D82DA4">
      <w:pPr>
        <w:keepNext/>
        <w:spacing w:after="101"/>
        <w:ind w:left="-5" w:right="55"/>
        <w:jc w:val="center"/>
        <w:rPr>
          <w:lang w:val="ru-RU"/>
        </w:rPr>
      </w:pPr>
      <w:r>
        <w:rPr>
          <w:noProof/>
        </w:rPr>
        <w:drawing>
          <wp:inline distT="0" distB="0" distL="0" distR="0" wp14:anchorId="16999825" wp14:editId="61EF30B9">
            <wp:extent cx="5795010" cy="4342130"/>
            <wp:effectExtent l="0" t="0" r="0" b="1270"/>
            <wp:docPr id="65021902"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5010" cy="4342130"/>
                    </a:xfrm>
                    <a:prstGeom prst="rect">
                      <a:avLst/>
                    </a:prstGeom>
                    <a:noFill/>
                    <a:ln>
                      <a:noFill/>
                    </a:ln>
                  </pic:spPr>
                </pic:pic>
              </a:graphicData>
            </a:graphic>
          </wp:inline>
        </w:drawing>
      </w:r>
      <w:r w:rsidR="00D82DA4">
        <w:rPr>
          <w:lang w:val="ru-RU"/>
        </w:rPr>
        <w:t xml:space="preserve"> </w:t>
      </w:r>
    </w:p>
    <w:p w14:paraId="1388EAC5" w14:textId="4F1FF9A4" w:rsidR="00D82DA4" w:rsidRPr="00B304BB" w:rsidRDefault="00D82DA4" w:rsidP="00D82DA4">
      <w:pPr>
        <w:pStyle w:val="Titulek"/>
        <w:jc w:val="center"/>
        <w:rPr>
          <w:lang w:val="ru-RU"/>
        </w:rPr>
      </w:pPr>
      <w:bookmarkStart w:id="46" w:name="_Toc228814453"/>
      <w:r>
        <w:t xml:space="preserve">Obrázek </w:t>
      </w:r>
      <w:fldSimple w:instr=" SEQ Obrázek \* ARABIC ">
        <w:r w:rsidR="00DF4CE3">
          <w:rPr>
            <w:noProof/>
          </w:rPr>
          <w:t>11</w:t>
        </w:r>
      </w:fldSimple>
      <w:r>
        <w:rPr>
          <w:lang w:val="ru-RU"/>
        </w:rPr>
        <w:t xml:space="preserve"> </w:t>
      </w:r>
      <w:r w:rsidRPr="00504FC2">
        <w:rPr>
          <w:lang w:val="ru-RU"/>
        </w:rPr>
        <w:t>Struktura tabulky</w:t>
      </w:r>
      <w:r>
        <w:rPr>
          <w:lang w:val="ru-RU"/>
        </w:rPr>
        <w:t xml:space="preserve"> </w:t>
      </w:r>
      <w:r w:rsidRPr="00504FC2">
        <w:rPr>
          <w:lang w:val="ru-RU"/>
        </w:rPr>
        <w:t>ImportBatches</w:t>
      </w:r>
      <w:bookmarkEnd w:id="46"/>
      <w:r>
        <w:rPr>
          <w:lang w:val="ru-RU"/>
        </w:rPr>
        <w:t xml:space="preserve"> </w:t>
      </w:r>
    </w:p>
    <w:p w14:paraId="67F2EFC3" w14:textId="1B15137D" w:rsidR="00B304BB" w:rsidRPr="00B304BB" w:rsidRDefault="00B304BB" w:rsidP="00B304BB">
      <w:pPr>
        <w:spacing w:after="101"/>
        <w:ind w:left="-5" w:right="55"/>
        <w:rPr>
          <w:lang w:val="ru-RU"/>
        </w:rPr>
      </w:pPr>
      <w:r w:rsidRPr="00B304BB">
        <w:t xml:space="preserve">Tabulka </w:t>
      </w:r>
      <w:r w:rsidRPr="00B304BB">
        <w:rPr>
          <w:b/>
          <w:bCs/>
        </w:rPr>
        <w:t>__EFMigrationsHistory</w:t>
      </w:r>
      <w:r w:rsidRPr="00B304BB">
        <w:t xml:space="preserve"> je technická tabulka vytvářená frameworkem Entity Framework Core. Slouží k evidenci provedených migrací databázového schématu a umožňuje sledovat, jaké změny byly v databázi v průběhu vývoje aplikovány. Tato tabulka není součástí vlastní aplikační logiky, ale je důležitá z hlediska správy a údržby databázové struktury.</w:t>
      </w:r>
      <w:r w:rsidR="00D82DA4">
        <w:rPr>
          <w:lang w:val="ru-RU"/>
        </w:rPr>
        <w:t xml:space="preserve"> </w:t>
      </w:r>
    </w:p>
    <w:p w14:paraId="1DCF64D4" w14:textId="53C3AB23" w:rsidR="004B6163" w:rsidRPr="00D82DA4" w:rsidRDefault="00B304BB" w:rsidP="00D82DA4">
      <w:pPr>
        <w:spacing w:after="101"/>
        <w:ind w:left="-5" w:right="55"/>
        <w:rPr>
          <w:lang w:val="ru-RU"/>
        </w:rPr>
      </w:pPr>
      <w:r w:rsidRPr="00B304BB">
        <w:t xml:space="preserve">Z hlediska návrhu databáze lze </w:t>
      </w:r>
      <w:r w:rsidR="00D82DA4" w:rsidRPr="00B304BB">
        <w:t>říct</w:t>
      </w:r>
      <w:r w:rsidRPr="00B304BB">
        <w:t>, že jednotlivé tabulky pokrývají základní oblasti potřebné pro fungování aplikace. Datový model zahrnuje evidenci zaměstnanců, ukládání jednotlivých událostí, správu nastavení pracovního režimu i evidenci importovaných dat. Díky tomu vytváří vhodný základ pro další zpracování údajů v aplikační logice i pro jejich zobrazení v uživatelském rozhraní.</w:t>
      </w:r>
      <w:r w:rsidR="00D82DA4">
        <w:rPr>
          <w:lang w:val="ru-RU"/>
        </w:rPr>
        <w:t xml:space="preserve"> </w:t>
      </w:r>
    </w:p>
    <w:p w14:paraId="090DAB07" w14:textId="7CB4F11B" w:rsidR="004B6163" w:rsidRPr="00513702" w:rsidRDefault="00000000">
      <w:pPr>
        <w:pStyle w:val="Nadpis4"/>
        <w:ind w:left="-5"/>
        <w:rPr>
          <w:lang w:val="ru-RU"/>
        </w:rPr>
      </w:pPr>
      <w:bookmarkStart w:id="47" w:name="_Toc228814419"/>
      <w:r>
        <w:lastRenderedPageBreak/>
        <w:t>2.</w:t>
      </w:r>
      <w:r w:rsidR="00AE5DF0">
        <w:rPr>
          <w:lang w:val="ru-RU"/>
        </w:rPr>
        <w:t>4</w:t>
      </w:r>
      <w:r>
        <w:t xml:space="preserve">.2 </w:t>
      </w:r>
      <w:r w:rsidR="00D82DA4" w:rsidRPr="00D82DA4">
        <w:t>Shrnutí databázového návrhu</w:t>
      </w:r>
      <w:bookmarkEnd w:id="47"/>
      <w:r w:rsidR="00513702">
        <w:rPr>
          <w:lang w:val="ru-RU"/>
        </w:rPr>
        <w:t xml:space="preserve"> </w:t>
      </w:r>
    </w:p>
    <w:p w14:paraId="3DFC138F" w14:textId="77777777" w:rsidR="00F8493D" w:rsidRPr="00F8493D" w:rsidRDefault="00F8493D" w:rsidP="00F8493D">
      <w:pPr>
        <w:pStyle w:val="TextMain"/>
      </w:pPr>
      <w:r w:rsidRPr="00F8493D">
        <w:t>Navržená databázová struktura odpovídá požadavkům aplikace na ukládání údajů o lokálním uživatelském profilu, událostech, nastavení pracovního režimu a importovaných datech. Jednotlivé oblasti dat jsou rozděleny do samostatných tabulek, což přispívá k přehlednosti návrhu, jednodušší správě dat a lepší udržovatelnosti celého řešení.</w:t>
      </w:r>
    </w:p>
    <w:p w14:paraId="0A87226E" w14:textId="77777777" w:rsidR="00F8493D" w:rsidRPr="00F8493D" w:rsidRDefault="00F8493D" w:rsidP="00F8493D">
      <w:pPr>
        <w:pStyle w:val="TextMain"/>
      </w:pPr>
      <w:r w:rsidRPr="00F8493D">
        <w:t>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importních dávek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169D5C8" w14:textId="5AC92D8B" w:rsidR="004B6163" w:rsidRPr="00513702" w:rsidRDefault="00000000">
      <w:pPr>
        <w:pStyle w:val="Nadpis2"/>
        <w:ind w:left="-5"/>
        <w:rPr>
          <w:lang w:val="ru-RU"/>
        </w:rPr>
      </w:pPr>
      <w:bookmarkStart w:id="48" w:name="_Toc228814420"/>
      <w:r>
        <w:t>2.</w:t>
      </w:r>
      <w:r w:rsidR="00D82DA4">
        <w:rPr>
          <w:lang w:val="ru-RU"/>
        </w:rPr>
        <w:t>5</w:t>
      </w:r>
      <w:r>
        <w:t xml:space="preserve"> Uživatelské rozhraní aplikace</w:t>
      </w:r>
      <w:bookmarkEnd w:id="48"/>
      <w:r>
        <w:t xml:space="preserve"> </w:t>
      </w:r>
    </w:p>
    <w:p w14:paraId="3783ABAF" w14:textId="7DB66EE4" w:rsidR="00D82DA4" w:rsidRPr="00513702" w:rsidRDefault="00D82DA4" w:rsidP="00D82DA4">
      <w:pPr>
        <w:pStyle w:val="TextMain"/>
        <w:rPr>
          <w:lang w:val="ru-RU"/>
        </w:rPr>
      </w:pPr>
      <w:r w:rsidRPr="00D82DA4">
        <w:t>Uživatelské rozhraní aplikace bylo navrženo s důrazem na přehlednost, srozumitelnost a jednoduchost ovládání. Při návrhu rozhraní bylo cílem vytvořit takové prostředí, ve kterém bude možné efektivně pracovat se záznamy pracovní doby, provádět jejich úpravy a současně zachovat dobrou orientaci v datech. Jednotlivé obrazovky aplikace proto vycházejí z jednotných principů ovládání a používají podobné vizuální i funkční prvky.</w:t>
      </w:r>
      <w:r w:rsidR="00513702">
        <w:rPr>
          <w:lang w:val="ru-RU"/>
        </w:rPr>
        <w:t xml:space="preserve"> </w:t>
      </w:r>
    </w:p>
    <w:p w14:paraId="143B35E5" w14:textId="57039882" w:rsidR="004B6163" w:rsidRDefault="00D82DA4" w:rsidP="00D82DA4">
      <w:pPr>
        <w:pStyle w:val="TextMain"/>
      </w:pPr>
      <w:r w:rsidRPr="00D82DA4">
        <w:t>Rozhraní je členěno tak, aby uživatel mohl snadno přecházet mezi správou událostí, nastavením pracovního režimu a náhledem výsledných výstupů. Součástí návrhu bylo také zajištění návaznosti mezi jednotlivými pohledy, aby aplikace působila jako jeden ucelený systém, a ne jako soubor oddělených oken. Významnou roli hraje také vizuální prezentace dat, která umožňuje zobrazit evidenci pracovní doby v denním, týdenním a měsíčním pohledu</w:t>
      </w:r>
      <w:r>
        <w:t>.</w:t>
      </w:r>
      <w:r>
        <w:rPr>
          <w:b/>
        </w:rPr>
        <w:t xml:space="preserve"> </w:t>
      </w:r>
    </w:p>
    <w:p w14:paraId="3E8F5CAC" w14:textId="5AD6468C" w:rsidR="004B6163" w:rsidRPr="00D82DA4" w:rsidRDefault="00000000">
      <w:pPr>
        <w:pStyle w:val="Nadpis4"/>
        <w:ind w:left="-5"/>
        <w:rPr>
          <w:lang w:val="ru-RU"/>
        </w:rPr>
      </w:pPr>
      <w:bookmarkStart w:id="49" w:name="_Toc228814421"/>
      <w:r>
        <w:t>2.</w:t>
      </w:r>
      <w:r w:rsidR="00513702">
        <w:rPr>
          <w:lang w:val="ru-RU"/>
        </w:rPr>
        <w:t>5</w:t>
      </w:r>
      <w:r>
        <w:t>.1 Hlavní stránka aplikace</w:t>
      </w:r>
      <w:bookmarkEnd w:id="49"/>
      <w:r>
        <w:t xml:space="preserve"> </w:t>
      </w:r>
    </w:p>
    <w:p w14:paraId="6C84E61A" w14:textId="22906E80" w:rsidR="00A60E58" w:rsidRPr="00A60E58" w:rsidRDefault="00A60E58" w:rsidP="00A60E58">
      <w:pPr>
        <w:spacing w:after="103"/>
        <w:ind w:left="-5" w:right="55"/>
        <w:rPr>
          <w:lang w:val="ru-RU"/>
        </w:rPr>
      </w:pPr>
      <w:r w:rsidRPr="00A60E58">
        <w:t>Hlavní stránka aplikace představuje výchozí pracovní prostředí, ve kterém uživatel provádí většinu běžných operací. Rozhraní hlavní stránky je rozděleno na dvě základní části. Levý panel slouží pro ovládání aplikace, výběr data, přístup k důležitým funkcím a zobrazení souhrnných informací. Pravá část okna je určena pro zobrazení kalendářového pohledu, ve kterém jsou prezentovány jednotlivé události a záznamy pracovní doby.</w:t>
      </w:r>
      <w:r>
        <w:rPr>
          <w:lang w:val="ru-RU"/>
        </w:rPr>
        <w:t xml:space="preserve"> </w:t>
      </w:r>
    </w:p>
    <w:p w14:paraId="417C5CCC" w14:textId="15BD847D" w:rsidR="00A60E58" w:rsidRPr="00A60E58" w:rsidRDefault="00A60E58" w:rsidP="00A60E58">
      <w:pPr>
        <w:spacing w:after="103"/>
        <w:ind w:left="-5" w:right="55"/>
        <w:rPr>
          <w:lang w:val="ru-RU"/>
        </w:rPr>
      </w:pPr>
      <w:r w:rsidRPr="00A60E58">
        <w:lastRenderedPageBreak/>
        <w:t>Na hlavní stránce jsou soustředěny funkce pro vytváření nových událostí, spuštění generování evidence pracovní doby, otevření globálního nastavení a zobrazení náhledu výstupního PDF dokumentu. Uživatel má současně možnost přepínat mezi denním, týdenním a měsíčním pohledem, čímž lze přizpůsobit zobrazení aktuální potřebě práce s daty. Součástí hlavní stránky je také kalendář pro rychlý výběr konkrétního dne a souhrnný přehled odpracovaného času vzhledem k požadované normě.</w:t>
      </w:r>
      <w:r>
        <w:rPr>
          <w:lang w:val="ru-RU"/>
        </w:rPr>
        <w:t xml:space="preserve"> </w:t>
      </w:r>
    </w:p>
    <w:p w14:paraId="490CABD6" w14:textId="36DB58CD" w:rsidR="0097203D" w:rsidRDefault="00A60E58" w:rsidP="0097203D">
      <w:pPr>
        <w:spacing w:after="103"/>
        <w:ind w:left="-5" w:right="55"/>
        <w:rPr>
          <w:lang w:val="ru-RU"/>
        </w:rPr>
      </w:pPr>
      <w:r w:rsidRPr="00A60E58">
        <w:t>Návrh hlavní stránky vychází z požadavku na centralizaci nejdůležitějších funkcí do jednoho místa. Uživatel tak může provádět hlavní operace bez nutnosti složitého přecházení mezi různými částmi aplikace.</w:t>
      </w:r>
      <w:r>
        <w:rPr>
          <w:lang w:val="ru-RU"/>
        </w:rPr>
        <w:t xml:space="preserve"> </w:t>
      </w:r>
    </w:p>
    <w:p w14:paraId="6E2D70FF" w14:textId="27EBF327" w:rsidR="00D82DA4" w:rsidRPr="00D82DA4" w:rsidRDefault="0043114E" w:rsidP="0097203D">
      <w:pPr>
        <w:spacing w:after="103"/>
        <w:ind w:left="-5" w:right="55"/>
        <w:jc w:val="center"/>
        <w:rPr>
          <w:lang w:val="ru-RU"/>
        </w:rPr>
      </w:pPr>
      <w:r>
        <w:rPr>
          <w:noProof/>
          <w:lang w:val="ru-RU"/>
        </w:rPr>
        <w:lastRenderedPageBreak/>
        <w:drawing>
          <wp:inline distT="0" distB="0" distL="0" distR="0" wp14:anchorId="3E3EC29A" wp14:editId="7B44F1FD">
            <wp:extent cx="4562475" cy="8922385"/>
            <wp:effectExtent l="0" t="0" r="0" b="0"/>
            <wp:docPr id="121525112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62475" cy="8922385"/>
                    </a:xfrm>
                    <a:prstGeom prst="rect">
                      <a:avLst/>
                    </a:prstGeom>
                    <a:noFill/>
                    <a:ln>
                      <a:noFill/>
                    </a:ln>
                  </pic:spPr>
                </pic:pic>
              </a:graphicData>
            </a:graphic>
          </wp:inline>
        </w:drawing>
      </w:r>
    </w:p>
    <w:p w14:paraId="6054D8FA" w14:textId="050DF126" w:rsidR="00D82DA4" w:rsidRDefault="00D82DA4" w:rsidP="00D82DA4">
      <w:pPr>
        <w:pStyle w:val="Titulek"/>
        <w:jc w:val="center"/>
      </w:pPr>
      <w:bookmarkStart w:id="50" w:name="_Toc228814454"/>
      <w:r>
        <w:lastRenderedPageBreak/>
        <w:t xml:space="preserve">Obrázek </w:t>
      </w:r>
      <w:fldSimple w:instr=" SEQ Obrázek \* ARABIC ">
        <w:r w:rsidR="00DF4CE3">
          <w:rPr>
            <w:noProof/>
          </w:rPr>
          <w:t>12</w:t>
        </w:r>
      </w:fldSimple>
      <w:r>
        <w:rPr>
          <w:lang w:val="ru-RU"/>
        </w:rPr>
        <w:t xml:space="preserve"> </w:t>
      </w:r>
      <w:r w:rsidRPr="0083156A">
        <w:rPr>
          <w:lang w:val="ru-RU"/>
        </w:rPr>
        <w:t>Levý panel aplikace</w:t>
      </w:r>
      <w:bookmarkEnd w:id="50"/>
      <w:r>
        <w:rPr>
          <w:lang w:val="ru-RU"/>
        </w:rPr>
        <w:t xml:space="preserve"> </w:t>
      </w:r>
    </w:p>
    <w:p w14:paraId="4B5A0579" w14:textId="7B81FB24" w:rsidR="00D82DA4" w:rsidRPr="00D82DA4" w:rsidRDefault="0043114E" w:rsidP="00D82DA4">
      <w:pPr>
        <w:keepNext/>
        <w:spacing w:after="144" w:line="259" w:lineRule="auto"/>
        <w:ind w:left="0" w:right="20" w:firstLine="0"/>
        <w:jc w:val="right"/>
        <w:rPr>
          <w:lang w:val="ru-RU"/>
        </w:rPr>
      </w:pPr>
      <w:r>
        <w:rPr>
          <w:noProof/>
        </w:rPr>
        <w:drawing>
          <wp:inline distT="0" distB="0" distL="0" distR="0" wp14:anchorId="2DC73D94" wp14:editId="5EC919F1">
            <wp:extent cx="6123710" cy="5567070"/>
            <wp:effectExtent l="0" t="0" r="0" b="0"/>
            <wp:docPr id="1332324990"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l="877" t="848" r="877" b="848"/>
                    <a:stretch>
                      <a:fillRect/>
                    </a:stretch>
                  </pic:blipFill>
                  <pic:spPr bwMode="auto">
                    <a:xfrm>
                      <a:off x="0" y="0"/>
                      <a:ext cx="6149991" cy="5590962"/>
                    </a:xfrm>
                    <a:prstGeom prst="rect">
                      <a:avLst/>
                    </a:prstGeom>
                    <a:noFill/>
                    <a:ln>
                      <a:noFill/>
                    </a:ln>
                  </pic:spPr>
                </pic:pic>
              </a:graphicData>
            </a:graphic>
          </wp:inline>
        </w:drawing>
      </w:r>
      <w:r w:rsidR="00D82DA4">
        <w:rPr>
          <w:lang w:val="ru-RU"/>
        </w:rPr>
        <w:t xml:space="preserve"> </w:t>
      </w:r>
    </w:p>
    <w:p w14:paraId="5790E213" w14:textId="28945080" w:rsidR="00D82DA4" w:rsidRDefault="00D82DA4" w:rsidP="00D82DA4">
      <w:pPr>
        <w:pStyle w:val="Titulek"/>
        <w:jc w:val="center"/>
      </w:pPr>
      <w:bookmarkStart w:id="51" w:name="_Toc228814455"/>
      <w:r>
        <w:t xml:space="preserve">Obrázek </w:t>
      </w:r>
      <w:fldSimple w:instr=" SEQ Obrázek \* ARABIC ">
        <w:r w:rsidR="00DF4CE3">
          <w:rPr>
            <w:noProof/>
          </w:rPr>
          <w:t>13</w:t>
        </w:r>
      </w:fldSimple>
      <w:r>
        <w:rPr>
          <w:lang w:val="ru-RU"/>
        </w:rPr>
        <w:t xml:space="preserve"> </w:t>
      </w:r>
      <w:r w:rsidRPr="00CA39C2">
        <w:rPr>
          <w:lang w:val="ru-RU"/>
        </w:rPr>
        <w:t>Pravý panel aplikace</w:t>
      </w:r>
      <w:bookmarkEnd w:id="51"/>
      <w:r>
        <w:rPr>
          <w:lang w:val="ru-RU"/>
        </w:rPr>
        <w:t xml:space="preserve"> </w:t>
      </w:r>
    </w:p>
    <w:p w14:paraId="171ABCE8" w14:textId="357930DC" w:rsidR="004B6163" w:rsidRDefault="00000000">
      <w:pPr>
        <w:pStyle w:val="Nadpis4"/>
        <w:ind w:left="-5"/>
      </w:pPr>
      <w:bookmarkStart w:id="52" w:name="_Toc228814422"/>
      <w:r>
        <w:t>2.</w:t>
      </w:r>
      <w:r w:rsidR="00A60E58">
        <w:rPr>
          <w:lang w:val="ru-RU"/>
        </w:rPr>
        <w:t>5</w:t>
      </w:r>
      <w:r>
        <w:t>.2 Dialogové okno pro vytvoření události</w:t>
      </w:r>
      <w:bookmarkEnd w:id="52"/>
      <w:r>
        <w:t xml:space="preserve"> </w:t>
      </w:r>
    </w:p>
    <w:p w14:paraId="7A8AE17C" w14:textId="0E417013" w:rsidR="00A60E58" w:rsidRPr="00A60E58" w:rsidRDefault="00A60E58" w:rsidP="00A60E58">
      <w:pPr>
        <w:ind w:left="-5" w:right="55"/>
        <w:rPr>
          <w:lang w:val="ru-RU"/>
        </w:rPr>
      </w:pPr>
      <w:r w:rsidRPr="00A60E58">
        <w:t>Dialogové okno pro vytvoření události slouží k zadání nového záznamu do systému. Uživatel zde může vyplnit základní údaje o události, zejména její název, případný popis, časové vymezení a typ události. Rozhraní dialogu je navrženo tak, aby podporovalo jednoznačné a přehledné zadání všech potřebných údajů.</w:t>
      </w:r>
      <w:r>
        <w:rPr>
          <w:lang w:val="ru-RU"/>
        </w:rPr>
        <w:t xml:space="preserve"> </w:t>
      </w:r>
    </w:p>
    <w:p w14:paraId="3CF93900" w14:textId="43DCF21F" w:rsidR="00A60E58" w:rsidRPr="00A60E58" w:rsidRDefault="00A60E58" w:rsidP="00A60E58">
      <w:pPr>
        <w:ind w:left="-5" w:right="55"/>
        <w:rPr>
          <w:lang w:val="ru-RU"/>
        </w:rPr>
      </w:pPr>
      <w:r w:rsidRPr="00A60E58">
        <w:t>Součástí dialogu jsou prvky umožňující určit, zda se jedná o celodenní událost, a dále prvky pro zadání data a času jejího trvání. Uživatel také může vybrat typ události, což je důležité pro její další zpracování v rámci evidence pracovní doby. Při ukládání nového záznamu aplikace kontroluje vyplnění povinných údajů, čímž omezuje vznik neúplných nebo neplatných záznamů.</w:t>
      </w:r>
      <w:r>
        <w:rPr>
          <w:lang w:val="ru-RU"/>
        </w:rPr>
        <w:t xml:space="preserve"> </w:t>
      </w:r>
    </w:p>
    <w:p w14:paraId="77CDBC30" w14:textId="227D817A" w:rsidR="004B6163" w:rsidRDefault="00A60E58" w:rsidP="00A60E58">
      <w:pPr>
        <w:ind w:left="-5" w:right="55"/>
      </w:pPr>
      <w:r w:rsidRPr="00A60E58">
        <w:lastRenderedPageBreak/>
        <w:t>Toto dialogové okno představuje důležitý prvek rozhraní, protože umožňuje rozšiřovat evidenci pracovní doby o nové záznamy přímo z hlavního pracovního prostředí aplikace</w:t>
      </w:r>
      <w:r>
        <w:t xml:space="preserve">. </w:t>
      </w:r>
    </w:p>
    <w:p w14:paraId="38CDEBE5" w14:textId="7C20E7DD" w:rsidR="00D82DA4" w:rsidRDefault="00125A89" w:rsidP="00D82DA4">
      <w:pPr>
        <w:keepNext/>
        <w:spacing w:after="151" w:line="259" w:lineRule="auto"/>
        <w:ind w:left="0" w:firstLine="0"/>
        <w:jc w:val="right"/>
      </w:pPr>
      <w:r>
        <w:rPr>
          <w:noProof/>
        </w:rPr>
        <w:drawing>
          <wp:inline distT="0" distB="0" distL="0" distR="0" wp14:anchorId="79C650C7" wp14:editId="2C5EC2DA">
            <wp:extent cx="6025701" cy="4818580"/>
            <wp:effectExtent l="0" t="0" r="0" b="1270"/>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0007" cy="4822023"/>
                    </a:xfrm>
                    <a:prstGeom prst="rect">
                      <a:avLst/>
                    </a:prstGeom>
                    <a:noFill/>
                    <a:ln>
                      <a:noFill/>
                    </a:ln>
                  </pic:spPr>
                </pic:pic>
              </a:graphicData>
            </a:graphic>
          </wp:inline>
        </w:drawing>
      </w:r>
      <w:r w:rsidR="00D82DA4">
        <w:t xml:space="preserve"> </w:t>
      </w:r>
    </w:p>
    <w:p w14:paraId="4EDF8B87" w14:textId="1AF1BD73" w:rsidR="00D82DA4" w:rsidRDefault="00D82DA4" w:rsidP="00D82DA4">
      <w:pPr>
        <w:pStyle w:val="Titulek"/>
        <w:jc w:val="center"/>
      </w:pPr>
      <w:bookmarkStart w:id="53" w:name="_Toc228814456"/>
      <w:r>
        <w:t xml:space="preserve">Obrázek </w:t>
      </w:r>
      <w:fldSimple w:instr=" SEQ Obrázek \* ARABIC ">
        <w:r w:rsidR="00DF4CE3">
          <w:rPr>
            <w:noProof/>
          </w:rPr>
          <w:t>14</w:t>
        </w:r>
      </w:fldSimple>
      <w:r>
        <w:rPr>
          <w:lang w:val="ru-RU"/>
        </w:rPr>
        <w:t xml:space="preserve"> </w:t>
      </w:r>
      <w:r w:rsidRPr="003951C5">
        <w:rPr>
          <w:lang w:val="ru-RU"/>
        </w:rPr>
        <w:t xml:space="preserve">Dialogové okno pro vytvoření </w:t>
      </w:r>
      <w:r>
        <w:t>události</w:t>
      </w:r>
      <w:bookmarkEnd w:id="53"/>
      <w:r>
        <w:t xml:space="preserve"> </w:t>
      </w:r>
    </w:p>
    <w:p w14:paraId="11EED9C9" w14:textId="4F81C2D1" w:rsidR="004B6163" w:rsidRDefault="00000000">
      <w:pPr>
        <w:pStyle w:val="Nadpis4"/>
        <w:ind w:left="-5"/>
      </w:pPr>
      <w:bookmarkStart w:id="54" w:name="_Toc228814423"/>
      <w:r>
        <w:t>2.</w:t>
      </w:r>
      <w:r w:rsidR="00A60E58">
        <w:rPr>
          <w:lang w:val="ru-RU"/>
        </w:rPr>
        <w:t>5</w:t>
      </w:r>
      <w:r>
        <w:t>.3 Dialogové okno pro změnu události</w:t>
      </w:r>
      <w:bookmarkEnd w:id="54"/>
      <w:r>
        <w:t xml:space="preserve"> </w:t>
      </w:r>
    </w:p>
    <w:p w14:paraId="6297F1AD" w14:textId="78AD3DBE" w:rsidR="00A60E58" w:rsidRPr="00A60E58" w:rsidRDefault="00A60E58" w:rsidP="00A60E58">
      <w:pPr>
        <w:pStyle w:val="TextMain"/>
        <w:rPr>
          <w:lang w:val="ru-RU"/>
        </w:rPr>
      </w:pPr>
      <w:r w:rsidRPr="00A60E58">
        <w:t>Dialogové okno pro změnu události vychází z obdobných principů jako dialog pro vytvoření nového záznamu, avšak je určeno pro úpravu již existujících údajů. Uživatel zde může měnit název události, její popis, časové vymezení i typ. Součástí dialogu je také možnost odstranění záznamu.</w:t>
      </w:r>
      <w:r>
        <w:rPr>
          <w:lang w:val="ru-RU"/>
        </w:rPr>
        <w:t xml:space="preserve"> </w:t>
      </w:r>
    </w:p>
    <w:p w14:paraId="7A1F5BDA" w14:textId="55C16E31" w:rsidR="00A60E58" w:rsidRPr="00A60E58" w:rsidRDefault="00A60E58" w:rsidP="00A60E58">
      <w:pPr>
        <w:pStyle w:val="TextMain"/>
        <w:rPr>
          <w:lang w:val="ru-RU"/>
        </w:rPr>
      </w:pPr>
      <w:r w:rsidRPr="00A60E58">
        <w:t>Návrh tohoto okna zajišťuje, aby bylo možné existující události upravovat přehledným a jednotným způsobem. Při změně údajů jsou opět kontrolovány povinné hodnoty a při odstraňování záznamu je vyžadováno potvrzení uživatele, aby se omezilo riziko nechtěného smazání.</w:t>
      </w:r>
      <w:r>
        <w:rPr>
          <w:lang w:val="ru-RU"/>
        </w:rPr>
        <w:t xml:space="preserve"> </w:t>
      </w:r>
    </w:p>
    <w:p w14:paraId="13259FB5" w14:textId="222DE546" w:rsidR="004B6163" w:rsidRDefault="00A60E58" w:rsidP="00A60E58">
      <w:pPr>
        <w:pStyle w:val="TextMain"/>
      </w:pPr>
      <w:r w:rsidRPr="00A60E58">
        <w:lastRenderedPageBreak/>
        <w:t>Z hlediska uživatelského rozhraní je důležité, že vytváření a úprava událostí využívají podobný princip ovládání. Tím je zachována konzistence aplikace a uživatel nemusí při práci přecházet mezi odlišnými způsoby zadávání údajů</w:t>
      </w:r>
      <w:r>
        <w:t xml:space="preserve">. </w:t>
      </w:r>
    </w:p>
    <w:p w14:paraId="44DC01F2" w14:textId="3D818C78" w:rsidR="00A60E58" w:rsidRDefault="00125A89" w:rsidP="00A60E58">
      <w:pPr>
        <w:keepNext/>
        <w:spacing w:after="165" w:line="259" w:lineRule="auto"/>
        <w:ind w:left="0" w:right="5" w:firstLine="0"/>
        <w:jc w:val="right"/>
      </w:pPr>
      <w:r>
        <w:rPr>
          <w:noProof/>
        </w:rPr>
        <w:drawing>
          <wp:inline distT="0" distB="0" distL="0" distR="0" wp14:anchorId="2618D72D" wp14:editId="711E558F">
            <wp:extent cx="6030999" cy="3770616"/>
            <wp:effectExtent l="0" t="0" r="8255" b="1905"/>
            <wp:docPr id="1455178091"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43757" cy="3778592"/>
                    </a:xfrm>
                    <a:prstGeom prst="rect">
                      <a:avLst/>
                    </a:prstGeom>
                    <a:noFill/>
                    <a:ln>
                      <a:noFill/>
                    </a:ln>
                  </pic:spPr>
                </pic:pic>
              </a:graphicData>
            </a:graphic>
          </wp:inline>
        </w:drawing>
      </w:r>
      <w:r w:rsidR="00A60E58">
        <w:t xml:space="preserve"> </w:t>
      </w:r>
    </w:p>
    <w:p w14:paraId="474378A8" w14:textId="56F69BB0" w:rsidR="00A60E58" w:rsidRDefault="00A60E58" w:rsidP="00A60E58">
      <w:pPr>
        <w:pStyle w:val="Titulek"/>
        <w:jc w:val="center"/>
      </w:pPr>
      <w:bookmarkStart w:id="55" w:name="_Toc228814457"/>
      <w:r>
        <w:t xml:space="preserve">Obrázek </w:t>
      </w:r>
      <w:fldSimple w:instr=" SEQ Obrázek \* ARABIC ">
        <w:r w:rsidR="00DF4CE3">
          <w:rPr>
            <w:noProof/>
          </w:rPr>
          <w:t>15</w:t>
        </w:r>
      </w:fldSimple>
      <w:r>
        <w:t xml:space="preserve"> </w:t>
      </w:r>
      <w:r w:rsidRPr="000A5CDF">
        <w:t>Dialogové okno pro změnu události</w:t>
      </w:r>
      <w:bookmarkEnd w:id="55"/>
      <w:r>
        <w:t xml:space="preserve"> </w:t>
      </w:r>
    </w:p>
    <w:p w14:paraId="4B7123FE" w14:textId="4085FE66" w:rsidR="004B6163" w:rsidRDefault="00000000">
      <w:pPr>
        <w:pStyle w:val="Nadpis4"/>
        <w:ind w:left="-5"/>
      </w:pPr>
      <w:bookmarkStart w:id="56" w:name="_Toc228814424"/>
      <w:r>
        <w:t>2.</w:t>
      </w:r>
      <w:r w:rsidR="00A60E58">
        <w:rPr>
          <w:lang w:val="ru-RU"/>
        </w:rPr>
        <w:t>5</w:t>
      </w:r>
      <w:r>
        <w:t>.4 Vizuální prezentace pro den</w:t>
      </w:r>
      <w:bookmarkEnd w:id="56"/>
      <w:r>
        <w:t xml:space="preserve"> </w:t>
      </w:r>
    </w:p>
    <w:p w14:paraId="333BE50B" w14:textId="13176E86" w:rsidR="00A60E58" w:rsidRPr="00A60E58" w:rsidRDefault="00A60E58" w:rsidP="00A60E58">
      <w:pPr>
        <w:pStyle w:val="TextMain"/>
        <w:rPr>
          <w:lang w:val="ru-RU"/>
        </w:rPr>
      </w:pPr>
      <w:r w:rsidRPr="00A60E58">
        <w:t>Denní pohled slouží k detailnímu zobrazení konkrétního dne. Umožňuje zobrazit jednotlivé časové úseky v průběhu dne a v této struktuře prezentovat události, které se k danému datu vztahují. Toto zobrazení je vhodné zejména při práci s jednotlivými časově vymezenými záznamy nebo při kontrole konkrétního dne.</w:t>
      </w:r>
      <w:r>
        <w:rPr>
          <w:lang w:val="ru-RU"/>
        </w:rPr>
        <w:t xml:space="preserve"> </w:t>
      </w:r>
    </w:p>
    <w:p w14:paraId="1BCE9EEE" w14:textId="04F7CF78" w:rsidR="00A60E58" w:rsidRPr="00A60E58" w:rsidRDefault="00A60E58" w:rsidP="00A60E58">
      <w:pPr>
        <w:pStyle w:val="TextMain"/>
        <w:rPr>
          <w:lang w:val="ru-RU"/>
        </w:rPr>
      </w:pPr>
      <w:r w:rsidRPr="00A60E58">
        <w:t>Součástí denního pohledu jsou také prvky pro přechod na předchozí a následující den a možnost návratu na aktuální datum. Vizuální členění zobrazení pomáhá odlišit pracovní intervaly od času mimo pracovní režim a umožňuje lepší orientaci v tom, jak jsou události v rámci dne rozloženy.</w:t>
      </w:r>
      <w:r>
        <w:rPr>
          <w:lang w:val="ru-RU"/>
        </w:rPr>
        <w:t xml:space="preserve"> </w:t>
      </w:r>
    </w:p>
    <w:p w14:paraId="4E7EA801" w14:textId="4F1C7DEB" w:rsidR="004B6163" w:rsidRDefault="00A60E58" w:rsidP="00A60E58">
      <w:pPr>
        <w:pStyle w:val="TextMain"/>
      </w:pPr>
      <w:r w:rsidRPr="00A60E58">
        <w:t>Denní pohled je významný zejména pro situace, kdy je třeba podrobně zkontrolovat nebo upravit konkrétní denní záznamy</w:t>
      </w:r>
      <w:r>
        <w:t xml:space="preserve">. </w:t>
      </w:r>
    </w:p>
    <w:p w14:paraId="092AEF40" w14:textId="62112C79" w:rsidR="00A60E58" w:rsidRDefault="00933A14" w:rsidP="00A60E58">
      <w:pPr>
        <w:keepNext/>
        <w:spacing w:after="168" w:line="259" w:lineRule="auto"/>
        <w:ind w:left="0" w:right="10" w:firstLine="0"/>
        <w:jc w:val="right"/>
      </w:pPr>
      <w:r>
        <w:rPr>
          <w:noProof/>
        </w:rPr>
        <w:lastRenderedPageBreak/>
        <w:drawing>
          <wp:inline distT="0" distB="0" distL="0" distR="0" wp14:anchorId="60BF1A44" wp14:editId="04592980">
            <wp:extent cx="5791200" cy="4343400"/>
            <wp:effectExtent l="0" t="0" r="0" b="0"/>
            <wp:docPr id="2126950644" name="Obráze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F291735" w14:textId="0988660E" w:rsidR="00A60E58" w:rsidRDefault="00A60E58" w:rsidP="00A60E58">
      <w:pPr>
        <w:pStyle w:val="Titulek"/>
        <w:jc w:val="center"/>
      </w:pPr>
      <w:bookmarkStart w:id="57" w:name="_Toc228814458"/>
      <w:r>
        <w:t xml:space="preserve">Obrázek </w:t>
      </w:r>
      <w:fldSimple w:instr=" SEQ Obrázek \* ARABIC ">
        <w:r w:rsidR="00DF4CE3">
          <w:rPr>
            <w:noProof/>
          </w:rPr>
          <w:t>16</w:t>
        </w:r>
      </w:fldSimple>
      <w:r>
        <w:t xml:space="preserve"> </w:t>
      </w:r>
      <w:r w:rsidRPr="00C13339">
        <w:t>Vizuální prezentace pro den</w:t>
      </w:r>
      <w:bookmarkEnd w:id="57"/>
      <w:r>
        <w:t xml:space="preserve"> </w:t>
      </w:r>
    </w:p>
    <w:p w14:paraId="22D8DBE6" w14:textId="7E8D011E" w:rsidR="004B6163" w:rsidRDefault="00000000">
      <w:pPr>
        <w:pStyle w:val="Nadpis4"/>
        <w:ind w:left="-5"/>
      </w:pPr>
      <w:bookmarkStart w:id="58" w:name="_Toc228814425"/>
      <w:r>
        <w:t>2.</w:t>
      </w:r>
      <w:r w:rsidR="00A60E58">
        <w:rPr>
          <w:lang w:val="ru-RU"/>
        </w:rPr>
        <w:t>5</w:t>
      </w:r>
      <w:r>
        <w:t>.5 Vizuální prezentace pro týden</w:t>
      </w:r>
      <w:bookmarkEnd w:id="58"/>
      <w:r>
        <w:t xml:space="preserve"> </w:t>
      </w:r>
    </w:p>
    <w:p w14:paraId="2985F7AE" w14:textId="149345FE" w:rsidR="00A60E58" w:rsidRPr="00A60E58" w:rsidRDefault="00A60E58" w:rsidP="00A60E58">
      <w:pPr>
        <w:pStyle w:val="TextMain"/>
        <w:rPr>
          <w:lang w:val="ru-RU"/>
        </w:rPr>
      </w:pPr>
      <w:r w:rsidRPr="00A60E58">
        <w:t>Týdenní pohled rozšiřuje denní prezentaci na větší časový úsek a umožňuje sledovat události v rámci celého týdne. Toto zobrazení poskytuje přehled o rozložení pracovní doby v několika po sobě jdoucích dnech a usnadňuje orientaci v týdenním kontextu evidence.</w:t>
      </w:r>
      <w:r>
        <w:rPr>
          <w:lang w:val="ru-RU"/>
        </w:rPr>
        <w:t xml:space="preserve"> </w:t>
      </w:r>
    </w:p>
    <w:p w14:paraId="30C0F2ED" w14:textId="184787B4" w:rsidR="00EC5C7A" w:rsidRDefault="00A60E58" w:rsidP="00EC5C7A">
      <w:pPr>
        <w:pStyle w:val="TextMain"/>
        <w:rPr>
          <w:lang w:val="ru-RU"/>
        </w:rPr>
      </w:pPr>
      <w:r w:rsidRPr="00A60E58">
        <w:t>Rozhraní týdenního pohledu obsahuje prvky pro přechod mezi jednotlivými týdny a možnost návratu na aktuální týden. Díky společnému zobrazení více dnů je možné snadněji porovnávat pracovní záznamy v rámci týdne a sledovat jejich vzájemné návaznosti. Tento pohled je proto vhodný zejména při posuzování rozložení pracovní doby v širším časovém rámci</w:t>
      </w:r>
      <w:r>
        <w:t xml:space="preserve">. </w:t>
      </w:r>
    </w:p>
    <w:p w14:paraId="11D618E1" w14:textId="0825645F" w:rsidR="00116C98" w:rsidRPr="00116C98" w:rsidRDefault="00116C98" w:rsidP="00EC5C7A">
      <w:pPr>
        <w:pStyle w:val="TextMain"/>
        <w:rPr>
          <w:lang w:val="ru-RU"/>
        </w:rPr>
      </w:pPr>
    </w:p>
    <w:p w14:paraId="3327FCCF" w14:textId="73836674" w:rsidR="00A60E58" w:rsidRDefault="00EC5C7A" w:rsidP="00A60E58">
      <w:pPr>
        <w:keepNext/>
        <w:spacing w:after="165" w:line="259" w:lineRule="auto"/>
        <w:ind w:left="0" w:right="10" w:firstLine="0"/>
        <w:jc w:val="right"/>
      </w:pPr>
      <w:r>
        <w:rPr>
          <w:noProof/>
        </w:rPr>
        <w:lastRenderedPageBreak/>
        <w:drawing>
          <wp:inline distT="0" distB="0" distL="0" distR="0" wp14:anchorId="6304A2F7" wp14:editId="0F14AD62">
            <wp:extent cx="6108700" cy="4810125"/>
            <wp:effectExtent l="0" t="0" r="6350" b="9525"/>
            <wp:docPr id="742861133" name="Obráze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08700" cy="4810125"/>
                    </a:xfrm>
                    <a:prstGeom prst="rect">
                      <a:avLst/>
                    </a:prstGeom>
                    <a:noFill/>
                    <a:ln>
                      <a:noFill/>
                    </a:ln>
                  </pic:spPr>
                </pic:pic>
              </a:graphicData>
            </a:graphic>
          </wp:inline>
        </w:drawing>
      </w:r>
      <w:r w:rsidR="00A60E58">
        <w:t xml:space="preserve"> </w:t>
      </w:r>
    </w:p>
    <w:p w14:paraId="47EAB291" w14:textId="21AADFF9" w:rsidR="004B6163" w:rsidRDefault="00A60E58" w:rsidP="00A60E58">
      <w:pPr>
        <w:pStyle w:val="Titulek"/>
        <w:jc w:val="center"/>
      </w:pPr>
      <w:bookmarkStart w:id="59" w:name="_Toc228814459"/>
      <w:r>
        <w:t xml:space="preserve">Obrázek </w:t>
      </w:r>
      <w:fldSimple w:instr=" SEQ Obrázek \* ARABIC ">
        <w:r w:rsidR="00DF4CE3">
          <w:rPr>
            <w:noProof/>
          </w:rPr>
          <w:t>17</w:t>
        </w:r>
      </w:fldSimple>
      <w:r>
        <w:t xml:space="preserve"> </w:t>
      </w:r>
      <w:r w:rsidRPr="00E13B50">
        <w:t>Vizuální prezentace pro týden</w:t>
      </w:r>
      <w:bookmarkEnd w:id="59"/>
      <w:r>
        <w:t xml:space="preserve"> </w:t>
      </w:r>
    </w:p>
    <w:p w14:paraId="11D133F4" w14:textId="28A58C77" w:rsidR="004B6163" w:rsidRDefault="00000000">
      <w:pPr>
        <w:pStyle w:val="Nadpis4"/>
        <w:ind w:left="-5"/>
      </w:pPr>
      <w:bookmarkStart w:id="60" w:name="_Toc228814426"/>
      <w:r>
        <w:t>2.</w:t>
      </w:r>
      <w:r w:rsidR="00A60E58">
        <w:rPr>
          <w:lang w:val="ru-RU"/>
        </w:rPr>
        <w:t>5</w:t>
      </w:r>
      <w:r>
        <w:t>.6 Vizuální prezentace pro měsíc</w:t>
      </w:r>
      <w:bookmarkEnd w:id="60"/>
      <w:r>
        <w:t xml:space="preserve"> </w:t>
      </w:r>
    </w:p>
    <w:p w14:paraId="62C10935" w14:textId="4FC4641E" w:rsidR="00A60E58" w:rsidRPr="00A60E58" w:rsidRDefault="00A60E58" w:rsidP="00A60E58">
      <w:pPr>
        <w:pStyle w:val="TextMain"/>
        <w:rPr>
          <w:lang w:val="ru-RU"/>
        </w:rPr>
      </w:pPr>
      <w:r w:rsidRPr="00A60E58">
        <w:t>Měsíční pohled poskytuje nejširší kalendářový přehled a umožňuje zobrazit události v rámci celého měsíce. Zobrazení je založeno na mřížce kalendářních dnů, ve které jsou jednotlivé dny vizuálně odlišeny podle svého charakteru. Víkendy, státní svátky nebo dny náležející do předchozího či následujícího měsíce mohou být zvýrazněny odlišným způsobem, což podporuje rychlejší orientaci uživatele.</w:t>
      </w:r>
      <w:r>
        <w:rPr>
          <w:lang w:val="ru-RU"/>
        </w:rPr>
        <w:t xml:space="preserve"> </w:t>
      </w:r>
    </w:p>
    <w:p w14:paraId="228B3496" w14:textId="570AAE0F" w:rsidR="00A60E58" w:rsidRPr="00A60E58" w:rsidRDefault="00A60E58" w:rsidP="00A60E58">
      <w:pPr>
        <w:pStyle w:val="TextMain"/>
        <w:rPr>
          <w:lang w:val="ru-RU"/>
        </w:rPr>
      </w:pPr>
      <w:r w:rsidRPr="00A60E58">
        <w:t>Stejně jako v ostatních pohledech je možné přecházet mezi časovými obdobími a vrátit se k aktuálnímu měsíci. Měsíční pohled je vhodný zejména pro celkový přehled o evidovaných událostech a pro orientační kontrolu rozložení pracovní doby v delším období.</w:t>
      </w:r>
      <w:r>
        <w:rPr>
          <w:lang w:val="ru-RU"/>
        </w:rPr>
        <w:t xml:space="preserve"> </w:t>
      </w:r>
    </w:p>
    <w:p w14:paraId="21C2D1DD" w14:textId="5FBFAADC" w:rsidR="004B6163" w:rsidRDefault="00A60E58" w:rsidP="00A60E58">
      <w:pPr>
        <w:pStyle w:val="TextMain"/>
      </w:pPr>
      <w:r w:rsidRPr="00A60E58">
        <w:t>Tento způsob prezentace představuje důležitou součást rozhraní, protože umožňuje uživateli sledovat evidenci pracovní doby nejen detailně, ale i v širším časovém kontextu</w:t>
      </w:r>
      <w:r>
        <w:t xml:space="preserve">. </w:t>
      </w:r>
    </w:p>
    <w:p w14:paraId="1057BD26" w14:textId="139C2CCB" w:rsidR="00A60E58" w:rsidRDefault="00FF22E8" w:rsidP="00A60E58">
      <w:pPr>
        <w:keepNext/>
        <w:spacing w:after="165" w:line="259" w:lineRule="auto"/>
        <w:ind w:left="0" w:right="10" w:firstLine="0"/>
        <w:jc w:val="right"/>
      </w:pPr>
      <w:r>
        <w:rPr>
          <w:noProof/>
        </w:rPr>
        <w:lastRenderedPageBreak/>
        <w:drawing>
          <wp:inline distT="0" distB="0" distL="0" distR="0" wp14:anchorId="768FD4A4" wp14:editId="3ECE4806">
            <wp:extent cx="5791200" cy="4343400"/>
            <wp:effectExtent l="0" t="0" r="0" b="0"/>
            <wp:docPr id="2011319606" name="Obráze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r w:rsidR="00A60E58">
        <w:t xml:space="preserve"> </w:t>
      </w:r>
    </w:p>
    <w:p w14:paraId="49F9C3EE" w14:textId="1C537786" w:rsidR="004B6163" w:rsidRDefault="00A60E58" w:rsidP="00A60E58">
      <w:pPr>
        <w:pStyle w:val="Titulek"/>
        <w:jc w:val="center"/>
      </w:pPr>
      <w:bookmarkStart w:id="61" w:name="_Toc228814460"/>
      <w:r>
        <w:t xml:space="preserve">Obrázek </w:t>
      </w:r>
      <w:fldSimple w:instr=" SEQ Obrázek \* ARABIC ">
        <w:r w:rsidR="00DF4CE3">
          <w:rPr>
            <w:noProof/>
          </w:rPr>
          <w:t>18</w:t>
        </w:r>
      </w:fldSimple>
      <w:r>
        <w:t xml:space="preserve"> </w:t>
      </w:r>
      <w:r w:rsidRPr="000D63EF">
        <w:t>Vizuální prezentace pro měsíc</w:t>
      </w:r>
      <w:bookmarkEnd w:id="61"/>
      <w:r>
        <w:t xml:space="preserve"> </w:t>
      </w:r>
    </w:p>
    <w:p w14:paraId="2838D570" w14:textId="2E1609AE" w:rsidR="004B6163" w:rsidRDefault="00000000">
      <w:pPr>
        <w:pStyle w:val="Nadpis4"/>
        <w:ind w:left="-5"/>
      </w:pPr>
      <w:bookmarkStart w:id="62" w:name="_Toc228814427"/>
      <w:r>
        <w:t>2.</w:t>
      </w:r>
      <w:r w:rsidR="00A60E58">
        <w:rPr>
          <w:lang w:val="ru-RU"/>
        </w:rPr>
        <w:t>5</w:t>
      </w:r>
      <w:r>
        <w:t>.7 Globální nastavení</w:t>
      </w:r>
      <w:bookmarkEnd w:id="62"/>
      <w:r>
        <w:t xml:space="preserve"> </w:t>
      </w:r>
    </w:p>
    <w:p w14:paraId="0D4C3101" w14:textId="73AD590F" w:rsidR="00A60E58" w:rsidRPr="00A60E58" w:rsidRDefault="00A60E58" w:rsidP="00A60E58">
      <w:pPr>
        <w:pStyle w:val="TextMain"/>
        <w:rPr>
          <w:lang w:val="ru-RU"/>
        </w:rPr>
      </w:pPr>
      <w:r w:rsidRPr="00A60E58">
        <w:t>Část globálního nastavení slouží ke konfiguraci údajů, které ovlivňují chování aplikace při zpracování evidence pracovní doby a při vytváření výsledných výstupů. Uživatel zde může upravovat výchozí časové parametry pracovního dne, nastavení přestávek a další údaje související s pracovním režimem.</w:t>
      </w:r>
      <w:r>
        <w:rPr>
          <w:lang w:val="ru-RU"/>
        </w:rPr>
        <w:t xml:space="preserve"> </w:t>
      </w:r>
    </w:p>
    <w:p w14:paraId="2760EB67" w14:textId="76B1BD36" w:rsidR="004B6163" w:rsidRDefault="00A60E58" w:rsidP="00A60E58">
      <w:pPr>
        <w:pStyle w:val="TextMain"/>
      </w:pPr>
      <w:r w:rsidRPr="00A60E58">
        <w:t>Rozhraní je navrženo tak, aby bylo možné odděleně spravovat nastavení pro různá období, například pro jednotlivé semestry. Vedle časových parametrů obsahuje také údaje, které jsou využívány při tvorbě PDF výstupů nebo při automatickém vytváření vybraných typů událostí. Tato část aplikace je důležitá zejména proto, že umožňuje přizpůsobit chování systému konkrétním podmínkám bez zásahu do samotné implementace</w:t>
      </w:r>
      <w:r>
        <w:t xml:space="preserve">. </w:t>
      </w:r>
    </w:p>
    <w:p w14:paraId="4115C7D3" w14:textId="76098737" w:rsidR="00A60E58" w:rsidRDefault="00000000" w:rsidP="00A60E58">
      <w:pPr>
        <w:keepNext/>
        <w:spacing w:after="168" w:line="259" w:lineRule="auto"/>
        <w:ind w:left="0" w:right="10" w:firstLine="0"/>
        <w:jc w:val="right"/>
      </w:pPr>
      <w:r>
        <w:rPr>
          <w:noProof/>
        </w:rPr>
        <w:lastRenderedPageBreak/>
        <w:drawing>
          <wp:inline distT="0" distB="0" distL="0" distR="0" wp14:anchorId="47DBC4CA" wp14:editId="0E3012BB">
            <wp:extent cx="5953125" cy="7391400"/>
            <wp:effectExtent l="0" t="0" r="9525" b="0"/>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33"/>
                    <a:stretch>
                      <a:fillRect/>
                    </a:stretch>
                  </pic:blipFill>
                  <pic:spPr>
                    <a:xfrm>
                      <a:off x="0" y="0"/>
                      <a:ext cx="5953125" cy="7391400"/>
                    </a:xfrm>
                    <a:prstGeom prst="rect">
                      <a:avLst/>
                    </a:prstGeom>
                  </pic:spPr>
                </pic:pic>
              </a:graphicData>
            </a:graphic>
          </wp:inline>
        </w:drawing>
      </w:r>
      <w:r w:rsidR="00A60E58">
        <w:t xml:space="preserve"> </w:t>
      </w:r>
    </w:p>
    <w:p w14:paraId="7B9FB660" w14:textId="386A477A" w:rsidR="00A60E58" w:rsidRDefault="00A60E58" w:rsidP="00A60E58">
      <w:pPr>
        <w:pStyle w:val="Titulek"/>
        <w:jc w:val="center"/>
      </w:pPr>
      <w:bookmarkStart w:id="63" w:name="_Toc228814461"/>
      <w:r>
        <w:t xml:space="preserve">Obrázek </w:t>
      </w:r>
      <w:fldSimple w:instr=" SEQ Obrázek \* ARABIC ">
        <w:r w:rsidR="00DF4CE3">
          <w:rPr>
            <w:noProof/>
          </w:rPr>
          <w:t>19</w:t>
        </w:r>
      </w:fldSimple>
      <w:r>
        <w:t xml:space="preserve"> </w:t>
      </w:r>
      <w:r w:rsidRPr="00CF2B26">
        <w:t>Globální nastavení</w:t>
      </w:r>
      <w:bookmarkEnd w:id="63"/>
      <w:r>
        <w:t xml:space="preserve"> </w:t>
      </w:r>
    </w:p>
    <w:p w14:paraId="7C1BE3F1" w14:textId="5459DA35" w:rsidR="004B6163" w:rsidRDefault="00000000">
      <w:pPr>
        <w:pStyle w:val="Nadpis4"/>
        <w:ind w:left="-5"/>
      </w:pPr>
      <w:bookmarkStart w:id="64" w:name="_Toc228814428"/>
      <w:r>
        <w:t>2.</w:t>
      </w:r>
      <w:r w:rsidR="00A60E58">
        <w:rPr>
          <w:lang w:val="ru-RU"/>
        </w:rPr>
        <w:t>5</w:t>
      </w:r>
      <w:r>
        <w:t>.8 Ukázka PDF</w:t>
      </w:r>
      <w:bookmarkEnd w:id="64"/>
      <w:r>
        <w:t xml:space="preserve"> </w:t>
      </w:r>
    </w:p>
    <w:p w14:paraId="0C2B0E74" w14:textId="5C3E8464" w:rsidR="00A60E58" w:rsidRPr="00A60E58" w:rsidRDefault="00A60E58" w:rsidP="00A60E58">
      <w:pPr>
        <w:ind w:left="-5" w:right="55"/>
        <w:rPr>
          <w:lang w:val="ru-RU"/>
        </w:rPr>
      </w:pPr>
      <w:r w:rsidRPr="00A60E58">
        <w:t xml:space="preserve">Součástí uživatelského rozhraní je také obrazovka určená pro náhled výsledného PDF dokumentu. Tato část umožňuje uživateli zkontrolovat podobu výstupu ještě před jeho </w:t>
      </w:r>
      <w:r w:rsidRPr="00A60E58">
        <w:lastRenderedPageBreak/>
        <w:t>uložením. Náhled výstupu podporuje lepší kontrolu správnosti generovaného dokumentu a umožňuje ověřit, zda výsledná podoba odpovídá očekávání.</w:t>
      </w:r>
      <w:r>
        <w:rPr>
          <w:lang w:val="ru-RU"/>
        </w:rPr>
        <w:t xml:space="preserve"> </w:t>
      </w:r>
    </w:p>
    <w:p w14:paraId="55049C3F" w14:textId="4DB492CC" w:rsidR="004B6163" w:rsidRDefault="00A60E58" w:rsidP="00A60E58">
      <w:pPr>
        <w:ind w:left="-5" w:right="55"/>
      </w:pPr>
      <w:r w:rsidRPr="00A60E58">
        <w:t>Uživatel zde může přepínat mezi jednotlivými měsíci a zvolit uložení dokumentu do počítače. Zařazení této funkce přímo do uživatelského rozhraní zvyšuje praktičnost aplikace, protože propojuje práci s evidencí pracovní doby a kontrolu finálního výstupu do jednoho prostředí</w:t>
      </w:r>
      <w:r>
        <w:t xml:space="preserve">. </w:t>
      </w:r>
    </w:p>
    <w:p w14:paraId="4B7AFA47" w14:textId="2DE42EC4" w:rsidR="00A60E58" w:rsidRDefault="009746AA" w:rsidP="00A60E58">
      <w:pPr>
        <w:keepNext/>
        <w:spacing w:after="165" w:line="259" w:lineRule="auto"/>
        <w:ind w:left="0" w:right="5" w:firstLine="0"/>
        <w:jc w:val="right"/>
      </w:pPr>
      <w:r>
        <w:rPr>
          <w:noProof/>
        </w:rPr>
        <w:drawing>
          <wp:inline distT="0" distB="0" distL="0" distR="0" wp14:anchorId="19BB92B9" wp14:editId="127D8AB1">
            <wp:extent cx="5829300" cy="3933825"/>
            <wp:effectExtent l="0" t="0" r="0" b="9525"/>
            <wp:docPr id="1431478540" name="Obráze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833580" cy="3936713"/>
                    </a:xfrm>
                    <a:prstGeom prst="rect">
                      <a:avLst/>
                    </a:prstGeom>
                    <a:noFill/>
                    <a:ln>
                      <a:noFill/>
                    </a:ln>
                  </pic:spPr>
                </pic:pic>
              </a:graphicData>
            </a:graphic>
          </wp:inline>
        </w:drawing>
      </w:r>
      <w:r w:rsidR="00A60E58">
        <w:t xml:space="preserve"> </w:t>
      </w:r>
    </w:p>
    <w:p w14:paraId="47E062AA" w14:textId="1A0B904C" w:rsidR="00A60E58" w:rsidRDefault="00A60E58" w:rsidP="00A60E58">
      <w:pPr>
        <w:pStyle w:val="Titulek"/>
        <w:jc w:val="center"/>
        <w:rPr>
          <w:lang w:val="ru-RU"/>
        </w:rPr>
      </w:pPr>
      <w:bookmarkStart w:id="65" w:name="_Toc228814462"/>
      <w:r>
        <w:t xml:space="preserve">Obrázek </w:t>
      </w:r>
      <w:fldSimple w:instr=" SEQ Obrázek \* ARABIC ">
        <w:r w:rsidR="00DF4CE3">
          <w:rPr>
            <w:noProof/>
          </w:rPr>
          <w:t>20</w:t>
        </w:r>
      </w:fldSimple>
      <w:r>
        <w:t xml:space="preserve"> </w:t>
      </w:r>
      <w:r w:rsidR="00DF4CE3" w:rsidRPr="00DF4CE3">
        <w:t>Ukázka výstupu evidence pracovní doby ve formátu PDF – záhlaví dokumentu</w:t>
      </w:r>
      <w:bookmarkEnd w:id="65"/>
    </w:p>
    <w:p w14:paraId="70869EDF" w14:textId="77777777" w:rsidR="00DF4CE3" w:rsidRDefault="009746AA" w:rsidP="00DF4CE3">
      <w:pPr>
        <w:keepNext/>
      </w:pPr>
      <w:r>
        <w:rPr>
          <w:noProof/>
          <w:lang w:val="ru-RU"/>
        </w:rPr>
        <w:lastRenderedPageBreak/>
        <w:drawing>
          <wp:inline distT="0" distB="0" distL="0" distR="0" wp14:anchorId="79B432B5" wp14:editId="6E71D373">
            <wp:extent cx="5791200" cy="4324350"/>
            <wp:effectExtent l="0" t="0" r="0" b="0"/>
            <wp:docPr id="1876785765" name="Obráze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91200" cy="4324350"/>
                    </a:xfrm>
                    <a:prstGeom prst="rect">
                      <a:avLst/>
                    </a:prstGeom>
                    <a:noFill/>
                    <a:ln>
                      <a:noFill/>
                    </a:ln>
                  </pic:spPr>
                </pic:pic>
              </a:graphicData>
            </a:graphic>
          </wp:inline>
        </w:drawing>
      </w:r>
    </w:p>
    <w:p w14:paraId="7D6FE1E8" w14:textId="0212ABFF" w:rsidR="00DD674C" w:rsidRDefault="00DF4CE3" w:rsidP="00DF4CE3">
      <w:pPr>
        <w:pStyle w:val="Titulek"/>
        <w:jc w:val="center"/>
        <w:rPr>
          <w:lang w:val="ru-RU"/>
        </w:rPr>
      </w:pPr>
      <w:bookmarkStart w:id="66" w:name="_Toc228814463"/>
      <w:r>
        <w:t xml:space="preserve">Obrázek </w:t>
      </w:r>
      <w:fldSimple w:instr=" SEQ Obrázek \* ARABIC ">
        <w:r>
          <w:rPr>
            <w:noProof/>
          </w:rPr>
          <w:t>21</w:t>
        </w:r>
      </w:fldSimple>
      <w:r w:rsidRPr="00155005">
        <w:t>Ukázka výstupu evidence pracovní doby ve formátu PDF – první část tabulky</w:t>
      </w:r>
      <w:bookmarkEnd w:id="66"/>
    </w:p>
    <w:p w14:paraId="79017A57" w14:textId="77777777" w:rsidR="00DF4CE3" w:rsidRDefault="00DF4CE3" w:rsidP="00DF4CE3">
      <w:pPr>
        <w:keepNext/>
      </w:pPr>
      <w:r>
        <w:rPr>
          <w:noProof/>
        </w:rPr>
        <w:lastRenderedPageBreak/>
        <w:drawing>
          <wp:inline distT="0" distB="0" distL="0" distR="0" wp14:anchorId="6304A221" wp14:editId="3CFA6E9A">
            <wp:extent cx="5791200" cy="4343400"/>
            <wp:effectExtent l="0" t="0" r="0" b="0"/>
            <wp:docPr id="1313075182" name="Obráze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91200" cy="4343400"/>
                    </a:xfrm>
                    <a:prstGeom prst="rect">
                      <a:avLst/>
                    </a:prstGeom>
                    <a:noFill/>
                    <a:ln>
                      <a:noFill/>
                    </a:ln>
                  </pic:spPr>
                </pic:pic>
              </a:graphicData>
            </a:graphic>
          </wp:inline>
        </w:drawing>
      </w:r>
    </w:p>
    <w:p w14:paraId="552F98AB" w14:textId="26582B75" w:rsidR="00DF4CE3" w:rsidRPr="00DF4CE3" w:rsidRDefault="00DF4CE3" w:rsidP="00DF4CE3">
      <w:pPr>
        <w:pStyle w:val="Titulek"/>
        <w:jc w:val="center"/>
        <w:rPr>
          <w:lang w:val="ru-RU"/>
        </w:rPr>
      </w:pPr>
      <w:bookmarkStart w:id="67" w:name="_Toc228814464"/>
      <w:r>
        <w:t xml:space="preserve">Obrázek </w:t>
      </w:r>
      <w:fldSimple w:instr=" SEQ Obrázek \* ARABIC ">
        <w:r>
          <w:rPr>
            <w:noProof/>
          </w:rPr>
          <w:t>22</w:t>
        </w:r>
      </w:fldSimple>
      <w:r>
        <w:rPr>
          <w:lang w:val="ru-RU"/>
        </w:rPr>
        <w:t xml:space="preserve"> </w:t>
      </w:r>
      <w:r w:rsidRPr="00796913">
        <w:t>Ukázka výstupu evidence pracovní doby ve formátu PDF – druhá část tabulky</w:t>
      </w:r>
      <w:bookmarkEnd w:id="67"/>
    </w:p>
    <w:p w14:paraId="6B1C24E9" w14:textId="77777777" w:rsidR="00DF4CE3" w:rsidRDefault="00DD674C" w:rsidP="00DF4CE3">
      <w:pPr>
        <w:pStyle w:val="Titulek"/>
        <w:keepNext/>
      </w:pPr>
      <w:r>
        <w:rPr>
          <w:noProof/>
          <w:lang w:val="ru-RU"/>
        </w:rPr>
        <w:drawing>
          <wp:inline distT="0" distB="0" distL="0" distR="0" wp14:anchorId="358BA17E" wp14:editId="11531FDF">
            <wp:extent cx="5791200" cy="3686175"/>
            <wp:effectExtent l="0" t="0" r="0" b="9525"/>
            <wp:docPr id="1711539722" name="Obráze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91200" cy="3686175"/>
                    </a:xfrm>
                    <a:prstGeom prst="rect">
                      <a:avLst/>
                    </a:prstGeom>
                    <a:noFill/>
                    <a:ln>
                      <a:noFill/>
                    </a:ln>
                  </pic:spPr>
                </pic:pic>
              </a:graphicData>
            </a:graphic>
          </wp:inline>
        </w:drawing>
      </w:r>
    </w:p>
    <w:p w14:paraId="12C23C1F" w14:textId="6D742371" w:rsidR="00DD674C" w:rsidRPr="00DD674C" w:rsidRDefault="00DF4CE3" w:rsidP="00DF4CE3">
      <w:pPr>
        <w:pStyle w:val="Titulek"/>
        <w:jc w:val="center"/>
        <w:rPr>
          <w:lang w:val="ru-RU"/>
        </w:rPr>
      </w:pPr>
      <w:bookmarkStart w:id="68" w:name="_Toc228814465"/>
      <w:r>
        <w:t xml:space="preserve">Obrázek </w:t>
      </w:r>
      <w:fldSimple w:instr=" SEQ Obrázek \* ARABIC ">
        <w:r>
          <w:rPr>
            <w:noProof/>
          </w:rPr>
          <w:t>23</w:t>
        </w:r>
      </w:fldSimple>
      <w:r w:rsidRPr="00060BBC">
        <w:t>Ukázka výstupu evidence pracovní doby ve formátu PDF – závěrečná část tabulky a souhrn</w:t>
      </w:r>
      <w:bookmarkEnd w:id="68"/>
    </w:p>
    <w:p w14:paraId="0781A310" w14:textId="1415F541" w:rsidR="00513702" w:rsidRDefault="00513702" w:rsidP="00513702">
      <w:pPr>
        <w:pStyle w:val="Nadpis4"/>
        <w:ind w:left="-5"/>
        <w:rPr>
          <w:lang w:val="ru-RU"/>
        </w:rPr>
      </w:pPr>
      <w:bookmarkStart w:id="69" w:name="_Toc228814429"/>
      <w:r>
        <w:lastRenderedPageBreak/>
        <w:t>2.</w:t>
      </w:r>
      <w:r>
        <w:rPr>
          <w:lang w:val="ru-RU"/>
        </w:rPr>
        <w:t>5</w:t>
      </w:r>
      <w:r>
        <w:t>.</w:t>
      </w:r>
      <w:r>
        <w:rPr>
          <w:lang w:val="ru-RU"/>
        </w:rPr>
        <w:t>9</w:t>
      </w:r>
      <w:r>
        <w:t xml:space="preserve"> </w:t>
      </w:r>
      <w:r w:rsidRPr="00513702">
        <w:t>Shrnutí kapitoly</w:t>
      </w:r>
      <w:bookmarkEnd w:id="69"/>
      <w:r>
        <w:rPr>
          <w:lang w:val="ru-RU"/>
        </w:rPr>
        <w:t xml:space="preserve"> </w:t>
      </w:r>
    </w:p>
    <w:p w14:paraId="5A11429F" w14:textId="3473D490" w:rsidR="00513702" w:rsidRPr="00513702" w:rsidRDefault="00513702" w:rsidP="00513702">
      <w:pPr>
        <w:rPr>
          <w:lang w:val="ru-RU"/>
        </w:rPr>
      </w:pPr>
      <w:r w:rsidRPr="00513702">
        <w:t>Uživatelské rozhraní aplikace bylo navrženo tak, aby podporovalo přehlednou a efektivní práci s evidencí pracovní doby. Jednotlivé části rozhraní pokrývají hlavní činnosti uživatele, od správy událostí přes nastavení pracovního režimu až po kontrolu výsledných výstupů. Důraz byl kladen na jednotnost ovládání, návaznost jednotlivých obrazovek a srozumitelnou vizuální prezentaci dat.</w:t>
      </w:r>
      <w:r>
        <w:rPr>
          <w:lang w:val="ru-RU"/>
        </w:rPr>
        <w:t xml:space="preserve"> </w:t>
      </w:r>
    </w:p>
    <w:p w14:paraId="0D5AEB30" w14:textId="2B2E7190" w:rsidR="00513702" w:rsidRPr="00513702" w:rsidRDefault="00513702" w:rsidP="00513702">
      <w:pPr>
        <w:rPr>
          <w:lang w:val="ru-RU"/>
        </w:rPr>
      </w:pPr>
      <w:r w:rsidRPr="00513702">
        <w:t>Navržené rozhraní tak vytváří vhodné prostředí pro každodenní práci s aplikací a současně podporuje funkce, které jsou pro evidenci pracovní doby zásadní. Na tuto kapitolu navazuje část věnovaná algoritmům, které zajišťují zpracování vstupních dat a vyhodnocení evidence pracovní doby</w:t>
      </w:r>
      <w:r w:rsidR="00BA73E2">
        <w:rPr>
          <w:lang w:val="ru-RU"/>
        </w:rPr>
        <w:t>.</w:t>
      </w:r>
      <w:r>
        <w:rPr>
          <w:lang w:val="ru-RU"/>
        </w:rPr>
        <w:t xml:space="preserve"> </w:t>
      </w:r>
    </w:p>
    <w:p w14:paraId="72A3A989" w14:textId="3829FE7F" w:rsidR="004B6163" w:rsidRDefault="00000000">
      <w:pPr>
        <w:pStyle w:val="Nadpis2"/>
        <w:spacing w:after="93"/>
        <w:ind w:left="-5"/>
      </w:pPr>
      <w:bookmarkStart w:id="70" w:name="_Toc228814430"/>
      <w:r>
        <w:t>2.</w:t>
      </w:r>
      <w:r w:rsidR="00513702">
        <w:rPr>
          <w:lang w:val="ru-RU"/>
        </w:rPr>
        <w:t>6</w:t>
      </w:r>
      <w:r>
        <w:t xml:space="preserve"> Algoritmy</w:t>
      </w:r>
      <w:bookmarkEnd w:id="70"/>
      <w:r>
        <w:t xml:space="preserve"> </w:t>
      </w:r>
    </w:p>
    <w:p w14:paraId="44698E80" w14:textId="77777777" w:rsidR="00B45083" w:rsidRPr="00B45083" w:rsidRDefault="00B45083" w:rsidP="00B45083">
      <w:pPr>
        <w:pStyle w:val="TextMain"/>
      </w:pPr>
      <w:r w:rsidRPr="00B45083">
        <w:t>Tato kapitola popisuje hlavní algoritmy, které zajišťují automatické zpracování údajů v aplikaci. Předchozí kapitoly se věnovaly databázové struktuře a uživatelskému rozhraní, zatímco tato část vysvětluje, jak aplikace pracuje s načtenými událostmi, jak doplňuje automatické pracovní bloky, jak kontroluje obědové přestávky a jak připravuje výsledná data pro evidenci pracovní doby.</w:t>
      </w:r>
    </w:p>
    <w:p w14:paraId="208C99C5" w14:textId="77777777" w:rsidR="00B45083" w:rsidRPr="00B45083" w:rsidRDefault="00B45083" w:rsidP="00B45083">
      <w:pPr>
        <w:pStyle w:val="TextMain"/>
      </w:pPr>
      <w:r w:rsidRPr="00B45083">
        <w:t>V aplikaci mají zásadní význam dva procesy. Prvním z nich je algoritmus vyrovnávání hodin. Ten se stará o to, aby odpracovaný čas odpovídal požadovanému pracovnímu fondu a aby se přitom zbytečně neměnily ručně zadané nebo importované události. Algoritmus proto upravuje především automaticky vytvořené pracovní bloky, například jejich začátek nebo konec.</w:t>
      </w:r>
    </w:p>
    <w:p w14:paraId="4CF3E92A" w14:textId="77777777" w:rsidR="00B45083" w:rsidRPr="00B45083" w:rsidRDefault="00B45083" w:rsidP="00B45083">
      <w:pPr>
        <w:pStyle w:val="TextMain"/>
      </w:pPr>
      <w:r w:rsidRPr="00B45083">
        <w:t>Druhým důležitým procesem je import rozvrhu ze systému STAG. Tento algoritmus načítá vstupní soubor ve formátu CSV, kontroluje jeho obsah, vytváří z něj výukové události a ukládá je do databáze. Po importu aplikace automaticky navazuje dalším zpracováním, zejména regenerací pracovních bloků, kontrolou obědových přestávek a vyrovnáním pracovní doby.</w:t>
      </w:r>
    </w:p>
    <w:p w14:paraId="0BABD85F" w14:textId="543A0BAC" w:rsidR="004B6163" w:rsidRPr="00B45083" w:rsidRDefault="00B45083" w:rsidP="00B45083">
      <w:pPr>
        <w:pStyle w:val="TextMain"/>
      </w:pPr>
      <w:r w:rsidRPr="00B45083">
        <w:t>Pro lepší přehlednost nejsou algoritmy znázorněny jedním rozsáhlým diagramem, ale několika menšími blokovými schématy. Každé schéma popisuje pouze jednu část zpracování, aby bylo možné snadněji pochopit návaznost jednotlivých kroků</w:t>
      </w:r>
      <w:r w:rsidR="00BA73E2" w:rsidRPr="00B45083">
        <w:t xml:space="preserve">. </w:t>
      </w:r>
    </w:p>
    <w:p w14:paraId="5A9861B1" w14:textId="237AD8E2" w:rsidR="004B6163" w:rsidRPr="00364D18" w:rsidRDefault="00000000">
      <w:pPr>
        <w:pStyle w:val="Nadpis5"/>
        <w:ind w:left="-5"/>
        <w:rPr>
          <w:lang w:val="ru-RU"/>
        </w:rPr>
      </w:pPr>
      <w:bookmarkStart w:id="71" w:name="_Toc228814431"/>
      <w:r>
        <w:t>2.</w:t>
      </w:r>
      <w:r w:rsidR="00913A60">
        <w:rPr>
          <w:lang w:val="ru-RU"/>
        </w:rPr>
        <w:t>6</w:t>
      </w:r>
      <w:r>
        <w:t xml:space="preserve">.1 </w:t>
      </w:r>
      <w:r w:rsidR="00364D18" w:rsidRPr="00364D18">
        <w:t>Algoritmus vyrovnávání hodin</w:t>
      </w:r>
      <w:bookmarkEnd w:id="71"/>
      <w:r w:rsidR="00364D18">
        <w:rPr>
          <w:lang w:val="ru-RU"/>
        </w:rPr>
        <w:t xml:space="preserve"> </w:t>
      </w:r>
    </w:p>
    <w:p w14:paraId="326CDF65" w14:textId="77777777" w:rsidR="00B45083" w:rsidRPr="00B45083" w:rsidRDefault="00B45083" w:rsidP="00B45083">
      <w:pPr>
        <w:pStyle w:val="TextMain"/>
      </w:pPr>
      <w:r w:rsidRPr="00B45083">
        <w:t xml:space="preserve">Algoritmus vyrovnávání hodin slouží k tomu, aby evidence pracovní doby odpovídala požadovanému pracovnímu fondu. Zároveň musí zachovat události, které zadal uživatel ručně nebo které byly převzaty z importovaného rozvrhu. Z tohoto důvodu algoritmus nepracuje se </w:t>
      </w:r>
      <w:r w:rsidRPr="00B45083">
        <w:lastRenderedPageBreak/>
        <w:t>všemi událostmi stejným způsobem. Ručně zadané a importované události bere jako pevný základ a upravuje především automaticky vytvořené pracovní bloky.</w:t>
      </w:r>
    </w:p>
    <w:p w14:paraId="15C2EFB9" w14:textId="77777777" w:rsidR="00B45083" w:rsidRPr="00B45083" w:rsidRDefault="00B45083" w:rsidP="00B45083">
      <w:pPr>
        <w:pStyle w:val="TextMain"/>
      </w:pPr>
      <w:r w:rsidRPr="00B45083">
        <w:t>Vyrovnávání může být spuštěno pro konkrétní týden, pro celý měsíc nebo pro rozsah dnů, které byly změněny například po importu dat nebo po ruční úpravě události. Nejprve se určí pracovní dny, se kterými má algoritmus pracovat. Do výpočtu se nezahrnují víkendy a státní svátky, protože pro tyto dny se běžný pracovní fond nepočítá.</w:t>
      </w:r>
    </w:p>
    <w:p w14:paraId="7273515D" w14:textId="77777777" w:rsidR="00B45083" w:rsidRPr="00B45083" w:rsidRDefault="00B45083" w:rsidP="00B45083">
      <w:pPr>
        <w:pStyle w:val="TextMain"/>
      </w:pPr>
      <w:r w:rsidRPr="00B45083">
        <w:t>Základní zpracování probíhá po týdnech. Pro každý pracovní den se vypočítá, kolik času bylo započteno jako práce a zda daný den obsahuje přebytek nebo nedostatek hodin. Aplikace následně porovnává stav celého týdne. Pokud je v týdnu odpracováno více hodin, než odpovídá požadovanému fondu, algoritmus se pokusí přebytek odebrat z automatických pracovních bloků. Pokud naopak v týdnu hodiny chybí, algoritmus se pokusí automatické bloky prodloužit.</w:t>
      </w:r>
    </w:p>
    <w:p w14:paraId="4D054FBA" w14:textId="77777777" w:rsidR="00B45083" w:rsidRPr="00B45083" w:rsidRDefault="00B45083" w:rsidP="00B45083">
      <w:pPr>
        <w:pStyle w:val="TextMain"/>
      </w:pPr>
      <w:r w:rsidRPr="00B45083">
        <w:t>Úpravy jsou prováděny v pětiminutových krocích. Díky tomu jsou změny pravidelné a předvídatelné. Algoritmus se nejprve snaží upravovat začátek nebo konec pracovního dne, protože tyto části jsou pro automatické vyrovnání nejvhodnější. Pokud den obsahuje ručně zadané události na začátku i na konci dne, je považován za zamčený. U takového dne nelze jednoduše zkrátit automatický pracovní blok na okraji dne, a proto se přebytek řeší pomocí jiných dnů ve stejném týdnu.</w:t>
      </w:r>
    </w:p>
    <w:p w14:paraId="5FD05E9F" w14:textId="77777777" w:rsidR="00B45083" w:rsidRPr="00B45083" w:rsidRDefault="00B45083" w:rsidP="00B45083">
      <w:pPr>
        <w:pStyle w:val="TextMain"/>
      </w:pPr>
      <w:r w:rsidRPr="00B45083">
        <w:t>Před samotným vyrovnáváním se nejprve odstraní nebo vrátí dříve provedené pomocné úpravy, pokud již neodpovídají aktuálním datům. To je důležité hlavně při opakovaném spuštění algoritmu. Aplikace tak nezačíná z již částečně upraveného stavu, ale snaží se znovu vyhodnotit aktuální situaci podle skutečně uložených událostí.</w:t>
      </w:r>
    </w:p>
    <w:p w14:paraId="57CAE19C" w14:textId="77777777" w:rsidR="00B45083" w:rsidRPr="00B45083" w:rsidRDefault="00B45083" w:rsidP="00B45083">
      <w:pPr>
        <w:pStyle w:val="TextMain"/>
      </w:pPr>
      <w:r w:rsidRPr="00B45083">
        <w:t>Pokud má týden přebytek hodin, algoritmus se pokusí zkrátit automatické pracovní bloky v dnech, kde je to možné. Zkracování probíhá rovnoměrně, aby nebyl zbytečně upraven pouze jeden den. Jestliže přebytek vznikne v zamčeném dni, kde není možné přímo upravit začátek nebo konec dne, aplikace se pokusí najít jiné dny ve stejném týdnu, které lze zkrátit. Tím se přebytek vyrovná v rámci týdne, aniž by se zasahovalo do ručně zadaných událostí.</w:t>
      </w:r>
    </w:p>
    <w:p w14:paraId="1D3E1470" w14:textId="77777777" w:rsidR="00B45083" w:rsidRPr="00B45083" w:rsidRDefault="00B45083" w:rsidP="00B45083">
      <w:pPr>
        <w:pStyle w:val="TextMain"/>
      </w:pPr>
      <w:r w:rsidRPr="00B45083">
        <w:t>Pokud má týden nedostatek hodin, algoritmus postupuje opačně. Snaží se doplnit chybějící čas prodloužením automatických pracovních bloků. Podle dostupného prostoru může prodloužit začátek pracovního dne směrem dříve nebo konec pracovního dne směrem později. I v tomto případě se postupuje v pětiminutových krocích a pouze tam, kde to nastavení dne a existující události umožňují.</w:t>
      </w:r>
    </w:p>
    <w:p w14:paraId="71A2BC57" w14:textId="05DE6CDC" w:rsidR="00B45083" w:rsidRPr="00B45083" w:rsidRDefault="00B45083" w:rsidP="00B45083">
      <w:pPr>
        <w:pStyle w:val="TextMain"/>
      </w:pPr>
      <w:r w:rsidRPr="00B45083">
        <w:lastRenderedPageBreak/>
        <w:t>Samostatnou část algoritmu tvoří kontrola obědové přestávky. Po změně začátku nebo konce pracovního dne je nutné ověřit, zda oběd stále leží uvnitř pracovního okna a zda nekoliduje s jinou událostí. Aplikace podle délky pracovního dne určuje, zda má být vytvořena žádná, jedna nebo dvě obědové přestávky. U pracovního dne kratšího, než osm hodin se oběd automaticky nevytváří. U dne v délce alespoň osm hodin se vytvoří jedna obědová přestávka a u dne v délce alespoň dvanáct hodin se vytvoří dvě obědové přestávky.</w:t>
      </w:r>
    </w:p>
    <w:p w14:paraId="0B204387" w14:textId="77777777" w:rsidR="00B45083" w:rsidRPr="00B45083" w:rsidRDefault="00B45083" w:rsidP="00B45083">
      <w:pPr>
        <w:pStyle w:val="TextMain"/>
      </w:pPr>
      <w:r w:rsidRPr="00B45083">
        <w:t>Po doplnění nebo úpravě oběda aplikace rozdělí automatické pracovní bloky tak, aby se s obědem nepřekrývaly. Pokud je oběd neplatný, například leží mimo pracovní dobu, algoritmus ho odstraní nebo se pokusí najít vhodné místo v rámci pracovního dne. Cílem je, aby výsledné události byly časově správné a aby nevznikaly překryvy mezi prací a přestávkou.</w:t>
      </w:r>
    </w:p>
    <w:p w14:paraId="6FCB5780" w14:textId="77777777" w:rsidR="00B45083" w:rsidRPr="00B45083" w:rsidRDefault="00B45083" w:rsidP="00B45083">
      <w:pPr>
        <w:pStyle w:val="TextMain"/>
      </w:pPr>
      <w:r w:rsidRPr="00B45083">
        <w:t>Celý proces vyrovnávání se může několikrát zopakovat. Po každém průchodu se vytvoří kontrolní otisk aktuálního stavu, který zahrnuje události, denní nastavení a pomocné informace o přesunech nebo zkráceních. Pokud se stav po dalším průchodu již nemění, je algoritmus považován za stabilizovaný a vyrovnávání se ukončí.</w:t>
      </w:r>
    </w:p>
    <w:p w14:paraId="24F9F42C" w14:textId="4524D4A8" w:rsidR="004B6163" w:rsidRDefault="00B45083" w:rsidP="00B45083">
      <w:pPr>
        <w:pStyle w:val="TextMain"/>
        <w:rPr>
          <w:lang w:val="ru-RU"/>
        </w:rPr>
      </w:pPr>
      <w:r w:rsidRPr="00B45083">
        <w:t>Po týdenním vyrovnání následuje ještě kontrola v rámci měsíce. Ta řeší zejména drobné odchylky, neúplné týdny na začátku nebo na konci měsíce a správné umístění obědových přestávek. Výsledkem algoritmu je evidence pracovní doby, která zachovává ruční zásahy uživatele, upravuje pouze automaticky vytvořené části a umožňuje opakované spuštění bez vzniku duplicitních nebo nekonzistentních změn</w:t>
      </w:r>
      <w:r w:rsidR="00BA73E2" w:rsidRPr="00B45083">
        <w:t xml:space="preserve">. </w:t>
      </w:r>
    </w:p>
    <w:p w14:paraId="7069F067" w14:textId="77777777" w:rsidR="00B45083" w:rsidRDefault="00B45083" w:rsidP="00B45083">
      <w:pPr>
        <w:pStyle w:val="TextMain"/>
        <w:keepNext/>
        <w:jc w:val="center"/>
      </w:pPr>
      <w:r>
        <w:rPr>
          <w:noProof/>
          <w:lang w:val="ru-RU"/>
        </w:rPr>
        <w:lastRenderedPageBreak/>
        <w:drawing>
          <wp:inline distT="0" distB="0" distL="0" distR="0" wp14:anchorId="52C44C1B" wp14:editId="48323631">
            <wp:extent cx="2641338" cy="8588629"/>
            <wp:effectExtent l="0" t="0" r="6985" b="3175"/>
            <wp:docPr id="778907045"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0469" cy="8618320"/>
                    </a:xfrm>
                    <a:prstGeom prst="rect">
                      <a:avLst/>
                    </a:prstGeom>
                    <a:noFill/>
                    <a:ln>
                      <a:noFill/>
                    </a:ln>
                  </pic:spPr>
                </pic:pic>
              </a:graphicData>
            </a:graphic>
          </wp:inline>
        </w:drawing>
      </w:r>
    </w:p>
    <w:p w14:paraId="270BE3CF" w14:textId="7A3D8251" w:rsidR="00B45083" w:rsidRPr="00B45083" w:rsidRDefault="00B45083" w:rsidP="00B45083">
      <w:pPr>
        <w:pStyle w:val="Titulek"/>
        <w:jc w:val="center"/>
        <w:rPr>
          <w:lang w:val="ru-RU"/>
        </w:rPr>
      </w:pPr>
      <w:bookmarkStart w:id="72" w:name="_Toc228814466"/>
      <w:r>
        <w:t xml:space="preserve">Obrázek </w:t>
      </w:r>
      <w:fldSimple w:instr=" SEQ Obrázek \* ARABIC ">
        <w:r w:rsidR="00DF4CE3">
          <w:rPr>
            <w:noProof/>
          </w:rPr>
          <w:t>24</w:t>
        </w:r>
      </w:fldSimple>
      <w:r>
        <w:rPr>
          <w:lang w:val="ru-RU"/>
        </w:rPr>
        <w:t xml:space="preserve"> </w:t>
      </w:r>
      <w:r w:rsidRPr="007D233E">
        <w:rPr>
          <w:lang w:val="ru-RU"/>
        </w:rPr>
        <w:t>Celkový průběh algoritmu vyrovnávání hodin</w:t>
      </w:r>
      <w:bookmarkEnd w:id="72"/>
    </w:p>
    <w:p w14:paraId="7A3A5033" w14:textId="56A34F68" w:rsidR="009877B7" w:rsidRPr="009877B7" w:rsidRDefault="001C4CEE" w:rsidP="009877B7">
      <w:pPr>
        <w:pStyle w:val="TextMain"/>
        <w:keepNext/>
        <w:jc w:val="center"/>
        <w:rPr>
          <w:lang w:val="ru-RU"/>
        </w:rPr>
      </w:pPr>
      <w:r>
        <w:rPr>
          <w:noProof/>
          <w:lang w:val="ru-RU"/>
        </w:rPr>
        <w:lastRenderedPageBreak/>
        <w:drawing>
          <wp:inline distT="0" distB="0" distL="0" distR="0" wp14:anchorId="3331B6E8" wp14:editId="37848AB2">
            <wp:extent cx="5238750" cy="8543750"/>
            <wp:effectExtent l="0" t="0" r="0" b="0"/>
            <wp:docPr id="1017134006"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3449" cy="8551413"/>
                    </a:xfrm>
                    <a:prstGeom prst="rect">
                      <a:avLst/>
                    </a:prstGeom>
                    <a:noFill/>
                    <a:ln>
                      <a:noFill/>
                    </a:ln>
                  </pic:spPr>
                </pic:pic>
              </a:graphicData>
            </a:graphic>
          </wp:inline>
        </w:drawing>
      </w:r>
      <w:r w:rsidR="009877B7">
        <w:rPr>
          <w:lang w:val="ru-RU"/>
        </w:rPr>
        <w:t xml:space="preserve"> </w:t>
      </w:r>
    </w:p>
    <w:p w14:paraId="187E5DB1" w14:textId="7ED2BCF5" w:rsidR="009877B7" w:rsidRDefault="009877B7" w:rsidP="009877B7">
      <w:pPr>
        <w:pStyle w:val="Titulek"/>
        <w:jc w:val="center"/>
        <w:rPr>
          <w:lang w:val="ru-RU"/>
        </w:rPr>
      </w:pPr>
      <w:bookmarkStart w:id="73" w:name="_Toc228814467"/>
      <w:r>
        <w:t xml:space="preserve">Obrázek </w:t>
      </w:r>
      <w:fldSimple w:instr=" SEQ Obrázek \* ARABIC ">
        <w:r w:rsidR="00DF4CE3">
          <w:rPr>
            <w:noProof/>
          </w:rPr>
          <w:t>25</w:t>
        </w:r>
      </w:fldSimple>
      <w:r>
        <w:rPr>
          <w:lang w:val="ru-RU"/>
        </w:rPr>
        <w:t xml:space="preserve"> </w:t>
      </w:r>
      <w:r w:rsidR="001C4CEE" w:rsidRPr="001C4CEE">
        <w:t>Zjednodušené schéma týdenního vyrovnání pracovní doby</w:t>
      </w:r>
      <w:bookmarkEnd w:id="73"/>
    </w:p>
    <w:p w14:paraId="28C824BE" w14:textId="77777777" w:rsidR="001C4CEE" w:rsidRDefault="001C4CEE" w:rsidP="001C4CEE">
      <w:pPr>
        <w:keepNext/>
        <w:jc w:val="center"/>
      </w:pPr>
      <w:r>
        <w:rPr>
          <w:noProof/>
          <w:lang w:val="ru-RU"/>
        </w:rPr>
        <w:lastRenderedPageBreak/>
        <w:drawing>
          <wp:inline distT="0" distB="0" distL="0" distR="0" wp14:anchorId="1FB5AC97" wp14:editId="0F2FCAD2">
            <wp:extent cx="5789261" cy="8448383"/>
            <wp:effectExtent l="0" t="0" r="2540" b="0"/>
            <wp:docPr id="96287235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91879" cy="8452204"/>
                    </a:xfrm>
                    <a:prstGeom prst="rect">
                      <a:avLst/>
                    </a:prstGeom>
                    <a:noFill/>
                    <a:ln>
                      <a:noFill/>
                    </a:ln>
                  </pic:spPr>
                </pic:pic>
              </a:graphicData>
            </a:graphic>
          </wp:inline>
        </w:drawing>
      </w:r>
    </w:p>
    <w:p w14:paraId="2E3FD1B8" w14:textId="08F4E3B6" w:rsidR="001C4CEE" w:rsidRPr="001C4CEE" w:rsidRDefault="001C4CEE" w:rsidP="001C4CEE">
      <w:pPr>
        <w:pStyle w:val="Titulek"/>
        <w:jc w:val="center"/>
        <w:rPr>
          <w:lang w:val="ru-RU"/>
        </w:rPr>
      </w:pPr>
      <w:bookmarkStart w:id="74" w:name="_Toc228814468"/>
      <w:r>
        <w:t xml:space="preserve">Obrázek </w:t>
      </w:r>
      <w:fldSimple w:instr=" SEQ Obrázek \* ARABIC ">
        <w:r w:rsidR="00DF4CE3">
          <w:rPr>
            <w:noProof/>
          </w:rPr>
          <w:t>26</w:t>
        </w:r>
      </w:fldSimple>
      <w:r>
        <w:rPr>
          <w:lang w:val="ru-RU"/>
        </w:rPr>
        <w:t xml:space="preserve"> </w:t>
      </w:r>
      <w:r w:rsidRPr="006C35FA">
        <w:rPr>
          <w:lang w:val="ru-RU"/>
        </w:rPr>
        <w:t>Kontrola a vytváření obědových přestávek</w:t>
      </w:r>
      <w:bookmarkEnd w:id="74"/>
    </w:p>
    <w:p w14:paraId="6DF1B927" w14:textId="471B9CF5" w:rsidR="004B6163" w:rsidRPr="00364D18" w:rsidRDefault="00000000">
      <w:pPr>
        <w:pStyle w:val="Nadpis5"/>
        <w:ind w:left="-5"/>
        <w:rPr>
          <w:lang w:val="ru-RU"/>
        </w:rPr>
      </w:pPr>
      <w:bookmarkStart w:id="75" w:name="_Toc228814432"/>
      <w:r>
        <w:lastRenderedPageBreak/>
        <w:t>2.</w:t>
      </w:r>
      <w:r w:rsidR="00364D18">
        <w:rPr>
          <w:lang w:val="ru-RU"/>
        </w:rPr>
        <w:t>6</w:t>
      </w:r>
      <w:r>
        <w:t xml:space="preserve">.2 </w:t>
      </w:r>
      <w:r w:rsidR="00364D18" w:rsidRPr="00364D18">
        <w:t>Algoritmus importu rozvrhu ze STAG</w:t>
      </w:r>
      <w:bookmarkEnd w:id="75"/>
      <w:r w:rsidR="00364D18">
        <w:rPr>
          <w:lang w:val="ru-RU"/>
        </w:rPr>
        <w:t xml:space="preserve"> </w:t>
      </w:r>
    </w:p>
    <w:p w14:paraId="78426FD2" w14:textId="77777777" w:rsidR="005D22C4" w:rsidRPr="00794843" w:rsidRDefault="005D22C4" w:rsidP="00794843">
      <w:pPr>
        <w:pStyle w:val="TextMain"/>
      </w:pPr>
      <w:r w:rsidRPr="00794843">
        <w:t>Algoritmus importu rozvrhu ze systému STAG slouží k tomu, aby uživatel nemusel výukové události zadávat ručně. Vstupem algoritmu je soubor CSV exportovaný ze systému STAG. Výstupem jsou události uložené v databázi aplikace, se kterými lze dále pracovat stejně jako s ostatními záznamy v kalendáři.</w:t>
      </w:r>
    </w:p>
    <w:p w14:paraId="27C8D23D" w14:textId="77777777" w:rsidR="005D22C4" w:rsidRPr="00794843" w:rsidRDefault="005D22C4" w:rsidP="00794843">
      <w:pPr>
        <w:pStyle w:val="TextMain"/>
      </w:pPr>
      <w:r w:rsidRPr="00794843">
        <w:t>Import začíná načtením souboru. Protože soubor může být uložen v různém kódování, aplikace se nejprve pokusí rozpoznat vhodné kódování a následně načte jednotlivé řádky. Pokud je soubor prázdný, import se neprovede a aplikace zobrazí chybovou informaci. Poté se zkontroluje hlavička souboru a počet sloupců. Pokud soubor nemá požadovanou strukturu, není možné v importu pokračovat.</w:t>
      </w:r>
    </w:p>
    <w:p w14:paraId="5E3626E1" w14:textId="77777777" w:rsidR="005D22C4" w:rsidRPr="00794843" w:rsidRDefault="005D22C4" w:rsidP="00794843">
      <w:pPr>
        <w:pStyle w:val="TextMain"/>
      </w:pPr>
      <w:r w:rsidRPr="00794843">
        <w:t>Následně aplikace postupně zpracovává jednotlivé řádky CSV souboru. Každý řádek je nejprve rozdělen na sloupce. Při rozdělování se zohledňují uvozovky, aby nedošlo k chybnému rozdělení textu, který může obsahovat oddělovač. Pokud je řádek poškozený nebo obsahuje nedostatečný počet sloupců, je přeskočen a informace o chybě se uloží do importního reportu.</w:t>
      </w:r>
    </w:p>
    <w:p w14:paraId="5E7E72D5" w14:textId="77777777" w:rsidR="005D22C4" w:rsidRPr="00794843" w:rsidRDefault="005D22C4" w:rsidP="00794843">
      <w:pPr>
        <w:pStyle w:val="TextMain"/>
      </w:pPr>
      <w:r w:rsidRPr="00794843">
        <w:t>U platně načteného řádku aplikace kontroluje datumy, čas začátku a konce, rozsah týdnů a další údaje potřebné pro vytvoření události. Pokud některý z těchto údajů není platný, řádek se nepoužije. Stejně tak se odmítne řádek, ve kterém je konec události dříve než začátek nebo je s ním shodný. Tím se zabrání vytvoření časově nesprávných záznamů.</w:t>
      </w:r>
    </w:p>
    <w:p w14:paraId="34084134" w14:textId="77777777" w:rsidR="005D22C4" w:rsidRPr="00794843" w:rsidRDefault="005D22C4" w:rsidP="00794843">
      <w:pPr>
        <w:pStyle w:val="TextMain"/>
      </w:pPr>
      <w:r w:rsidRPr="00794843">
        <w:t>Z každého platného řádku se následně vytvoří jedna nebo více výukových událostí. Algoritmus bere v úvahu období platnosti, den v týdnu, rozsah týdnů a paritu týdne. Událost je vytvořena pouze pro taková data, která splňují všechny podmínky uvedené v rozvrhu. Nově vytvořené události jsou označeny jako výukové události a nejsou považovány za automaticky generované pracovní bloky, protože jejich zdrojem je importovaný rozvrh.</w:t>
      </w:r>
    </w:p>
    <w:p w14:paraId="3BBA29FA" w14:textId="77777777" w:rsidR="005D22C4" w:rsidRPr="00794843" w:rsidRDefault="005D22C4" w:rsidP="00794843">
      <w:pPr>
        <w:pStyle w:val="TextMain"/>
      </w:pPr>
      <w:r w:rsidRPr="00794843">
        <w:t>Před uložením nové dávky importu aplikace určí časový rozsah importovaných dat. V tomto rozsahu vyhledá starší importované události a označí je jako smazané. Nejsou tedy okamžitě fyzicky odstraněny z databáze, ale přestanou být používány jako aktivní záznamy. Díky tomu je možné stejný rozvrh importovat opakovaně bez vzniku duplicit.</w:t>
      </w:r>
    </w:p>
    <w:p w14:paraId="6FE93D99" w14:textId="77777777" w:rsidR="005D22C4" w:rsidRPr="00794843" w:rsidRDefault="005D22C4" w:rsidP="00794843">
      <w:pPr>
        <w:pStyle w:val="TextMain"/>
      </w:pPr>
      <w:r w:rsidRPr="00794843">
        <w:t>Poté aplikace vytvoří záznam importní dávky. Tento záznam obsahuje identifikátor dávky, název importovaného souboru a čas importu. Všechny nově vytvořené události jsou s touto dávkou propojeny. To umožňuje později dohledat, z jakého importu konkrétní události pocházejí.</w:t>
      </w:r>
    </w:p>
    <w:p w14:paraId="61ED185B" w14:textId="7BC72711" w:rsidR="005D22C4" w:rsidRPr="00794843" w:rsidRDefault="005D22C4" w:rsidP="00794843">
      <w:pPr>
        <w:pStyle w:val="TextMain"/>
      </w:pPr>
      <w:r w:rsidRPr="00794843">
        <w:lastRenderedPageBreak/>
        <w:t xml:space="preserve">Po uložení výukových událostí import nekončí. Aplikace spustí navazující zpracování změněného rozsahu. V rámci tohoto kroku se </w:t>
      </w:r>
      <w:r w:rsidR="00794843" w:rsidRPr="00794843">
        <w:t>regenerují</w:t>
      </w:r>
      <w:r w:rsidRPr="00794843">
        <w:t xml:space="preserve"> automatické pracovní bloky, zkontrolují se obědové přestávky a spustí se vyrovnání pracovní doby. Tím je zajištěno, že importovaná data jsou ihned převedena do podoby použitelné pro evidenci pracovní doby.</w:t>
      </w:r>
    </w:p>
    <w:p w14:paraId="009E75ED" w14:textId="70079C2C" w:rsidR="005D22C4" w:rsidRPr="00794843" w:rsidRDefault="005D22C4" w:rsidP="00794843">
      <w:pPr>
        <w:pStyle w:val="TextMain"/>
      </w:pPr>
      <w:r w:rsidRPr="00794843">
        <w:t>Výsledkem algoritmu je sada výukových událostí uložených v databázi, report o průběhu importu a aktualizovaná evidence pracovní doby pro dotčené období. Výhodou tohoto postupu je, že aplikace dokáže zpracovat běžný import ze STAGu, rozpoznat chybové řádky, nahradit předchozí importovaná data a následně automaticky připravit pracovní evidenci pro další použití</w:t>
      </w:r>
      <w:r w:rsidR="009877B7" w:rsidRPr="00794843">
        <w:t>.</w:t>
      </w:r>
      <w:r w:rsidR="00BA73E2" w:rsidRPr="00794843">
        <w:t xml:space="preserve"> </w:t>
      </w:r>
    </w:p>
    <w:p w14:paraId="78BD4D1B" w14:textId="77777777" w:rsidR="00794843" w:rsidRDefault="005D22C4" w:rsidP="00794843">
      <w:pPr>
        <w:keepNext/>
        <w:jc w:val="center"/>
      </w:pPr>
      <w:r>
        <w:rPr>
          <w:noProof/>
          <w:lang w:val="ru-RU"/>
        </w:rPr>
        <w:lastRenderedPageBreak/>
        <w:drawing>
          <wp:inline distT="0" distB="0" distL="0" distR="0" wp14:anchorId="34FE9BE7" wp14:editId="7E586665">
            <wp:extent cx="3476625" cy="8588375"/>
            <wp:effectExtent l="0" t="0" r="9525" b="3175"/>
            <wp:docPr id="73077929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478297" cy="8592506"/>
                    </a:xfrm>
                    <a:prstGeom prst="rect">
                      <a:avLst/>
                    </a:prstGeom>
                    <a:noFill/>
                    <a:ln>
                      <a:noFill/>
                    </a:ln>
                  </pic:spPr>
                </pic:pic>
              </a:graphicData>
            </a:graphic>
          </wp:inline>
        </w:drawing>
      </w:r>
    </w:p>
    <w:p w14:paraId="69DA9735" w14:textId="04ABBB96" w:rsidR="005D22C4" w:rsidRDefault="00794843" w:rsidP="00794843">
      <w:pPr>
        <w:pStyle w:val="Titulek"/>
        <w:jc w:val="center"/>
        <w:rPr>
          <w:lang w:val="ru-RU"/>
        </w:rPr>
      </w:pPr>
      <w:bookmarkStart w:id="76" w:name="_Toc228814469"/>
      <w:r>
        <w:t xml:space="preserve">Obrázek </w:t>
      </w:r>
      <w:fldSimple w:instr=" SEQ Obrázek \* ARABIC ">
        <w:r w:rsidR="00DF4CE3">
          <w:rPr>
            <w:noProof/>
          </w:rPr>
          <w:t>27</w:t>
        </w:r>
      </w:fldSimple>
      <w:r>
        <w:rPr>
          <w:lang w:val="ru-RU"/>
        </w:rPr>
        <w:t xml:space="preserve"> </w:t>
      </w:r>
      <w:r w:rsidRPr="005F365D">
        <w:t>Základní průběh importu rozvrhu ze systému STAG</w:t>
      </w:r>
      <w:bookmarkEnd w:id="76"/>
    </w:p>
    <w:p w14:paraId="1E4DA056" w14:textId="77777777" w:rsidR="00794843" w:rsidRDefault="00794843" w:rsidP="00794843">
      <w:pPr>
        <w:keepNext/>
        <w:jc w:val="center"/>
      </w:pPr>
      <w:r>
        <w:rPr>
          <w:noProof/>
          <w:lang w:val="ru-RU"/>
        </w:rPr>
        <w:lastRenderedPageBreak/>
        <w:drawing>
          <wp:inline distT="0" distB="0" distL="0" distR="0" wp14:anchorId="17490F6F" wp14:editId="58E56A70">
            <wp:extent cx="2283195" cy="8588375"/>
            <wp:effectExtent l="0" t="0" r="3175" b="3175"/>
            <wp:docPr id="1121835107"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92469" cy="8623258"/>
                    </a:xfrm>
                    <a:prstGeom prst="rect">
                      <a:avLst/>
                    </a:prstGeom>
                    <a:noFill/>
                    <a:ln>
                      <a:noFill/>
                    </a:ln>
                  </pic:spPr>
                </pic:pic>
              </a:graphicData>
            </a:graphic>
          </wp:inline>
        </w:drawing>
      </w:r>
    </w:p>
    <w:p w14:paraId="6DABA440" w14:textId="526046CD" w:rsidR="00794843" w:rsidRPr="00794843" w:rsidRDefault="00794843" w:rsidP="00794843">
      <w:pPr>
        <w:pStyle w:val="Titulek"/>
        <w:jc w:val="center"/>
        <w:rPr>
          <w:lang w:val="ru-RU"/>
        </w:rPr>
      </w:pPr>
      <w:bookmarkStart w:id="77" w:name="_Toc228814470"/>
      <w:r>
        <w:t xml:space="preserve">Obrázek </w:t>
      </w:r>
      <w:fldSimple w:instr=" SEQ Obrázek \* ARABIC ">
        <w:r w:rsidR="00DF4CE3">
          <w:rPr>
            <w:noProof/>
          </w:rPr>
          <w:t>28</w:t>
        </w:r>
      </w:fldSimple>
      <w:r w:rsidR="002C02A0">
        <w:rPr>
          <w:lang w:val="ru-RU"/>
        </w:rPr>
        <w:t xml:space="preserve"> </w:t>
      </w:r>
      <w:r w:rsidRPr="00C91B86">
        <w:t>Uložení importovaných dat a navazující zpracování evidence</w:t>
      </w:r>
      <w:bookmarkEnd w:id="77"/>
    </w:p>
    <w:p w14:paraId="65B4B0AD" w14:textId="1E24EC81" w:rsidR="004B6163" w:rsidRDefault="00000000">
      <w:pPr>
        <w:pStyle w:val="Nadpis2"/>
        <w:spacing w:after="79"/>
        <w:ind w:left="-5"/>
      </w:pPr>
      <w:bookmarkStart w:id="78" w:name="_Toc228814433"/>
      <w:r>
        <w:rPr>
          <w:sz w:val="32"/>
        </w:rPr>
        <w:lastRenderedPageBreak/>
        <w:t>2.</w:t>
      </w:r>
      <w:r w:rsidR="009877B7">
        <w:rPr>
          <w:sz w:val="32"/>
          <w:lang w:val="ru-RU"/>
        </w:rPr>
        <w:t>7</w:t>
      </w:r>
      <w:r>
        <w:rPr>
          <w:sz w:val="32"/>
        </w:rPr>
        <w:t xml:space="preserve"> Testování aplikace</w:t>
      </w:r>
      <w:bookmarkEnd w:id="78"/>
      <w:r>
        <w:rPr>
          <w:sz w:val="32"/>
        </w:rPr>
        <w:t xml:space="preserve"> </w:t>
      </w:r>
    </w:p>
    <w:p w14:paraId="21A72A82" w14:textId="149ED15F" w:rsidR="009877B7" w:rsidRPr="009877B7" w:rsidRDefault="009877B7" w:rsidP="00344FB7">
      <w:pPr>
        <w:pStyle w:val="TextMain"/>
        <w:rPr>
          <w:lang w:val="ru-RU"/>
        </w:rPr>
      </w:pPr>
      <w:r w:rsidRPr="009877B7">
        <w:t>Tato kapitola se zaměřuje na ověření funkčnosti vytvořené aplikace. Cílem testování bylo zjistit, zda aplikace správně podporuje celý pracovní postup, tedy import rozvrhu z externího souboru, následné zpracování a vyrovnání pracovní doby podle pravidel evidence pracovní doby, a nakonec vytvoření výsledného výstupu ve formátu PDF. Současně bylo ověřováno, zda aplikace vykazuje stabilní chování na podporovaných platformách a zda je její uživatelské rozhraní použitelné i při delších nebo výpočetně náročnějších operacích.</w:t>
      </w:r>
      <w:r>
        <w:rPr>
          <w:lang w:val="ru-RU"/>
        </w:rPr>
        <w:t xml:space="preserve"> </w:t>
      </w:r>
    </w:p>
    <w:p w14:paraId="5FEAC140" w14:textId="672BF4C3" w:rsidR="004B6163" w:rsidRDefault="009877B7" w:rsidP="00344FB7">
      <w:pPr>
        <w:pStyle w:val="TextMain"/>
      </w:pPr>
      <w:r w:rsidRPr="009877B7">
        <w:t>Testování probíhalo průběžně v průběhu implementace i po dokončení hlavních funkcí aplikace. V závěrečné fázi byly provedeny souvislé testy nad vybranými scénáři, které pokrývaly běžné i hraniční situace. Pozornost byla věnována především správnosti denních, týdenních a měsíčních součtů, korektnímu chování algoritmu vyrovnávání, správnému zpracování importovaných dat a čitelnosti výsledných výstupů</w:t>
      </w:r>
      <w:r>
        <w:t xml:space="preserve">. </w:t>
      </w:r>
    </w:p>
    <w:p w14:paraId="4C049D60" w14:textId="1E2AB74A" w:rsidR="004B6163" w:rsidRPr="009877B7" w:rsidRDefault="00000000">
      <w:pPr>
        <w:pStyle w:val="Nadpis5"/>
        <w:ind w:left="-5"/>
        <w:rPr>
          <w:lang w:val="ru-RU"/>
        </w:rPr>
      </w:pPr>
      <w:bookmarkStart w:id="79" w:name="_Toc228814434"/>
      <w:r>
        <w:t>2.</w:t>
      </w:r>
      <w:r w:rsidR="009877B7">
        <w:rPr>
          <w:lang w:val="ru-RU"/>
        </w:rPr>
        <w:t>7</w:t>
      </w:r>
      <w:r>
        <w:t xml:space="preserve">.1 </w:t>
      </w:r>
      <w:r w:rsidR="009877B7" w:rsidRPr="009877B7">
        <w:t>Cíl a kritéria přijetí</w:t>
      </w:r>
      <w:bookmarkEnd w:id="79"/>
      <w:r w:rsidR="009877B7">
        <w:rPr>
          <w:lang w:val="ru-RU"/>
        </w:rPr>
        <w:t xml:space="preserve"> </w:t>
      </w:r>
    </w:p>
    <w:p w14:paraId="1CE6DA88" w14:textId="743CE4B2" w:rsidR="00344FB7" w:rsidRPr="00344FB7" w:rsidRDefault="00344FB7" w:rsidP="00344FB7">
      <w:pPr>
        <w:pStyle w:val="TextMain"/>
        <w:rPr>
          <w:lang w:val="ru-RU"/>
        </w:rPr>
      </w:pPr>
      <w:r w:rsidRPr="00344FB7">
        <w:t>Hlavním cílem testování bylo ověřit, že aplikace odpovídá požadavkům stanoveným v předchozích kapitolách a že ji lze použít pro praktickou práci s evidencí pracovní doby. Za přijatelný výsledek bylo považováno takové chování systému, při němž aplikace bez chyby načte vstupní CSV soubor, vytvoří odpovídající události, správně provede jejich další zpracování a následně umožní vytvoření přehledného výstupu ve formátu PDF.</w:t>
      </w:r>
      <w:r>
        <w:rPr>
          <w:lang w:val="ru-RU"/>
        </w:rPr>
        <w:t xml:space="preserve"> </w:t>
      </w:r>
    </w:p>
    <w:p w14:paraId="5E9A6DC2" w14:textId="1B25C48F" w:rsidR="00344FB7" w:rsidRPr="00344FB7" w:rsidRDefault="00344FB7" w:rsidP="00344FB7">
      <w:pPr>
        <w:pStyle w:val="TextMain"/>
        <w:rPr>
          <w:lang w:val="ru-RU"/>
        </w:rPr>
      </w:pPr>
      <w:r w:rsidRPr="00344FB7">
        <w:t>Dále bylo požadováno, aby algoritmus správně vyrovnával pracovní dobu v rámci týdne a současně korektně zohledňoval neúplné týdny na začátku a na konci měsíce. Výstupní PDF dokument musel obsahovat správně strukturovanou tabulku evidence pracovní doby, včetně součtů, hlaviček a zvýraznění relevantních dnů, například státních svátků. Současně bylo ověřováno, že aplikace vykazuje srovnatelné chování na operačních systémech Windows a Linux a že uživatelské rozhraní zůstává dostatečně responzivní i při delším zpracování</w:t>
      </w:r>
      <w:r>
        <w:rPr>
          <w:lang w:val="ru-RU"/>
        </w:rPr>
        <w:t xml:space="preserve">. </w:t>
      </w:r>
    </w:p>
    <w:p w14:paraId="0633B801" w14:textId="314497DD" w:rsidR="004B6163" w:rsidRDefault="00000000">
      <w:pPr>
        <w:pStyle w:val="Nadpis4"/>
        <w:spacing w:after="94"/>
        <w:ind w:left="-5"/>
      </w:pPr>
      <w:bookmarkStart w:id="80" w:name="_Toc228814435"/>
      <w:r>
        <w:rPr>
          <w:sz w:val="28"/>
        </w:rPr>
        <w:t>2.</w:t>
      </w:r>
      <w:r w:rsidR="00344FB7">
        <w:rPr>
          <w:sz w:val="28"/>
          <w:lang w:val="ru-RU"/>
        </w:rPr>
        <w:t>7</w:t>
      </w:r>
      <w:r>
        <w:rPr>
          <w:sz w:val="28"/>
        </w:rPr>
        <w:t>.2 Testovací prostředí</w:t>
      </w:r>
      <w:bookmarkEnd w:id="80"/>
      <w:r>
        <w:rPr>
          <w:sz w:val="28"/>
        </w:rPr>
        <w:t xml:space="preserve"> </w:t>
      </w:r>
    </w:p>
    <w:p w14:paraId="2A7AF86C" w14:textId="28B6DA82" w:rsidR="00344FB7" w:rsidRPr="00344FB7" w:rsidRDefault="00344FB7" w:rsidP="00344FB7">
      <w:pPr>
        <w:pStyle w:val="TextMain"/>
        <w:rPr>
          <w:lang w:val="ru-RU"/>
        </w:rPr>
      </w:pPr>
      <w:r w:rsidRPr="00344FB7">
        <w:t>Aplikace byla testována na dvou hlavních platformách, a to na operačním systému Windows 11 a na systému Ubuntu 22.04 LTS. V obou případech byla použita platforma .NET 8, uživatelské rozhraní postavené na frameworku Avalonia UI a lokální databázové úložiště SQLite.</w:t>
      </w:r>
      <w:r>
        <w:rPr>
          <w:lang w:val="ru-RU"/>
        </w:rPr>
        <w:t xml:space="preserve"> </w:t>
      </w:r>
    </w:p>
    <w:p w14:paraId="67530633" w14:textId="3CBF8A34" w:rsidR="00344FB7" w:rsidRPr="00344FB7" w:rsidRDefault="00344FB7" w:rsidP="00344FB7">
      <w:pPr>
        <w:pStyle w:val="TextMain"/>
        <w:rPr>
          <w:lang w:val="ru-RU"/>
        </w:rPr>
      </w:pPr>
      <w:r w:rsidRPr="00344FB7">
        <w:t xml:space="preserve">Na platformě Windows probíhalo testování v prostředí Windows 11 verze 23H2. Na platformě Linux bylo testování realizováno v prostředí Ubuntu 22.04 LTS, a to s běžnou systémovou konfigurací desktopového prostředí. V obou případech byla aplikace provozována nad reálnou </w:t>
      </w:r>
      <w:r w:rsidRPr="00344FB7">
        <w:lastRenderedPageBreak/>
        <w:t>databází SQLite uloženou v souboru a byly používány testovací vstupy odpovídající běžnému provozu aplikace</w:t>
      </w:r>
      <w:r>
        <w:rPr>
          <w:lang w:val="ru-RU"/>
        </w:rPr>
        <w:t xml:space="preserve">. </w:t>
      </w:r>
    </w:p>
    <w:p w14:paraId="005B6E67" w14:textId="25A51C41" w:rsidR="004B6163" w:rsidRDefault="00000000">
      <w:pPr>
        <w:pStyle w:val="Nadpis4"/>
        <w:spacing w:after="93"/>
        <w:ind w:left="-5"/>
      </w:pPr>
      <w:bookmarkStart w:id="81" w:name="_Toc228814436"/>
      <w:r>
        <w:rPr>
          <w:sz w:val="28"/>
        </w:rPr>
        <w:t>2.</w:t>
      </w:r>
      <w:r w:rsidR="00F05714">
        <w:rPr>
          <w:sz w:val="28"/>
          <w:lang w:val="ru-RU"/>
        </w:rPr>
        <w:t>7</w:t>
      </w:r>
      <w:r>
        <w:rPr>
          <w:sz w:val="28"/>
        </w:rPr>
        <w:t>.3</w:t>
      </w:r>
      <w:r w:rsidR="00344FB7" w:rsidRPr="00344FB7">
        <w:rPr>
          <w:sz w:val="28"/>
        </w:rPr>
        <w:t xml:space="preserve"> </w:t>
      </w:r>
      <w:r w:rsidR="00F8493D" w:rsidRPr="00F8493D">
        <w:rPr>
          <w:sz w:val="28"/>
        </w:rPr>
        <w:t>Metodika ověřování funkčnosti</w:t>
      </w:r>
      <w:bookmarkEnd w:id="81"/>
    </w:p>
    <w:p w14:paraId="64AC4E49" w14:textId="77777777" w:rsidR="00F8493D" w:rsidRPr="00F8493D" w:rsidRDefault="00F8493D" w:rsidP="00F8493D">
      <w:pPr>
        <w:pStyle w:val="TextMain"/>
      </w:pPr>
      <w:r w:rsidRPr="00F8493D">
        <w:t>Pro ověření funkčnosti aplikace byla použita kombinace scénářového testování, manuální kontroly a kontroly výsledných dat. Testování nebylo zaměřeno pouze na izolované části aplikace, ale především na celé pracovní postupy, které odpovídají reálnému použití systému. Ověřována byla zejména návaznost mezi importem dat, vytvořením a úpravou událostí, automatickým vyrovnáváním pracovní doby a generováním PDF výstupů.</w:t>
      </w:r>
    </w:p>
    <w:p w14:paraId="41442BF9" w14:textId="77777777" w:rsidR="00F8493D" w:rsidRPr="00F8493D" w:rsidRDefault="00F8493D" w:rsidP="00F8493D">
      <w:pPr>
        <w:pStyle w:val="TextMain"/>
      </w:pPr>
      <w:r w:rsidRPr="00F8493D">
        <w:t>Scénářové testování bylo zvoleno proto, že aplikace pracuje s více navazujícími kroky a výsledek jedné operace často ovlivňuje další zpracování. Například import rozvrhu ze souboru CSV nevytváří pouze samostatné události, ale zároveň ovlivňuje denní nastavení, automatické pracovní bloky, obědové přestávky a následné vyrovnání pracovní doby. Z tohoto důvodu bylo důležité ověřovat aplikaci jako celek a sledovat, zda jednotlivé části systému spolupracují správně.</w:t>
      </w:r>
    </w:p>
    <w:p w14:paraId="6F57C70C" w14:textId="77777777" w:rsidR="00F8493D" w:rsidRPr="00F8493D" w:rsidRDefault="00F8493D" w:rsidP="00F8493D">
      <w:pPr>
        <w:pStyle w:val="TextMain"/>
      </w:pPr>
      <w:r w:rsidRPr="00F8493D">
        <w:t>Manuální kontrola byla využita zejména při ověřování uživatelského rozhraní, správného zobrazení údajů a reakce aplikace na uživatelské vstupy. Při této kontrole bylo sledováno, zda jsou ovládací prvky srozumitelné, zda se záznamy zobrazují ve správných pohledech a zda aplikace reaguje očekávaným způsobem při vytváření, úpravě nebo odstranění událostí. Součástí manuální kontroly bylo také ověření náhledu PDF dokumentu a práce s nastavením pracovního režimu.</w:t>
      </w:r>
    </w:p>
    <w:p w14:paraId="157BFE2A" w14:textId="77777777" w:rsidR="00F8493D" w:rsidRPr="00F8493D" w:rsidRDefault="00F8493D" w:rsidP="00F8493D">
      <w:pPr>
        <w:pStyle w:val="TextMain"/>
      </w:pPr>
      <w:r w:rsidRPr="00F8493D">
        <w:t>Při testování byly používány jak validní vstupní soubory, tak záměrně upravené chybové vstupy. Tím bylo možné ověřit nejen běžné scénáře, ale také reakci aplikace na neplatné datumy, nesprávné formáty času, chybějící sloupce nebo kolizní situace v datech. U výsledných PDF dokumentů nebyla posuzována binární shoda souborů, ale obsahová správnost, přehlednost a úplnost výstupu.</w:t>
      </w:r>
    </w:p>
    <w:p w14:paraId="4EA7111A" w14:textId="2882EE26" w:rsidR="004B6163" w:rsidRPr="00F8493D" w:rsidRDefault="00F8493D" w:rsidP="00F8493D">
      <w:pPr>
        <w:pStyle w:val="TextMain"/>
      </w:pPr>
      <w:r w:rsidRPr="00F8493D">
        <w:t>Testování bylo zaměřeno jak na správnost datového zpracování, tak na použitelnost výsledného řešení v praxi. Ověřovány byly tedy nejen správné součty a výstupy, ale také plynulost práce s aplikací, srozumitelnost chybových hlášení a stabilita systému při opakovaném provádění stejných operací. Tento způsob ověřování umožnil zachytit nejen běžné chyby ve zpracování dat, ale také praktické problémy, které by se mohly projevit při každodenním používání aplikace</w:t>
      </w:r>
      <w:r w:rsidR="00344FB7" w:rsidRPr="00F8493D">
        <w:t xml:space="preserve">. </w:t>
      </w:r>
    </w:p>
    <w:p w14:paraId="7A47E850" w14:textId="2E462F18" w:rsidR="004B6163" w:rsidRDefault="00000000">
      <w:pPr>
        <w:pStyle w:val="Nadpis4"/>
        <w:spacing w:after="94"/>
        <w:ind w:left="-5"/>
      </w:pPr>
      <w:bookmarkStart w:id="82" w:name="_Toc228814437"/>
      <w:r>
        <w:rPr>
          <w:sz w:val="28"/>
        </w:rPr>
        <w:lastRenderedPageBreak/>
        <w:t>2.</w:t>
      </w:r>
      <w:r w:rsidR="00F05714">
        <w:rPr>
          <w:sz w:val="28"/>
          <w:lang w:val="ru-RU"/>
        </w:rPr>
        <w:t>7</w:t>
      </w:r>
      <w:r>
        <w:rPr>
          <w:sz w:val="28"/>
        </w:rPr>
        <w:t xml:space="preserve">.4 </w:t>
      </w:r>
      <w:r w:rsidR="00344FB7" w:rsidRPr="00344FB7">
        <w:rPr>
          <w:sz w:val="28"/>
        </w:rPr>
        <w:t>Předpokládané rozdíly mezi platformami</w:t>
      </w:r>
      <w:bookmarkEnd w:id="82"/>
    </w:p>
    <w:p w14:paraId="1C4DF05D" w14:textId="058AE7AF" w:rsidR="00344FB7" w:rsidRPr="00344FB7" w:rsidRDefault="00344FB7" w:rsidP="00344FB7">
      <w:pPr>
        <w:pStyle w:val="TextMain"/>
        <w:rPr>
          <w:lang w:val="ru-RU"/>
        </w:rPr>
      </w:pPr>
      <w:r w:rsidRPr="00344FB7">
        <w:t>Při testování bylo zohledněno, že mezi platformami Windows a Linux mohou vznikat drobné vizuální rozdíly. Tyto rozdíly se mohou týkat zejména použitých systémových fontů, metrik textu, šířky některých prvků nebo drobných odlišností ve vykreslování uživatelského rozhraní. Podobně se mohou projevit i malé rozdíly ve vzhledu rámečků, posuvníků nebo dialogových prvků.</w:t>
      </w:r>
      <w:r>
        <w:rPr>
          <w:lang w:val="ru-RU"/>
        </w:rPr>
        <w:t xml:space="preserve"> </w:t>
      </w:r>
    </w:p>
    <w:p w14:paraId="33A8336F" w14:textId="296F1CF4" w:rsidR="004B6163" w:rsidRPr="00344FB7" w:rsidRDefault="00344FB7" w:rsidP="00344FB7">
      <w:pPr>
        <w:pStyle w:val="TextMain"/>
        <w:rPr>
          <w:lang w:val="ru-RU"/>
        </w:rPr>
      </w:pPr>
      <w:r w:rsidRPr="00344FB7">
        <w:t>Za přijatelný stav bylo považováno, pokud tyto rozdíly neovlivní obsahovou správnost aplikace, čitelnost rozhraní ani použitelnost výstupních dokumentů. V praxi to znamená, že text musí být na obou platformách čitelný, ovládací prvky musí být dostupné a nesmí docházet k překrývání obsahu. U exportovaných PDF dokumentů musel zůstat zachován stejný obsah, i když se mohly mírně lišit některé vizuální detaily dané platformou</w:t>
      </w:r>
      <w:r>
        <w:rPr>
          <w:lang w:val="ru-RU"/>
        </w:rPr>
        <w:t xml:space="preserve">. </w:t>
      </w:r>
    </w:p>
    <w:p w14:paraId="56C9F23A" w14:textId="165A21B2" w:rsidR="004B6163" w:rsidRDefault="00000000" w:rsidP="00E063C3">
      <w:pPr>
        <w:pStyle w:val="264"/>
      </w:pPr>
      <w:bookmarkStart w:id="83" w:name="_Toc228814438"/>
      <w:r>
        <w:t>2.</w:t>
      </w:r>
      <w:r w:rsidR="00F05714">
        <w:rPr>
          <w:lang w:val="ru-RU"/>
        </w:rPr>
        <w:t>7</w:t>
      </w:r>
      <w:r>
        <w:t xml:space="preserve">.5 </w:t>
      </w:r>
      <w:r w:rsidR="00344FB7" w:rsidRPr="00344FB7">
        <w:t>Testovací scénáře</w:t>
      </w:r>
      <w:bookmarkEnd w:id="83"/>
    </w:p>
    <w:p w14:paraId="3FCB3D95" w14:textId="77777777" w:rsidR="00BA73E2" w:rsidRPr="00BA73E2" w:rsidRDefault="00BA73E2" w:rsidP="00BA73E2">
      <w:pPr>
        <w:pStyle w:val="TextMain"/>
      </w:pPr>
      <w:r w:rsidRPr="00BA73E2">
        <w:t>Testovací scénáře byly navrženy tak, aby pokrývaly běžné situace při používání aplikace i vybrané hraniční případy. Každý scénář vycházel ze stejného principu: nejprve byla připravena vstupní data nebo odpovídající stav databáze, následně byla provedena konkrétní akce v aplikaci a poté byl porovnán očekávaný a skutečný výsledek.</w:t>
      </w:r>
    </w:p>
    <w:p w14:paraId="73064176" w14:textId="77777777" w:rsidR="00BA73E2" w:rsidRPr="00BA73E2" w:rsidRDefault="00BA73E2" w:rsidP="00BA73E2">
      <w:pPr>
        <w:pStyle w:val="TextMain"/>
      </w:pPr>
      <w:r w:rsidRPr="00BA73E2">
        <w:t>První skupinu scénářů tvořily testy zaměřené na standardní provoz aplikace. V těchto scénářích byl použit platný export CSV ze systému STAG za jeden kalendářní měsíc. Po dokončení importu bylo ověřováno, zda došlo ke správnému vytvoření událostí, zda byly správně vypočteny denní a týdenní součty a zda aplikace automaticky doplnila přestávku na oběd a upravila případné přesahy pouze v automaticky generovaných blocích. Na tento scénář navazovalo ověření opakovaného importu stejného období, při němž bylo sledováno, zda nedochází ke vzniku duplicit a zda v databázi zůstává pouze aktuální importní dávka.</w:t>
      </w:r>
    </w:p>
    <w:p w14:paraId="520A3EE2" w14:textId="77777777" w:rsidR="00BA73E2" w:rsidRPr="00BA73E2" w:rsidRDefault="00BA73E2" w:rsidP="00BA73E2">
      <w:pPr>
        <w:pStyle w:val="TextMain"/>
      </w:pPr>
      <w:r w:rsidRPr="00BA73E2">
        <w:t>Další skupinu tvořily negativní scénáře. Zde byly záměrně připraveny neplatné nebo neúplné vstupy, například soubory s chybně zadaným datem, časem nebo chybějícím povinným sloupcem. V těchto případech bylo sledováno, zda aplikace správně reaguje chybovým hlášením nebo bezpečně zpracuje problematické řádky, aniž by došlo k porušení konzistence uložených dat.</w:t>
      </w:r>
    </w:p>
    <w:p w14:paraId="6E1B370B" w14:textId="77777777" w:rsidR="00BA73E2" w:rsidRPr="00BA73E2" w:rsidRDefault="00BA73E2" w:rsidP="00BA73E2">
      <w:pPr>
        <w:pStyle w:val="TextMain"/>
      </w:pPr>
      <w:r w:rsidRPr="00BA73E2">
        <w:t xml:space="preserve">Samostatná skupina testů byla zaměřena na situace související s pravidly evidence pracovní doby. Byly ověřovány scénáře zahrnující neúplné týdny, státní svátky, přesahy mezi začátkem a koncem měsíce, kombinaci výuky a služební cesty v jednom dni nebo krátkodobou nepřítomnost zasahující do pracovní doby. V těchto scénářích bylo důležité zejména potvrdit </w:t>
      </w:r>
      <w:r w:rsidRPr="00BA73E2">
        <w:lastRenderedPageBreak/>
        <w:t>správnost výpočtu odpracovaného a neodpracovaného času a korektní chování algoritmu vyrovnávání.</w:t>
      </w:r>
    </w:p>
    <w:p w14:paraId="251BA41F" w14:textId="77777777" w:rsidR="00BA73E2" w:rsidRPr="00BA73E2" w:rsidRDefault="00BA73E2" w:rsidP="00BA73E2">
      <w:pPr>
        <w:pStyle w:val="TextMain"/>
      </w:pPr>
      <w:r w:rsidRPr="00BA73E2">
        <w:t>Dále byly testovány i scénáře zaměřené na ruční zásahy uživatele, například změna okrajů dne nebo délky oběda. V těchto případech bylo sledováno, zda aplikace po úpravě správně regeneruje automatické bloky, zachová platné denní nastavení a nevytváří nekonzistentní záznamy.</w:t>
      </w:r>
    </w:p>
    <w:p w14:paraId="192CA839" w14:textId="293AB293" w:rsidR="004B6163" w:rsidRPr="00BA73E2" w:rsidRDefault="00F8493D" w:rsidP="00BA73E2">
      <w:pPr>
        <w:pStyle w:val="TextMain"/>
      </w:pPr>
      <w:r w:rsidRPr="00F8493D">
        <w:t>Poslední skupina testů byla věnována exportu, výkonu, použitelnosti a ověření dříve problematických stavů. Byla ověřována správnost PDF výstupu, rychlost importu a exportu, chování aplikace při zvětšeném měřítku uživatelského rozhraní, reakce na pokus o ukládání do chráněné složky a také stabilita aplikace při opakovaném importu stejného souboru. Součástí této části bylo rovněž ověření pravidel pro automatické vytváření obědových přestávek, zejména vytvoření jedné přestávky u pracovních dnů v délce alespoň 8 hodin a vytvoření dvou přestávek u pracovních dnů v délce alespoň 12 hodin. Testy zároveň potvrdily, že aplikace zachovává správné chování i při delších operacích a že uživatelské rozhraní zůstává dostatečně responzivní</w:t>
      </w:r>
      <w:r w:rsidR="00BA73E2" w:rsidRPr="00BA73E2">
        <w:t xml:space="preserve">. </w:t>
      </w:r>
    </w:p>
    <w:p w14:paraId="4D06903F" w14:textId="5894EC1A" w:rsidR="008202BA" w:rsidRDefault="00000000" w:rsidP="00E063C3">
      <w:pPr>
        <w:pStyle w:val="264"/>
        <w:rPr>
          <w:lang w:val="ru-RU"/>
        </w:rPr>
      </w:pPr>
      <w:bookmarkStart w:id="84" w:name="_Toc228814439"/>
      <w:r>
        <w:t>2.</w:t>
      </w:r>
      <w:r w:rsidR="00F05714">
        <w:rPr>
          <w:lang w:val="ru-RU"/>
        </w:rPr>
        <w:t>7</w:t>
      </w:r>
      <w:r>
        <w:t xml:space="preserve">.6 </w:t>
      </w:r>
      <w:r w:rsidR="00F8493D" w:rsidRPr="00F8493D">
        <w:t>Souhrnná tabulka ověřených scénářů a řešených stavů</w:t>
      </w:r>
      <w:bookmarkEnd w:id="84"/>
    </w:p>
    <w:p w14:paraId="0CAE7860" w14:textId="77777777" w:rsidR="008F382D" w:rsidRPr="008F382D" w:rsidRDefault="008F382D" w:rsidP="008F382D">
      <w:pPr>
        <w:pStyle w:val="TextMain"/>
      </w:pPr>
      <w:r w:rsidRPr="008F382D">
        <w:t>Souhrnná tabulka zachycuje hlavní ověřené scénáře a řešené chybové nebo hraniční stavy, které byly během testování aplikace kontrolovány. U jednotlivých položek je uvedena oblast ověření, stručný scénář, popis ověřovaného problému a způsob jeho řešení v aplikaci.</w:t>
      </w:r>
    </w:p>
    <w:p w14:paraId="235D7CB6" w14:textId="01FF39A6" w:rsidR="00E063C3" w:rsidRDefault="008F382D" w:rsidP="008F382D">
      <w:pPr>
        <w:pStyle w:val="TextMain"/>
        <w:rPr>
          <w:lang w:val="ru-RU"/>
        </w:rPr>
      </w:pPr>
      <w:r w:rsidRPr="008F382D">
        <w:t>Do tabulky byly zařazeny běžné provozní scénáře, například import dat ze systému STAG, opakovaný import stejného období nebo export výsledného PDF dokumentu. Vedle nich jsou uvedeny také scénáře zaměřené na problematické vstupy, kolizní situace, ruční úpravy uživatele, denní strukturu pracovního dne a pravidla pro automatické vytváření přestávek. Tím tabulka poskytuje přehled nejen o funkčnosti aplikace, ale také o tom, že byly ověřeny situace, které mohly při vývoji vést k chybám nebo nekonzistentnímu chování systému</w:t>
      </w:r>
      <w:r w:rsidR="00F8493D" w:rsidRPr="008F382D">
        <w:t>.</w:t>
      </w:r>
    </w:p>
    <w:tbl>
      <w:tblPr>
        <w:tblW w:w="9773" w:type="dxa"/>
        <w:tblLayout w:type="fixed"/>
        <w:tblLook w:val="04A0" w:firstRow="1" w:lastRow="0" w:firstColumn="1" w:lastColumn="0" w:noHBand="0" w:noVBand="1"/>
      </w:tblPr>
      <w:tblGrid>
        <w:gridCol w:w="426"/>
        <w:gridCol w:w="1332"/>
        <w:gridCol w:w="2466"/>
        <w:gridCol w:w="2714"/>
        <w:gridCol w:w="2835"/>
      </w:tblGrid>
      <w:tr w:rsidR="00261862" w14:paraId="5A2AD7A5" w14:textId="77777777" w:rsidTr="00261862">
        <w:trPr>
          <w:cantSplit/>
          <w:tblHeader/>
        </w:trPr>
        <w:tc>
          <w:tcPr>
            <w:tcW w:w="42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3A6211A9" w14:textId="77777777" w:rsidR="00261862" w:rsidRDefault="00261862" w:rsidP="00261862">
            <w:pPr>
              <w:spacing w:after="0" w:line="240" w:lineRule="auto"/>
              <w:jc w:val="left"/>
            </w:pPr>
            <w:r>
              <w:rPr>
                <w:b/>
                <w:sz w:val="18"/>
              </w:rPr>
              <w:t>ID</w:t>
            </w:r>
          </w:p>
        </w:tc>
        <w:tc>
          <w:tcPr>
            <w:tcW w:w="1332"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5F4C47F3" w14:textId="77777777" w:rsidR="00261862" w:rsidRDefault="00261862" w:rsidP="00261862">
            <w:pPr>
              <w:spacing w:after="0" w:line="240" w:lineRule="auto"/>
              <w:jc w:val="left"/>
            </w:pPr>
            <w:r>
              <w:rPr>
                <w:b/>
                <w:sz w:val="18"/>
              </w:rPr>
              <w:t>Oblast</w:t>
            </w:r>
          </w:p>
        </w:tc>
        <w:tc>
          <w:tcPr>
            <w:tcW w:w="2466"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0C712107" w14:textId="77777777" w:rsidR="00261862" w:rsidRDefault="00261862" w:rsidP="00261862">
            <w:pPr>
              <w:spacing w:after="0" w:line="240" w:lineRule="auto"/>
              <w:jc w:val="left"/>
            </w:pPr>
            <w:r>
              <w:rPr>
                <w:b/>
                <w:sz w:val="18"/>
              </w:rPr>
              <w:t>Scénář</w:t>
            </w:r>
          </w:p>
        </w:tc>
        <w:tc>
          <w:tcPr>
            <w:tcW w:w="2714"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B0CC4A9" w14:textId="77777777" w:rsidR="00261862" w:rsidRDefault="00261862" w:rsidP="00261862">
            <w:pPr>
              <w:spacing w:after="0" w:line="240" w:lineRule="auto"/>
              <w:jc w:val="left"/>
            </w:pPr>
            <w:r>
              <w:rPr>
                <w:b/>
                <w:sz w:val="18"/>
              </w:rPr>
              <w:t>Popis problému</w:t>
            </w:r>
          </w:p>
        </w:tc>
        <w:tc>
          <w:tcPr>
            <w:tcW w:w="2835" w:type="dxa"/>
            <w:tcBorders>
              <w:top w:val="single" w:sz="6" w:space="0" w:color="000000"/>
              <w:left w:val="single" w:sz="6" w:space="0" w:color="000000"/>
              <w:bottom w:val="single" w:sz="6" w:space="0" w:color="000000"/>
              <w:right w:val="single" w:sz="6" w:space="0" w:color="000000"/>
            </w:tcBorders>
            <w:shd w:val="clear" w:color="auto" w:fill="D9EAF7"/>
            <w:tcMar>
              <w:top w:w="60" w:type="dxa"/>
              <w:left w:w="60" w:type="dxa"/>
              <w:bottom w:w="60" w:type="dxa"/>
              <w:right w:w="60" w:type="dxa"/>
            </w:tcMar>
            <w:vAlign w:val="center"/>
          </w:tcPr>
          <w:p w14:paraId="63E16D4C" w14:textId="77777777" w:rsidR="00261862" w:rsidRDefault="00261862" w:rsidP="00261862">
            <w:pPr>
              <w:spacing w:after="0" w:line="240" w:lineRule="auto"/>
              <w:jc w:val="left"/>
            </w:pPr>
            <w:r>
              <w:rPr>
                <w:b/>
                <w:sz w:val="18"/>
              </w:rPr>
              <w:t>Řešení problému</w:t>
            </w:r>
          </w:p>
        </w:tc>
      </w:tr>
      <w:tr w:rsidR="00261862" w14:paraId="074A6BF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FC961" w14:textId="77777777" w:rsidR="00261862" w:rsidRDefault="00261862" w:rsidP="00261862">
            <w:pPr>
              <w:spacing w:after="0" w:line="240" w:lineRule="auto"/>
              <w:jc w:val="left"/>
            </w:pPr>
            <w:r>
              <w:rPr>
                <w:sz w:val="17"/>
              </w:rPr>
              <w:t>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FD726A"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A1B4717" w14:textId="77777777" w:rsidR="00261862" w:rsidRDefault="00261862" w:rsidP="00261862">
            <w:pPr>
              <w:spacing w:after="0" w:line="240" w:lineRule="auto"/>
              <w:jc w:val="left"/>
            </w:pPr>
            <w:r>
              <w:rPr>
                <w:sz w:val="17"/>
              </w:rPr>
              <w:t>Import platného CSV souboru ze systému STAG</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31D7D" w14:textId="77777777" w:rsidR="00261862" w:rsidRDefault="00261862" w:rsidP="00261862">
            <w:pPr>
              <w:spacing w:after="0" w:line="240" w:lineRule="auto"/>
              <w:jc w:val="left"/>
            </w:pPr>
            <w:r>
              <w:rPr>
                <w:sz w:val="17"/>
              </w:rPr>
              <w:t>Je nutné ověřit, zda aplikace umí načíst běžný vstupní soubor a vytvořit z něj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0F1FF9" w14:textId="77777777" w:rsidR="00261862" w:rsidRDefault="00261862" w:rsidP="00261862">
            <w:pPr>
              <w:spacing w:after="0" w:line="240" w:lineRule="auto"/>
              <w:jc w:val="left"/>
            </w:pPr>
            <w:r>
              <w:rPr>
                <w:sz w:val="17"/>
              </w:rPr>
              <w:t>Soubor byl načten, události byly vytvořeny podle rozvrhu a uloženy do databáze.</w:t>
            </w:r>
          </w:p>
        </w:tc>
      </w:tr>
      <w:tr w:rsidR="00261862" w14:paraId="0BEBF1E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1C109C" w14:textId="77777777" w:rsidR="00261862" w:rsidRDefault="00261862" w:rsidP="00261862">
            <w:pPr>
              <w:spacing w:after="0" w:line="240" w:lineRule="auto"/>
              <w:jc w:val="left"/>
            </w:pPr>
            <w:r>
              <w:rPr>
                <w:sz w:val="17"/>
              </w:rPr>
              <w:t>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8B6078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4B1A70" w14:textId="77777777" w:rsidR="00261862" w:rsidRDefault="00261862" w:rsidP="00261862">
            <w:pPr>
              <w:spacing w:after="0" w:line="240" w:lineRule="auto"/>
              <w:jc w:val="left"/>
            </w:pPr>
            <w:r>
              <w:rPr>
                <w:sz w:val="17"/>
              </w:rPr>
              <w:t>Import prázdného CSV souboru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E41F919" w14:textId="77777777" w:rsidR="00261862" w:rsidRDefault="00261862" w:rsidP="00261862">
            <w:pPr>
              <w:spacing w:after="0" w:line="240" w:lineRule="auto"/>
              <w:jc w:val="left"/>
            </w:pPr>
            <w:r>
              <w:rPr>
                <w:sz w:val="17"/>
              </w:rPr>
              <w:t>Soubor neobsahuje žádná data pro vytvoření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FE400C" w14:textId="77777777" w:rsidR="00261862" w:rsidRDefault="00261862" w:rsidP="00261862">
            <w:pPr>
              <w:spacing w:after="0" w:line="240" w:lineRule="auto"/>
              <w:jc w:val="left"/>
            </w:pPr>
            <w:r>
              <w:rPr>
                <w:sz w:val="17"/>
              </w:rPr>
              <w:t>Import byl odmítnut a uživatel byl informován, že vstupní soubor neobsahuje data.</w:t>
            </w:r>
          </w:p>
        </w:tc>
      </w:tr>
      <w:tr w:rsidR="00261862" w14:paraId="415669F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AB7005" w14:textId="77777777" w:rsidR="00261862" w:rsidRDefault="00261862" w:rsidP="00261862">
            <w:pPr>
              <w:spacing w:after="0" w:line="240" w:lineRule="auto"/>
              <w:jc w:val="left"/>
            </w:pPr>
            <w:r>
              <w:rPr>
                <w:sz w:val="17"/>
              </w:rPr>
              <w:t>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F578D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A724F" w14:textId="77777777" w:rsidR="00261862" w:rsidRDefault="00261862" w:rsidP="00261862">
            <w:pPr>
              <w:spacing w:after="0" w:line="240" w:lineRule="auto"/>
              <w:jc w:val="left"/>
            </w:pPr>
            <w:r>
              <w:rPr>
                <w:sz w:val="17"/>
              </w:rPr>
              <w:t>CSV soubor s chybějícími nebo nedostatečnými sloupci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76FE0C4" w14:textId="77777777" w:rsidR="00261862" w:rsidRDefault="00261862" w:rsidP="00261862">
            <w:pPr>
              <w:spacing w:after="0" w:line="240" w:lineRule="auto"/>
              <w:jc w:val="left"/>
            </w:pPr>
            <w:r>
              <w:rPr>
                <w:sz w:val="17"/>
              </w:rPr>
              <w:t>Struktura souboru neodpovídá očekávanému formátu.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A0EB585" w14:textId="77777777" w:rsidR="00261862" w:rsidRDefault="00261862" w:rsidP="00261862">
            <w:pPr>
              <w:spacing w:after="0" w:line="240" w:lineRule="auto"/>
              <w:jc w:val="left"/>
            </w:pPr>
            <w:r>
              <w:rPr>
                <w:sz w:val="17"/>
              </w:rPr>
              <w:t>Aplikace rozpoznala neplatnou strukturu a zabránila uložení nekorektních dat.</w:t>
            </w:r>
          </w:p>
        </w:tc>
      </w:tr>
      <w:tr w:rsidR="00261862" w14:paraId="7CC6AD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2CCB01" w14:textId="77777777" w:rsidR="00261862" w:rsidRDefault="00261862" w:rsidP="00261862">
            <w:pPr>
              <w:spacing w:after="0" w:line="240" w:lineRule="auto"/>
              <w:jc w:val="left"/>
            </w:pPr>
            <w:r>
              <w:rPr>
                <w:sz w:val="17"/>
              </w:rPr>
              <w:lastRenderedPageBreak/>
              <w:t>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74B2C3"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7FAD508" w14:textId="77777777" w:rsidR="00261862" w:rsidRDefault="00261862" w:rsidP="00261862">
            <w:pPr>
              <w:spacing w:after="0" w:line="240" w:lineRule="auto"/>
              <w:jc w:val="left"/>
            </w:pPr>
            <w:r>
              <w:rPr>
                <w:sz w:val="17"/>
              </w:rPr>
              <w:t>CSV řádek s poškozenou strukturou nebo nepárovými uvozovkami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CCB66D9" w14:textId="77777777" w:rsidR="00261862" w:rsidRDefault="00261862" w:rsidP="00261862">
            <w:pPr>
              <w:spacing w:after="0" w:line="240" w:lineRule="auto"/>
              <w:jc w:val="left"/>
            </w:pPr>
            <w:r>
              <w:rPr>
                <w:sz w:val="17"/>
              </w:rPr>
              <w:t>Jeden řádek nelze bezpečně rozpoznat jako platný záznam.</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595F5" w14:textId="77777777" w:rsidR="00261862" w:rsidRDefault="00261862" w:rsidP="00261862">
            <w:pPr>
              <w:spacing w:after="0" w:line="240" w:lineRule="auto"/>
              <w:jc w:val="left"/>
            </w:pPr>
            <w:r>
              <w:rPr>
                <w:sz w:val="17"/>
              </w:rPr>
              <w:t>Problematický řádek byl vyhodnocen jako chybný a nebyl uložen jako pracovní událost.</w:t>
            </w:r>
          </w:p>
        </w:tc>
      </w:tr>
      <w:tr w:rsidR="00261862" w14:paraId="1C4FDB6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E9856A" w14:textId="77777777" w:rsidR="00261862" w:rsidRDefault="00261862" w:rsidP="00261862">
            <w:pPr>
              <w:spacing w:after="0" w:line="240" w:lineRule="auto"/>
              <w:jc w:val="left"/>
            </w:pPr>
            <w:r>
              <w:rPr>
                <w:sz w:val="17"/>
              </w:rPr>
              <w:t>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5B02E9D"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F927A8" w14:textId="77777777" w:rsidR="00261862" w:rsidRDefault="00261862" w:rsidP="00261862">
            <w:pPr>
              <w:spacing w:after="0" w:line="240" w:lineRule="auto"/>
              <w:jc w:val="left"/>
            </w:pPr>
            <w:r>
              <w:rPr>
                <w:sz w:val="17"/>
              </w:rPr>
              <w:t>CSV řádek s neplatným datem začátku nebo konce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734415" w14:textId="77777777" w:rsidR="00261862" w:rsidRDefault="00261862" w:rsidP="00261862">
            <w:pPr>
              <w:spacing w:after="0" w:line="240" w:lineRule="auto"/>
              <w:jc w:val="left"/>
            </w:pPr>
            <w:r>
              <w:rPr>
                <w:sz w:val="17"/>
              </w:rPr>
              <w:t>Z řádku nelze určit platné kalendářní období.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0078A41" w14:textId="77777777" w:rsidR="00261862" w:rsidRDefault="00261862" w:rsidP="00261862">
            <w:pPr>
              <w:spacing w:after="0" w:line="240" w:lineRule="auto"/>
              <w:jc w:val="left"/>
            </w:pPr>
            <w:r>
              <w:rPr>
                <w:sz w:val="17"/>
              </w:rPr>
              <w:t>Řádek nebyl použit pro vytvoření událostí a databáze zůstala konzistentní.</w:t>
            </w:r>
          </w:p>
        </w:tc>
      </w:tr>
      <w:tr w:rsidR="00261862" w14:paraId="4B466A8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8E3A" w14:textId="77777777" w:rsidR="00261862" w:rsidRDefault="00261862" w:rsidP="00261862">
            <w:pPr>
              <w:spacing w:after="0" w:line="240" w:lineRule="auto"/>
              <w:jc w:val="left"/>
            </w:pPr>
            <w:r>
              <w:rPr>
                <w:sz w:val="17"/>
              </w:rPr>
              <w:t>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7D2D6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4466B8" w14:textId="77777777" w:rsidR="00261862" w:rsidRDefault="00261862" w:rsidP="00261862">
            <w:pPr>
              <w:spacing w:after="0" w:line="240" w:lineRule="auto"/>
              <w:jc w:val="left"/>
            </w:pPr>
            <w:r>
              <w:rPr>
                <w:sz w:val="17"/>
              </w:rPr>
              <w:t>CSV řádek s neplatným časem začátku nebo konce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4257C8E" w14:textId="77777777" w:rsidR="00261862" w:rsidRDefault="00261862" w:rsidP="00261862">
            <w:pPr>
              <w:spacing w:after="0" w:line="240" w:lineRule="auto"/>
              <w:jc w:val="left"/>
            </w:pPr>
            <w:r>
              <w:rPr>
                <w:sz w:val="17"/>
              </w:rPr>
              <w:t>Z řádku nelze vytvořit platný časový interval.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283A03" w14:textId="77777777" w:rsidR="00261862" w:rsidRDefault="00261862" w:rsidP="00261862">
            <w:pPr>
              <w:spacing w:after="0" w:line="240" w:lineRule="auto"/>
              <w:jc w:val="left"/>
            </w:pPr>
            <w:r>
              <w:rPr>
                <w:sz w:val="17"/>
              </w:rPr>
              <w:t>Řádek byl přeskočen a nebyl uložen jako událost.</w:t>
            </w:r>
          </w:p>
        </w:tc>
      </w:tr>
      <w:tr w:rsidR="00261862" w14:paraId="320A056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7722E16" w14:textId="77777777" w:rsidR="00261862" w:rsidRDefault="00261862" w:rsidP="00261862">
            <w:pPr>
              <w:spacing w:after="0" w:line="240" w:lineRule="auto"/>
              <w:jc w:val="left"/>
            </w:pPr>
            <w:r>
              <w:rPr>
                <w:sz w:val="17"/>
              </w:rPr>
              <w:t>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5EE8CC"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1595AE" w14:textId="77777777" w:rsidR="00261862" w:rsidRDefault="00261862" w:rsidP="00261862">
            <w:pPr>
              <w:spacing w:after="0" w:line="240" w:lineRule="auto"/>
              <w:jc w:val="left"/>
            </w:pPr>
            <w:r>
              <w:rPr>
                <w:sz w:val="17"/>
              </w:rPr>
              <w:t>CSV řádek, ve kterém je konec události dříve než začátek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1BF733" w14:textId="77777777" w:rsidR="00261862" w:rsidRDefault="00261862" w:rsidP="00261862">
            <w:pPr>
              <w:spacing w:after="0" w:line="240" w:lineRule="auto"/>
              <w:jc w:val="left"/>
            </w:pPr>
            <w:r>
              <w:rPr>
                <w:sz w:val="17"/>
              </w:rPr>
              <w:t>Časový interval události je logicky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E721D8" w14:textId="77777777" w:rsidR="00261862" w:rsidRDefault="00261862" w:rsidP="00261862">
            <w:pPr>
              <w:spacing w:after="0" w:line="240" w:lineRule="auto"/>
              <w:jc w:val="left"/>
            </w:pPr>
            <w:r>
              <w:rPr>
                <w:sz w:val="17"/>
              </w:rPr>
              <w:t>Aplikace řádek odmítla a nevytvořila chybný záznam.</w:t>
            </w:r>
          </w:p>
        </w:tc>
      </w:tr>
      <w:tr w:rsidR="00261862" w14:paraId="4761CA4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F1C03" w14:textId="77777777" w:rsidR="00261862" w:rsidRDefault="00261862" w:rsidP="00261862">
            <w:pPr>
              <w:spacing w:after="0" w:line="240" w:lineRule="auto"/>
              <w:jc w:val="left"/>
            </w:pPr>
            <w:r>
              <w:rPr>
                <w:sz w:val="17"/>
              </w:rPr>
              <w:t>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626AC5" w14:textId="77777777" w:rsidR="00261862" w:rsidRDefault="00261862" w:rsidP="00261862">
            <w:pPr>
              <w:spacing w:after="0" w:line="240" w:lineRule="auto"/>
              <w:jc w:val="left"/>
            </w:pPr>
            <w:r>
              <w:rPr>
                <w:sz w:val="17"/>
              </w:rPr>
              <w:t>Import dat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A6CC94" w14:textId="77777777" w:rsidR="00261862" w:rsidRDefault="00261862" w:rsidP="00261862">
            <w:pPr>
              <w:spacing w:after="0" w:line="240" w:lineRule="auto"/>
              <w:jc w:val="left"/>
            </w:pPr>
            <w:r>
              <w:rPr>
                <w:sz w:val="17"/>
              </w:rPr>
              <w:t>CSV řádek s neplatným rozsahem týdnů</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030868" w14:textId="77777777" w:rsidR="00261862" w:rsidRDefault="00261862" w:rsidP="00261862">
            <w:pPr>
              <w:spacing w:after="0" w:line="240" w:lineRule="auto"/>
              <w:jc w:val="left"/>
            </w:pPr>
            <w:r>
              <w:rPr>
                <w:sz w:val="17"/>
              </w:rPr>
              <w:t>Rozvrhový údaj neumožňuje určit týdny, ve kterých má událost vzniknout.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6651ED" w14:textId="77777777" w:rsidR="00261862" w:rsidRDefault="00261862" w:rsidP="00261862">
            <w:pPr>
              <w:spacing w:after="0" w:line="240" w:lineRule="auto"/>
              <w:jc w:val="left"/>
            </w:pPr>
            <w:r>
              <w:rPr>
                <w:sz w:val="17"/>
              </w:rPr>
              <w:t>Řádek nebyl použit pro vytvoření událostí.</w:t>
            </w:r>
          </w:p>
        </w:tc>
      </w:tr>
      <w:tr w:rsidR="00261862" w14:paraId="7438184A"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94C07" w14:textId="77777777" w:rsidR="00261862" w:rsidRDefault="00261862" w:rsidP="00261862">
            <w:pPr>
              <w:spacing w:after="0" w:line="240" w:lineRule="auto"/>
              <w:jc w:val="left"/>
            </w:pPr>
            <w:r>
              <w:rPr>
                <w:sz w:val="17"/>
              </w:rPr>
              <w:t>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065A4B" w14:textId="77777777" w:rsidR="00261862" w:rsidRDefault="00261862" w:rsidP="00261862">
            <w:pPr>
              <w:spacing w:after="0" w:line="240" w:lineRule="auto"/>
              <w:jc w:val="left"/>
            </w:pPr>
            <w:r>
              <w:rPr>
                <w:sz w:val="17"/>
              </w:rPr>
              <w:t>Opakovaný import</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C2E077" w14:textId="77777777" w:rsidR="00261862" w:rsidRDefault="00261862" w:rsidP="00261862">
            <w:pPr>
              <w:spacing w:after="0" w:line="240" w:lineRule="auto"/>
              <w:jc w:val="left"/>
            </w:pPr>
            <w:r>
              <w:rPr>
                <w:sz w:val="17"/>
              </w:rPr>
              <w:t>Opakovaný import stejného období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29FA50" w14:textId="77777777" w:rsidR="00261862" w:rsidRDefault="00261862" w:rsidP="00261862">
            <w:pPr>
              <w:spacing w:after="0" w:line="240" w:lineRule="auto"/>
              <w:jc w:val="left"/>
            </w:pPr>
            <w:r>
              <w:rPr>
                <w:sz w:val="17"/>
              </w:rPr>
              <w:t>Při opakovaném importu by mohly vzniknout duplicitní aktivní události.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74BB09" w14:textId="77777777" w:rsidR="00261862" w:rsidRDefault="00261862" w:rsidP="00261862">
            <w:pPr>
              <w:spacing w:after="0" w:line="240" w:lineRule="auto"/>
              <w:jc w:val="left"/>
            </w:pPr>
            <w:r>
              <w:rPr>
                <w:sz w:val="17"/>
              </w:rPr>
              <w:t>Původní importované události v daném rozsahu byly označeny jako neaktivní a nahrazeny novou importní dávkou.</w:t>
            </w:r>
          </w:p>
        </w:tc>
      </w:tr>
      <w:tr w:rsidR="00261862" w14:paraId="3493A01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08CECA" w14:textId="77777777" w:rsidR="00261862" w:rsidRDefault="00261862" w:rsidP="00261862">
            <w:pPr>
              <w:spacing w:after="0" w:line="240" w:lineRule="auto"/>
              <w:jc w:val="left"/>
            </w:pPr>
            <w:r>
              <w:rPr>
                <w:sz w:val="17"/>
              </w:rPr>
              <w:t>10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F1D142" w14:textId="77777777" w:rsidR="00261862" w:rsidRDefault="00261862" w:rsidP="00261862">
            <w:pPr>
              <w:spacing w:after="0" w:line="240" w:lineRule="auto"/>
              <w:jc w:val="left"/>
            </w:pPr>
            <w:r>
              <w:rPr>
                <w:sz w:val="17"/>
              </w:rPr>
              <w:t>Importní dávky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F59B75" w14:textId="77777777" w:rsidR="00261862" w:rsidRDefault="00261862" w:rsidP="00261862">
            <w:pPr>
              <w:spacing w:after="0" w:line="240" w:lineRule="auto"/>
              <w:jc w:val="left"/>
            </w:pPr>
            <w:r>
              <w:rPr>
                <w:sz w:val="17"/>
              </w:rPr>
              <w:t>Uložení informací o importované dávce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59A01D" w14:textId="77777777" w:rsidR="00261862" w:rsidRDefault="00261862" w:rsidP="00261862">
            <w:pPr>
              <w:spacing w:after="0" w:line="240" w:lineRule="auto"/>
              <w:jc w:val="left"/>
            </w:pPr>
            <w:r>
              <w:rPr>
                <w:sz w:val="17"/>
              </w:rPr>
              <w:t>Po importu je nutné zpětně určit, které události patří ke konkrétnímu importu.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02C62" w14:textId="77777777" w:rsidR="00261862" w:rsidRDefault="00261862" w:rsidP="00261862">
            <w:pPr>
              <w:spacing w:after="0" w:line="240" w:lineRule="auto"/>
              <w:jc w:val="left"/>
            </w:pPr>
            <w:r>
              <w:rPr>
                <w:sz w:val="17"/>
              </w:rPr>
              <w:t>Aplikace vytvořila záznam importní dávky a nově importované události k němu přiřadila.</w:t>
            </w:r>
          </w:p>
        </w:tc>
      </w:tr>
      <w:tr w:rsidR="00261862" w14:paraId="7B9D5A2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E7263C3" w14:textId="77777777" w:rsidR="00261862" w:rsidRDefault="00261862" w:rsidP="00261862">
            <w:pPr>
              <w:spacing w:after="0" w:line="240" w:lineRule="auto"/>
              <w:jc w:val="left"/>
            </w:pPr>
            <w:r>
              <w:rPr>
                <w:sz w:val="17"/>
              </w:rPr>
              <w:t>11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569E08C" w14:textId="77777777" w:rsidR="00261862" w:rsidRDefault="00261862" w:rsidP="00261862">
            <w:pPr>
              <w:spacing w:after="0" w:line="240" w:lineRule="auto"/>
              <w:jc w:val="left"/>
            </w:pPr>
            <w:r>
              <w:rPr>
                <w:sz w:val="17"/>
              </w:rPr>
              <w:t>Automatické události</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9D810E1" w14:textId="77777777" w:rsidR="00261862" w:rsidRDefault="00261862" w:rsidP="00261862">
            <w:pPr>
              <w:spacing w:after="0" w:line="240" w:lineRule="auto"/>
              <w:jc w:val="left"/>
            </w:pPr>
            <w:r>
              <w:rPr>
                <w:sz w:val="17"/>
              </w:rPr>
              <w:t>Regenerace automatických pracovních bloků po importu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0C8685" w14:textId="77777777" w:rsidR="00261862" w:rsidRDefault="00261862" w:rsidP="00261862">
            <w:pPr>
              <w:spacing w:after="0" w:line="240" w:lineRule="auto"/>
              <w:jc w:val="left"/>
            </w:pPr>
            <w:r>
              <w:rPr>
                <w:sz w:val="17"/>
              </w:rPr>
              <w:t>Po importu se může změnit denní rozvržení práce a volných úseků.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915CAD" w14:textId="77777777" w:rsidR="00261862" w:rsidRDefault="00261862" w:rsidP="00261862">
            <w:pPr>
              <w:spacing w:after="0" w:line="240" w:lineRule="auto"/>
              <w:jc w:val="left"/>
            </w:pPr>
            <w:r>
              <w:rPr>
                <w:sz w:val="17"/>
              </w:rPr>
              <w:t>Aplikace přepočítala automaticky generované bloky pro dotčené období.</w:t>
            </w:r>
          </w:p>
        </w:tc>
      </w:tr>
      <w:tr w:rsidR="00261862" w14:paraId="03F0EA0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99379A" w14:textId="77777777" w:rsidR="00261862" w:rsidRDefault="00261862" w:rsidP="00261862">
            <w:pPr>
              <w:spacing w:after="0" w:line="240" w:lineRule="auto"/>
              <w:jc w:val="left"/>
            </w:pPr>
            <w:r>
              <w:rPr>
                <w:sz w:val="17"/>
              </w:rPr>
              <w:t>12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6F70542" w14:textId="77777777" w:rsidR="00261862" w:rsidRDefault="00261862" w:rsidP="00261862">
            <w:pPr>
              <w:spacing w:after="0" w:line="240" w:lineRule="auto"/>
              <w:jc w:val="left"/>
            </w:pPr>
            <w:r>
              <w:rPr>
                <w:sz w:val="17"/>
              </w:rPr>
              <w:t>Vyrovnání pracovní doby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1878C" w14:textId="77777777" w:rsidR="00261862" w:rsidRDefault="00261862" w:rsidP="00261862">
            <w:pPr>
              <w:spacing w:after="0" w:line="240" w:lineRule="auto"/>
              <w:jc w:val="left"/>
            </w:pPr>
            <w:r>
              <w:rPr>
                <w:sz w:val="17"/>
              </w:rPr>
              <w:t>Přepočet evidence po změně rozsahu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309E625" w14:textId="77777777" w:rsidR="00261862" w:rsidRDefault="00261862" w:rsidP="00261862">
            <w:pPr>
              <w:spacing w:after="0" w:line="240" w:lineRule="auto"/>
              <w:jc w:val="left"/>
            </w:pPr>
            <w:r>
              <w:rPr>
                <w:sz w:val="17"/>
              </w:rPr>
              <w:t>Změna událostí může ovlivnit denní, týdenní i měsíční součty.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CEDC93" w14:textId="77777777" w:rsidR="00261862" w:rsidRDefault="00261862" w:rsidP="00261862">
            <w:pPr>
              <w:spacing w:after="0" w:line="240" w:lineRule="auto"/>
              <w:jc w:val="left"/>
            </w:pPr>
            <w:r>
              <w:rPr>
                <w:sz w:val="17"/>
              </w:rPr>
              <w:t>Aplikace obnovila automatické události a provedla návazné vyrovnání pracovní doby.</w:t>
            </w:r>
          </w:p>
        </w:tc>
      </w:tr>
      <w:tr w:rsidR="00261862" w14:paraId="141F3B4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4E639C" w14:textId="77777777" w:rsidR="00261862" w:rsidRDefault="00261862" w:rsidP="00261862">
            <w:pPr>
              <w:spacing w:after="0" w:line="240" w:lineRule="auto"/>
              <w:jc w:val="left"/>
            </w:pPr>
            <w:r>
              <w:rPr>
                <w:sz w:val="17"/>
              </w:rPr>
              <w:t>13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502E70" w14:textId="77777777" w:rsidR="00261862" w:rsidRDefault="00261862" w:rsidP="00261862">
            <w:pPr>
              <w:spacing w:after="0" w:line="240" w:lineRule="auto"/>
              <w:jc w:val="left"/>
            </w:pPr>
            <w:r>
              <w:rPr>
                <w:sz w:val="17"/>
              </w:rPr>
              <w:t>Kolize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D126590" w14:textId="77777777" w:rsidR="00261862" w:rsidRDefault="00261862" w:rsidP="00261862">
            <w:pPr>
              <w:spacing w:after="0" w:line="240" w:lineRule="auto"/>
              <w:jc w:val="left"/>
            </w:pPr>
            <w:r>
              <w:rPr>
                <w:sz w:val="17"/>
              </w:rPr>
              <w:t>Překryv dvou ručně zadaných nebo importovaných událostí ve stejném dni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CF2E49" w14:textId="77777777" w:rsidR="00261862" w:rsidRDefault="00261862" w:rsidP="00261862">
            <w:pPr>
              <w:spacing w:after="0" w:line="240" w:lineRule="auto"/>
              <w:jc w:val="left"/>
            </w:pPr>
            <w:r>
              <w:rPr>
                <w:sz w:val="17"/>
              </w:rPr>
              <w:t>Překrývající se události mohou zkreslit výslednou evidenci.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2F92CB" w14:textId="77777777" w:rsidR="00261862" w:rsidRDefault="00261862" w:rsidP="00261862">
            <w:pPr>
              <w:spacing w:after="0" w:line="240" w:lineRule="auto"/>
              <w:jc w:val="left"/>
            </w:pPr>
            <w:r>
              <w:rPr>
                <w:sz w:val="17"/>
              </w:rPr>
              <w:t>Události byly označeny jako kolizní, aby je mohl uživatel zkontrolovat.</w:t>
            </w:r>
          </w:p>
        </w:tc>
      </w:tr>
      <w:tr w:rsidR="00261862" w14:paraId="298244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320237" w14:textId="77777777" w:rsidR="00261862" w:rsidRDefault="00261862" w:rsidP="00261862">
            <w:pPr>
              <w:spacing w:after="0" w:line="240" w:lineRule="auto"/>
              <w:jc w:val="left"/>
            </w:pPr>
            <w:r>
              <w:rPr>
                <w:sz w:val="17"/>
              </w:rPr>
              <w:t>14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8BAF47"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D01294" w14:textId="77777777" w:rsidR="00261862" w:rsidRDefault="00261862" w:rsidP="00261862">
            <w:pPr>
              <w:spacing w:after="0" w:line="240" w:lineRule="auto"/>
              <w:jc w:val="left"/>
            </w:pPr>
            <w:r>
              <w:rPr>
                <w:sz w:val="17"/>
              </w:rPr>
              <w:t>Zpracování pracovních událostí, výuky a pracovních cest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065A529" w14:textId="77777777" w:rsidR="00261862" w:rsidRDefault="00261862" w:rsidP="00261862">
            <w:pPr>
              <w:spacing w:after="0" w:line="240" w:lineRule="auto"/>
              <w:jc w:val="left"/>
            </w:pPr>
            <w:r>
              <w:rPr>
                <w:sz w:val="17"/>
              </w:rPr>
              <w:t>Různé pracovní typy událostí musí být zahrnuty do výpočtu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67DF73B" w14:textId="77777777" w:rsidR="00261862" w:rsidRDefault="00261862" w:rsidP="00261862">
            <w:pPr>
              <w:spacing w:after="0" w:line="240" w:lineRule="auto"/>
              <w:jc w:val="left"/>
            </w:pPr>
            <w:r>
              <w:rPr>
                <w:sz w:val="17"/>
              </w:rPr>
              <w:t>Práce, výuka a pracovní cesta byly při výpočtech zohledněny jako pracovní čas.</w:t>
            </w:r>
          </w:p>
        </w:tc>
      </w:tr>
      <w:tr w:rsidR="00261862" w14:paraId="0674284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7BD06D" w14:textId="77777777" w:rsidR="00261862" w:rsidRDefault="00261862" w:rsidP="00261862">
            <w:pPr>
              <w:spacing w:after="0" w:line="240" w:lineRule="auto"/>
              <w:jc w:val="left"/>
            </w:pPr>
            <w:r>
              <w:rPr>
                <w:sz w:val="17"/>
              </w:rPr>
              <w:t>15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9F78870" w14:textId="77777777" w:rsidR="00261862" w:rsidRDefault="00261862" w:rsidP="00261862">
            <w:pPr>
              <w:spacing w:after="0" w:line="240" w:lineRule="auto"/>
              <w:jc w:val="left"/>
            </w:pPr>
            <w:r>
              <w:rPr>
                <w:sz w:val="17"/>
              </w:rPr>
              <w:t>Typy událostí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3A1C49" w14:textId="77777777" w:rsidR="00261862" w:rsidRDefault="00261862" w:rsidP="00261862">
            <w:pPr>
              <w:spacing w:after="0" w:line="240" w:lineRule="auto"/>
              <w:jc w:val="left"/>
            </w:pPr>
            <w:r>
              <w:rPr>
                <w:sz w:val="17"/>
              </w:rPr>
              <w:t>Zpracování nepřítomností, například nemoc, dovolená, OČR nebo lékař</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5BF010" w14:textId="77777777" w:rsidR="00261862" w:rsidRDefault="00261862" w:rsidP="00261862">
            <w:pPr>
              <w:spacing w:after="0" w:line="240" w:lineRule="auto"/>
              <w:jc w:val="left"/>
            </w:pPr>
            <w:r>
              <w:rPr>
                <w:sz w:val="17"/>
              </w:rPr>
              <w:t>Nepřítomnosti musí být odlišeny od běžné práce a správně zobrazeny ve výstupu.</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1583F5" w14:textId="77777777" w:rsidR="00261862" w:rsidRDefault="00261862" w:rsidP="00261862">
            <w:pPr>
              <w:spacing w:after="0" w:line="240" w:lineRule="auto"/>
              <w:jc w:val="left"/>
            </w:pPr>
            <w:r>
              <w:rPr>
                <w:sz w:val="17"/>
              </w:rPr>
              <w:t>Aplikace rozlišila typ nepřítomnosti a použila jej při evidenci i ve výsledném PDF.</w:t>
            </w:r>
          </w:p>
        </w:tc>
      </w:tr>
      <w:tr w:rsidR="00261862" w14:paraId="633EED4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3A9A5E" w14:textId="77777777" w:rsidR="00261862" w:rsidRDefault="00261862" w:rsidP="00261862">
            <w:pPr>
              <w:spacing w:after="0" w:line="240" w:lineRule="auto"/>
              <w:jc w:val="left"/>
            </w:pPr>
            <w:r>
              <w:rPr>
                <w:sz w:val="17"/>
              </w:rPr>
              <w:t>16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040C8D0"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64A409" w14:textId="77777777" w:rsidR="00261862" w:rsidRDefault="00261862" w:rsidP="00261862">
            <w:pPr>
              <w:spacing w:after="0" w:line="240" w:lineRule="auto"/>
              <w:jc w:val="left"/>
            </w:pPr>
            <w:r>
              <w:rPr>
                <w:sz w:val="17"/>
              </w:rPr>
              <w:t>Pracovní den v délce alespoň 8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FF5CA41" w14:textId="77777777" w:rsidR="00261862" w:rsidRDefault="00261862" w:rsidP="00261862">
            <w:pPr>
              <w:spacing w:after="0" w:line="240" w:lineRule="auto"/>
              <w:jc w:val="left"/>
            </w:pPr>
            <w:r>
              <w:rPr>
                <w:sz w:val="17"/>
              </w:rPr>
              <w:t>Při delší pracovní době musí být vytvořena jedna přestávka.</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35D096A" w14:textId="77777777" w:rsidR="00261862" w:rsidRDefault="00261862" w:rsidP="00261862">
            <w:pPr>
              <w:spacing w:after="0" w:line="240" w:lineRule="auto"/>
              <w:jc w:val="left"/>
            </w:pPr>
            <w:r>
              <w:rPr>
                <w:sz w:val="17"/>
              </w:rPr>
              <w:t>Aplikace vytvořila jednu přestávku a rozdělila pracovní bloky tak, aby se s ní nepřekrývaly.</w:t>
            </w:r>
          </w:p>
        </w:tc>
      </w:tr>
      <w:tr w:rsidR="00261862" w14:paraId="6CD4D90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2127AB" w14:textId="77777777" w:rsidR="00261862" w:rsidRDefault="00261862" w:rsidP="00261862">
            <w:pPr>
              <w:spacing w:after="0" w:line="240" w:lineRule="auto"/>
              <w:jc w:val="left"/>
            </w:pPr>
            <w:r>
              <w:rPr>
                <w:sz w:val="17"/>
              </w:rPr>
              <w:t>17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FB760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D3FF" w14:textId="77777777" w:rsidR="00261862" w:rsidRDefault="00261862" w:rsidP="00261862">
            <w:pPr>
              <w:spacing w:after="0" w:line="240" w:lineRule="auto"/>
              <w:jc w:val="left"/>
            </w:pPr>
            <w:r>
              <w:rPr>
                <w:sz w:val="17"/>
              </w:rPr>
              <w:t>Pracovní den v délce alespoň 12 hodin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F8DCED6" w14:textId="77777777" w:rsidR="00261862" w:rsidRDefault="00261862" w:rsidP="00261862">
            <w:pPr>
              <w:spacing w:after="0" w:line="240" w:lineRule="auto"/>
              <w:jc w:val="left"/>
            </w:pPr>
            <w:r>
              <w:rPr>
                <w:sz w:val="17"/>
              </w:rPr>
              <w:t>Při velmi dlouhé pracovní době musí být vytvořeny dvě přestávky.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44B4B2" w14:textId="77777777" w:rsidR="00261862" w:rsidRDefault="00261862" w:rsidP="00261862">
            <w:pPr>
              <w:spacing w:after="0" w:line="240" w:lineRule="auto"/>
              <w:jc w:val="left"/>
            </w:pPr>
            <w:r>
              <w:rPr>
                <w:sz w:val="17"/>
              </w:rPr>
              <w:t>Aplikace vytvořila dvě přestávky a upravila navazující pracovní bloky podle jejich umístění.</w:t>
            </w:r>
          </w:p>
        </w:tc>
      </w:tr>
      <w:tr w:rsidR="00261862" w14:paraId="6CE9B239"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C9766AB" w14:textId="77777777" w:rsidR="00261862" w:rsidRDefault="00261862" w:rsidP="00261862">
            <w:pPr>
              <w:spacing w:after="0" w:line="240" w:lineRule="auto"/>
              <w:jc w:val="left"/>
            </w:pPr>
            <w:r>
              <w:rPr>
                <w:sz w:val="17"/>
              </w:rPr>
              <w:t>18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4A88B6"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16B78BF" w14:textId="77777777" w:rsidR="00261862" w:rsidRDefault="00261862" w:rsidP="00261862">
            <w:pPr>
              <w:spacing w:after="0" w:line="240" w:lineRule="auto"/>
              <w:jc w:val="left"/>
            </w:pPr>
            <w:r>
              <w:rPr>
                <w:sz w:val="17"/>
              </w:rPr>
              <w:t>Ruční vytvoření přestávky jako celodenní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040DEE" w14:textId="77777777" w:rsidR="00261862" w:rsidRDefault="00261862" w:rsidP="00261862">
            <w:pPr>
              <w:spacing w:after="0" w:line="240" w:lineRule="auto"/>
              <w:jc w:val="left"/>
            </w:pPr>
            <w:r>
              <w:rPr>
                <w:sz w:val="17"/>
              </w:rPr>
              <w:t>Přestávka nemůže platit pro celý kalendářní den.</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97356F" w14:textId="77777777" w:rsidR="00261862" w:rsidRDefault="00261862" w:rsidP="00261862">
            <w:pPr>
              <w:spacing w:after="0" w:line="240" w:lineRule="auto"/>
              <w:jc w:val="left"/>
            </w:pPr>
            <w:r>
              <w:rPr>
                <w:sz w:val="17"/>
              </w:rPr>
              <w:t>Aplikace takový záznam odmítla.</w:t>
            </w:r>
          </w:p>
        </w:tc>
      </w:tr>
      <w:tr w:rsidR="00261862" w14:paraId="21E1DE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6718CF" w14:textId="77777777" w:rsidR="00261862" w:rsidRDefault="00261862" w:rsidP="00261862">
            <w:pPr>
              <w:spacing w:after="0" w:line="240" w:lineRule="auto"/>
              <w:jc w:val="left"/>
            </w:pPr>
            <w:r>
              <w:rPr>
                <w:sz w:val="17"/>
              </w:rPr>
              <w:t>19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2FB0CF"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9EFFD2" w14:textId="77777777" w:rsidR="00261862" w:rsidRDefault="00261862" w:rsidP="00261862">
            <w:pPr>
              <w:spacing w:after="0" w:line="240" w:lineRule="auto"/>
              <w:jc w:val="left"/>
            </w:pPr>
            <w:r>
              <w:rPr>
                <w:sz w:val="17"/>
              </w:rPr>
              <w:t>Ruční vytvoření přestávky přesahující jeden kalendářní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8D043" w14:textId="77777777" w:rsidR="00261862" w:rsidRDefault="00261862" w:rsidP="00261862">
            <w:pPr>
              <w:spacing w:after="0" w:line="240" w:lineRule="auto"/>
              <w:jc w:val="left"/>
            </w:pPr>
            <w:r>
              <w:rPr>
                <w:sz w:val="17"/>
              </w:rPr>
              <w:t>Přestávka musí být evidována pouze v rámci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AEA844A" w14:textId="77777777" w:rsidR="00261862" w:rsidRDefault="00261862" w:rsidP="00261862">
            <w:pPr>
              <w:spacing w:after="0" w:line="240" w:lineRule="auto"/>
              <w:jc w:val="left"/>
            </w:pPr>
            <w:r>
              <w:rPr>
                <w:sz w:val="17"/>
              </w:rPr>
              <w:t>Aplikace záznam odmítla.</w:t>
            </w:r>
          </w:p>
        </w:tc>
      </w:tr>
      <w:tr w:rsidR="00261862" w14:paraId="55186A7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12A6939" w14:textId="77777777" w:rsidR="00261862" w:rsidRDefault="00261862" w:rsidP="00261862">
            <w:pPr>
              <w:spacing w:after="0" w:line="240" w:lineRule="auto"/>
              <w:jc w:val="left"/>
            </w:pPr>
            <w:r>
              <w:rPr>
                <w:sz w:val="17"/>
              </w:rPr>
              <w:t>20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139FE1"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E92B12" w14:textId="77777777" w:rsidR="00261862" w:rsidRDefault="00261862" w:rsidP="00261862">
            <w:pPr>
              <w:spacing w:after="0" w:line="240" w:lineRule="auto"/>
              <w:jc w:val="left"/>
            </w:pPr>
            <w:r>
              <w:rPr>
                <w:sz w:val="17"/>
              </w:rPr>
              <w:t>Ruční vytvoření přestávky s koncem před začátkem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6260B16" w14:textId="77777777" w:rsidR="00261862" w:rsidRDefault="00261862" w:rsidP="00261862">
            <w:pPr>
              <w:spacing w:after="0" w:line="240" w:lineRule="auto"/>
              <w:jc w:val="left"/>
            </w:pPr>
            <w:r>
              <w:rPr>
                <w:sz w:val="17"/>
              </w:rPr>
              <w:t>Interval přestávky je časově neplatný.</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C8428A7" w14:textId="77777777" w:rsidR="00261862" w:rsidRDefault="00261862" w:rsidP="00261862">
            <w:pPr>
              <w:spacing w:after="0" w:line="240" w:lineRule="auto"/>
              <w:jc w:val="left"/>
            </w:pPr>
            <w:r>
              <w:rPr>
                <w:sz w:val="17"/>
              </w:rPr>
              <w:t>Aplikace záznam neuložila.</w:t>
            </w:r>
          </w:p>
        </w:tc>
      </w:tr>
      <w:tr w:rsidR="00261862" w14:paraId="33C460F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4B8D18A" w14:textId="77777777" w:rsidR="00261862" w:rsidRDefault="00261862" w:rsidP="00261862">
            <w:pPr>
              <w:spacing w:after="0" w:line="240" w:lineRule="auto"/>
              <w:jc w:val="left"/>
            </w:pPr>
            <w:r>
              <w:rPr>
                <w:sz w:val="17"/>
              </w:rPr>
              <w:t>21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4B561A"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32FB6A" w14:textId="77777777" w:rsidR="00261862" w:rsidRDefault="00261862" w:rsidP="00261862">
            <w:pPr>
              <w:spacing w:after="0" w:line="240" w:lineRule="auto"/>
              <w:jc w:val="left"/>
            </w:pPr>
            <w:r>
              <w:rPr>
                <w:sz w:val="17"/>
              </w:rPr>
              <w:t>Ruční vytvoření přestávky delší než povolená maximální délka</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E3CE6D" w14:textId="77777777" w:rsidR="00261862" w:rsidRDefault="00261862" w:rsidP="00261862">
            <w:pPr>
              <w:spacing w:after="0" w:line="240" w:lineRule="auto"/>
              <w:jc w:val="left"/>
            </w:pPr>
            <w:r>
              <w:rPr>
                <w:sz w:val="17"/>
              </w:rPr>
              <w:t>Délka přestávky překračuje povolené nastavení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2F8EC" w14:textId="77777777" w:rsidR="00261862" w:rsidRDefault="00261862" w:rsidP="00261862">
            <w:pPr>
              <w:spacing w:after="0" w:line="240" w:lineRule="auto"/>
              <w:jc w:val="left"/>
            </w:pPr>
            <w:r>
              <w:rPr>
                <w:sz w:val="17"/>
              </w:rPr>
              <w:t>Aplikace záznam odmítla nebo uživatele upozornila na překročení délky.</w:t>
            </w:r>
          </w:p>
        </w:tc>
      </w:tr>
      <w:tr w:rsidR="00261862" w14:paraId="0939A458"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C86E26" w14:textId="77777777" w:rsidR="00261862" w:rsidRDefault="00261862" w:rsidP="00261862">
            <w:pPr>
              <w:spacing w:after="0" w:line="240" w:lineRule="auto"/>
              <w:jc w:val="left"/>
            </w:pPr>
            <w:r>
              <w:rPr>
                <w:sz w:val="17"/>
              </w:rPr>
              <w:t>22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73664CD" w14:textId="77777777" w:rsidR="00261862" w:rsidRDefault="00261862" w:rsidP="00261862">
            <w:pPr>
              <w:spacing w:after="0" w:line="240" w:lineRule="auto"/>
              <w:jc w:val="left"/>
            </w:pPr>
            <w:r>
              <w:rPr>
                <w:sz w:val="17"/>
              </w:rPr>
              <w:t>Denní struktura</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CC5BA68" w14:textId="77777777" w:rsidR="00261862" w:rsidRDefault="00261862" w:rsidP="00261862">
            <w:pPr>
              <w:spacing w:after="0" w:line="240" w:lineRule="auto"/>
              <w:jc w:val="left"/>
            </w:pPr>
            <w:r>
              <w:rPr>
                <w:sz w:val="17"/>
              </w:rPr>
              <w:t>Přestávka kolidující s jinou událostí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88CE884" w14:textId="77777777" w:rsidR="00261862" w:rsidRDefault="00261862" w:rsidP="00261862">
            <w:pPr>
              <w:spacing w:after="0" w:line="240" w:lineRule="auto"/>
              <w:jc w:val="left"/>
            </w:pPr>
            <w:r>
              <w:rPr>
                <w:sz w:val="17"/>
              </w:rPr>
              <w:t>Přestávka se může překrývat s výukou nebo jinou ručně zadanou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0C10DC3" w14:textId="77777777" w:rsidR="00261862" w:rsidRDefault="00261862" w:rsidP="00261862">
            <w:pPr>
              <w:spacing w:after="0" w:line="240" w:lineRule="auto"/>
              <w:jc w:val="left"/>
            </w:pPr>
            <w:r>
              <w:rPr>
                <w:sz w:val="17"/>
              </w:rPr>
              <w:t>Aplikace se pokusila přestávku přesunout do volného místa nebo označila kolizní stav.</w:t>
            </w:r>
          </w:p>
        </w:tc>
      </w:tr>
      <w:tr w:rsidR="00261862" w14:paraId="36AADCF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36287C9" w14:textId="77777777" w:rsidR="00261862" w:rsidRDefault="00261862" w:rsidP="00261862">
            <w:pPr>
              <w:spacing w:after="0" w:line="240" w:lineRule="auto"/>
              <w:jc w:val="left"/>
            </w:pPr>
            <w:r>
              <w:rPr>
                <w:sz w:val="17"/>
              </w:rPr>
              <w:t>23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FFD164"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210E7B1" w14:textId="77777777" w:rsidR="00261862" w:rsidRDefault="00261862" w:rsidP="00261862">
            <w:pPr>
              <w:spacing w:after="0" w:line="240" w:lineRule="auto"/>
              <w:jc w:val="left"/>
            </w:pPr>
            <w:r>
              <w:rPr>
                <w:sz w:val="17"/>
              </w:rPr>
              <w:t>Ruční úprava začátku nebo konce pracovního dne</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956B5D" w14:textId="77777777" w:rsidR="00261862" w:rsidRDefault="00261862" w:rsidP="00261862">
            <w:pPr>
              <w:spacing w:after="0" w:line="240" w:lineRule="auto"/>
              <w:jc w:val="left"/>
            </w:pPr>
            <w:r>
              <w:rPr>
                <w:sz w:val="17"/>
              </w:rPr>
              <w:t>Uživatel může změnit denní hranice a tím ovlivnit automatické bloky.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447E37" w14:textId="77777777" w:rsidR="00261862" w:rsidRDefault="00261862" w:rsidP="00261862">
            <w:pPr>
              <w:spacing w:after="0" w:line="240" w:lineRule="auto"/>
              <w:jc w:val="left"/>
            </w:pPr>
            <w:r>
              <w:rPr>
                <w:sz w:val="17"/>
              </w:rPr>
              <w:t>Aplikace uložila ruční nastavení a použila ho při dalším zpracování.</w:t>
            </w:r>
          </w:p>
        </w:tc>
      </w:tr>
      <w:tr w:rsidR="00261862" w14:paraId="22F3100E"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3ECF462" w14:textId="77777777" w:rsidR="00261862" w:rsidRDefault="00261862" w:rsidP="00261862">
            <w:pPr>
              <w:spacing w:after="0" w:line="240" w:lineRule="auto"/>
              <w:jc w:val="left"/>
            </w:pPr>
            <w:r>
              <w:rPr>
                <w:sz w:val="17"/>
              </w:rPr>
              <w:lastRenderedPageBreak/>
              <w:t>24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6833F6" w14:textId="77777777" w:rsidR="00261862" w:rsidRDefault="00261862" w:rsidP="00261862">
            <w:pPr>
              <w:spacing w:after="0" w:line="240" w:lineRule="auto"/>
              <w:jc w:val="left"/>
            </w:pPr>
            <w:r>
              <w:rPr>
                <w:sz w:val="17"/>
              </w:rPr>
              <w:t>Nastavení dne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C9E2E78" w14:textId="77777777" w:rsidR="00261862" w:rsidRDefault="00261862" w:rsidP="00261862">
            <w:pPr>
              <w:spacing w:after="0" w:line="240" w:lineRule="auto"/>
              <w:jc w:val="left"/>
            </w:pPr>
            <w:r>
              <w:rPr>
                <w:sz w:val="17"/>
              </w:rPr>
              <w:t>Změna nastavení pro konkrétní den</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69A416" w14:textId="77777777" w:rsidR="00261862" w:rsidRDefault="00261862" w:rsidP="00261862">
            <w:pPr>
              <w:spacing w:after="0" w:line="240" w:lineRule="auto"/>
              <w:jc w:val="left"/>
            </w:pPr>
            <w:r>
              <w:rPr>
                <w:sz w:val="17"/>
              </w:rPr>
              <w:t>Jednotlivý den se může lišit od obecných semestrálních pravidel.</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EC8A872" w14:textId="77777777" w:rsidR="00261862" w:rsidRDefault="00261862" w:rsidP="00261862">
            <w:pPr>
              <w:spacing w:after="0" w:line="240" w:lineRule="auto"/>
              <w:jc w:val="left"/>
            </w:pPr>
            <w:r>
              <w:rPr>
                <w:sz w:val="17"/>
              </w:rPr>
              <w:t>Aplikace uložila individuální nastavení dne a odlišila ho od výchozích pravidel.</w:t>
            </w:r>
          </w:p>
        </w:tc>
      </w:tr>
      <w:tr w:rsidR="00261862" w14:paraId="621E606C"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BBBFA0" w14:textId="77777777" w:rsidR="00261862" w:rsidRDefault="00261862" w:rsidP="00261862">
            <w:pPr>
              <w:spacing w:after="0" w:line="240" w:lineRule="auto"/>
              <w:jc w:val="left"/>
            </w:pPr>
            <w:r>
              <w:rPr>
                <w:sz w:val="17"/>
              </w:rPr>
              <w:t>25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B35575" w14:textId="77777777" w:rsidR="00261862" w:rsidRDefault="00261862" w:rsidP="00261862">
            <w:pPr>
              <w:spacing w:after="0" w:line="240" w:lineRule="auto"/>
              <w:jc w:val="left"/>
            </w:pPr>
            <w:r>
              <w:rPr>
                <w:sz w:val="17"/>
              </w:rPr>
              <w:t>Nastavení semestru</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CE25EC4" w14:textId="77777777" w:rsidR="00261862" w:rsidRDefault="00261862" w:rsidP="00261862">
            <w:pPr>
              <w:spacing w:after="0" w:line="240" w:lineRule="auto"/>
              <w:jc w:val="left"/>
            </w:pPr>
            <w:r>
              <w:rPr>
                <w:sz w:val="17"/>
              </w:rPr>
              <w:t>Změna výchozí pracovní doby v semestrálním nastavení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35A6962" w14:textId="77777777" w:rsidR="00261862" w:rsidRDefault="00261862" w:rsidP="00261862">
            <w:pPr>
              <w:spacing w:after="0" w:line="240" w:lineRule="auto"/>
              <w:jc w:val="left"/>
            </w:pPr>
            <w:r>
              <w:rPr>
                <w:sz w:val="17"/>
              </w:rPr>
              <w:t>Globální nastavení ovlivňuje další generování pracovních dnů.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E89A8D2" w14:textId="77777777" w:rsidR="00261862" w:rsidRDefault="00261862" w:rsidP="00261862">
            <w:pPr>
              <w:spacing w:after="0" w:line="240" w:lineRule="auto"/>
              <w:jc w:val="left"/>
            </w:pPr>
            <w:r>
              <w:rPr>
                <w:sz w:val="17"/>
              </w:rPr>
              <w:t>Nové nastavení bylo použito jako výchozí základ pro další zpracování.</w:t>
            </w:r>
          </w:p>
        </w:tc>
      </w:tr>
      <w:tr w:rsidR="00261862" w14:paraId="6BF8B27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65EACC" w14:textId="77777777" w:rsidR="00261862" w:rsidRDefault="00261862" w:rsidP="00261862">
            <w:pPr>
              <w:spacing w:after="0" w:line="240" w:lineRule="auto"/>
              <w:jc w:val="left"/>
            </w:pPr>
            <w:r>
              <w:rPr>
                <w:sz w:val="17"/>
              </w:rPr>
              <w:t>26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AED6C9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6C1746" w14:textId="77777777" w:rsidR="00261862" w:rsidRDefault="00261862" w:rsidP="00261862">
            <w:pPr>
              <w:spacing w:after="0" w:line="240" w:lineRule="auto"/>
              <w:jc w:val="left"/>
            </w:pPr>
            <w:r>
              <w:rPr>
                <w:sz w:val="17"/>
              </w:rPr>
              <w:t>Uložení událostí, nastavení dne, nastavení semestru a importních dávek</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AC5D5A3" w14:textId="77777777" w:rsidR="00261862" w:rsidRDefault="00261862" w:rsidP="00261862">
            <w:pPr>
              <w:spacing w:after="0" w:line="240" w:lineRule="auto"/>
              <w:jc w:val="left"/>
            </w:pPr>
            <w:r>
              <w:rPr>
                <w:sz w:val="17"/>
              </w:rPr>
              <w:t>Data musí být zachována i po ukončení aplikace.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A195B2" w14:textId="77777777" w:rsidR="00261862" w:rsidRDefault="00261862" w:rsidP="00261862">
            <w:pPr>
              <w:spacing w:after="0" w:line="240" w:lineRule="auto"/>
              <w:jc w:val="left"/>
            </w:pPr>
            <w:r>
              <w:rPr>
                <w:sz w:val="17"/>
              </w:rPr>
              <w:t>Údaje byly uloženy v lokální databázi SQLite a byly dostupné při dalším spuštění.</w:t>
            </w:r>
          </w:p>
        </w:tc>
      </w:tr>
      <w:tr w:rsidR="00261862" w14:paraId="430ECA65"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E27EA7" w14:textId="77777777" w:rsidR="00261862" w:rsidRDefault="00261862" w:rsidP="00261862">
            <w:pPr>
              <w:spacing w:after="0" w:line="240" w:lineRule="auto"/>
              <w:jc w:val="left"/>
            </w:pPr>
            <w:r>
              <w:rPr>
                <w:sz w:val="17"/>
              </w:rPr>
              <w:t>27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B233"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1BE06BA" w14:textId="77777777" w:rsidR="00261862" w:rsidRDefault="00261862" w:rsidP="00261862">
            <w:pPr>
              <w:spacing w:after="0" w:line="240" w:lineRule="auto"/>
              <w:jc w:val="left"/>
            </w:pPr>
            <w:r>
              <w:rPr>
                <w:sz w:val="17"/>
              </w:rPr>
              <w:t>Propojení událostí s importní dávkou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14C9E3" w14:textId="77777777" w:rsidR="00261862" w:rsidRDefault="00261862" w:rsidP="00261862">
            <w:pPr>
              <w:spacing w:after="0" w:line="240" w:lineRule="auto"/>
              <w:jc w:val="left"/>
            </w:pPr>
            <w:r>
              <w:rPr>
                <w:sz w:val="17"/>
              </w:rPr>
              <w:t>U importovaných událostí musí být dohledatelné, z jakého importu pocházejí.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291EBC5" w14:textId="77777777" w:rsidR="00261862" w:rsidRDefault="00261862" w:rsidP="00261862">
            <w:pPr>
              <w:spacing w:after="0" w:line="240" w:lineRule="auto"/>
              <w:jc w:val="left"/>
            </w:pPr>
            <w:r>
              <w:rPr>
                <w:sz w:val="17"/>
              </w:rPr>
              <w:t>Události byly propojeny se záznamem importní dávky.</w:t>
            </w:r>
          </w:p>
        </w:tc>
      </w:tr>
      <w:tr w:rsidR="00261862" w14:paraId="6BF8391D"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97758C3" w14:textId="77777777" w:rsidR="00261862" w:rsidRDefault="00261862" w:rsidP="00261862">
            <w:pPr>
              <w:spacing w:after="0" w:line="240" w:lineRule="auto"/>
              <w:jc w:val="left"/>
            </w:pPr>
            <w:r>
              <w:rPr>
                <w:sz w:val="17"/>
              </w:rPr>
              <w:t>28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2950309" w14:textId="77777777" w:rsidR="00261862" w:rsidRDefault="00261862" w:rsidP="00261862">
            <w:pPr>
              <w:spacing w:after="0" w:line="240" w:lineRule="auto"/>
              <w:jc w:val="left"/>
            </w:pPr>
            <w:r>
              <w:rPr>
                <w:sz w:val="17"/>
              </w:rPr>
              <w:t>Databáze</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9A25414" w14:textId="77777777" w:rsidR="00261862" w:rsidRDefault="00261862" w:rsidP="00261862">
            <w:pPr>
              <w:spacing w:after="0" w:line="240" w:lineRule="auto"/>
              <w:jc w:val="left"/>
            </w:pPr>
            <w:r>
              <w:rPr>
                <w:sz w:val="17"/>
              </w:rPr>
              <w:t>Práce s lokálním uživatelským záznamem</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38034A5" w14:textId="77777777" w:rsidR="00261862" w:rsidRDefault="00261862" w:rsidP="00261862">
            <w:pPr>
              <w:spacing w:after="0" w:line="240" w:lineRule="auto"/>
              <w:jc w:val="left"/>
            </w:pPr>
            <w:r>
              <w:rPr>
                <w:sz w:val="17"/>
              </w:rPr>
              <w:t>Evidence je vedena pro lokální profil bez samostatné registrace více uživatelů.</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706C51" w14:textId="77777777" w:rsidR="00261862" w:rsidRDefault="00261862" w:rsidP="00261862">
            <w:pPr>
              <w:spacing w:after="0" w:line="240" w:lineRule="auto"/>
              <w:jc w:val="left"/>
            </w:pPr>
            <w:r>
              <w:rPr>
                <w:sz w:val="17"/>
              </w:rPr>
              <w:t>Aplikace pracovala s lokálním profilem osoby, pro kterou je evidence vedena.</w:t>
            </w:r>
          </w:p>
        </w:tc>
      </w:tr>
      <w:tr w:rsidR="00261862" w14:paraId="5FC25F93"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B3F7A3" w14:textId="77777777" w:rsidR="00261862" w:rsidRDefault="00261862" w:rsidP="00261862">
            <w:pPr>
              <w:spacing w:after="0" w:line="240" w:lineRule="auto"/>
              <w:jc w:val="left"/>
            </w:pPr>
            <w:r>
              <w:rPr>
                <w:sz w:val="17"/>
              </w:rPr>
              <w:t>29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F2FE37D"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36D986" w14:textId="77777777" w:rsidR="00261862" w:rsidRDefault="00261862" w:rsidP="00261862">
            <w:pPr>
              <w:spacing w:after="0" w:line="240" w:lineRule="auto"/>
              <w:jc w:val="left"/>
            </w:pPr>
            <w:r>
              <w:rPr>
                <w:sz w:val="17"/>
              </w:rPr>
              <w:t>Generování měsíčního PDF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43BC7A" w14:textId="77777777" w:rsidR="00261862" w:rsidRDefault="00261862" w:rsidP="00261862">
            <w:pPr>
              <w:spacing w:after="0" w:line="240" w:lineRule="auto"/>
              <w:jc w:val="left"/>
            </w:pPr>
            <w:r>
              <w:rPr>
                <w:sz w:val="17"/>
              </w:rPr>
              <w:t>Uživatel potřebuje vytvořit výstup za zvolený měsíc.</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BA26325" w14:textId="77777777" w:rsidR="00261862" w:rsidRDefault="00261862" w:rsidP="00261862">
            <w:pPr>
              <w:spacing w:after="0" w:line="240" w:lineRule="auto"/>
              <w:jc w:val="left"/>
            </w:pPr>
            <w:r>
              <w:rPr>
                <w:sz w:val="17"/>
              </w:rPr>
              <w:t>Aplikace vytvořila PDF dokument s údaji za zvolený měsíc.</w:t>
            </w:r>
          </w:p>
        </w:tc>
      </w:tr>
      <w:tr w:rsidR="00261862" w14:paraId="69C1921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D98223" w14:textId="77777777" w:rsidR="00261862" w:rsidRDefault="00261862" w:rsidP="00261862">
            <w:pPr>
              <w:spacing w:after="0" w:line="240" w:lineRule="auto"/>
              <w:jc w:val="left"/>
            </w:pPr>
            <w:r>
              <w:rPr>
                <w:sz w:val="17"/>
              </w:rPr>
              <w:t>30</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9625C98"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D8711EE" w14:textId="77777777" w:rsidR="00261862" w:rsidRDefault="00261862" w:rsidP="00261862">
            <w:pPr>
              <w:spacing w:after="0" w:line="240" w:lineRule="auto"/>
              <w:jc w:val="left"/>
            </w:pPr>
            <w:r>
              <w:rPr>
                <w:sz w:val="17"/>
              </w:rPr>
              <w:t>Zobrazení typů nepřítomností a pracovních cest ve výstupu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C7A1B8" w14:textId="77777777" w:rsidR="00261862" w:rsidRDefault="00261862" w:rsidP="00261862">
            <w:pPr>
              <w:spacing w:after="0" w:line="240" w:lineRule="auto"/>
              <w:jc w:val="left"/>
            </w:pPr>
            <w:r>
              <w:rPr>
                <w:sz w:val="17"/>
              </w:rPr>
              <w:t>Ve výstupu musí být jasně rozlišeny jednotlivé typy událostí.</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293C38C" w14:textId="77777777" w:rsidR="00261862" w:rsidRDefault="00261862" w:rsidP="00261862">
            <w:pPr>
              <w:spacing w:after="0" w:line="240" w:lineRule="auto"/>
              <w:jc w:val="left"/>
            </w:pPr>
            <w:r>
              <w:rPr>
                <w:sz w:val="17"/>
              </w:rPr>
              <w:t>PDF použilo odpovídající zkratky pro dovolenou, nemoc, OČR, lékaře, pracovní cestu a svátek.</w:t>
            </w:r>
          </w:p>
        </w:tc>
      </w:tr>
      <w:tr w:rsidR="00261862" w14:paraId="458487E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20DAFEE" w14:textId="77777777" w:rsidR="00261862" w:rsidRDefault="00261862" w:rsidP="00261862">
            <w:pPr>
              <w:spacing w:after="0" w:line="240" w:lineRule="auto"/>
              <w:jc w:val="left"/>
            </w:pPr>
            <w:r>
              <w:rPr>
                <w:sz w:val="17"/>
              </w:rPr>
              <w:t>31</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2230CD0" w14:textId="77777777" w:rsidR="00261862" w:rsidRDefault="00261862" w:rsidP="00261862">
            <w:pPr>
              <w:spacing w:after="0" w:line="240" w:lineRule="auto"/>
              <w:jc w:val="left"/>
            </w:pPr>
            <w:r>
              <w:rPr>
                <w:sz w:val="17"/>
              </w:rPr>
              <w:t>PDF výstup</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AF48C0" w14:textId="77777777" w:rsidR="00261862" w:rsidRDefault="00261862" w:rsidP="00261862">
            <w:pPr>
              <w:spacing w:after="0" w:line="240" w:lineRule="auto"/>
              <w:jc w:val="left"/>
            </w:pPr>
            <w:r>
              <w:rPr>
                <w:sz w:val="17"/>
              </w:rPr>
              <w:t>Kontrola součtů ve vygenerovaném přehledu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086C8A4" w14:textId="77777777" w:rsidR="00261862" w:rsidRDefault="00261862" w:rsidP="00261862">
            <w:pPr>
              <w:spacing w:after="0" w:line="240" w:lineRule="auto"/>
              <w:jc w:val="left"/>
            </w:pPr>
            <w:r>
              <w:rPr>
                <w:sz w:val="17"/>
              </w:rPr>
              <w:t>Chybné součty by vedly k nesprávné evidenci pracovní doby.</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DCBFBB7" w14:textId="77777777" w:rsidR="00261862" w:rsidRDefault="00261862" w:rsidP="00261862">
            <w:pPr>
              <w:spacing w:after="0" w:line="240" w:lineRule="auto"/>
              <w:jc w:val="left"/>
            </w:pPr>
            <w:r>
              <w:rPr>
                <w:sz w:val="17"/>
              </w:rPr>
              <w:t>Součty ve výstupu odpovídaly zpracovaným událostem a pravidlům evidence.</w:t>
            </w:r>
          </w:p>
        </w:tc>
      </w:tr>
      <w:tr w:rsidR="00261862" w14:paraId="652F867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85E7C77" w14:textId="77777777" w:rsidR="00261862" w:rsidRDefault="00261862" w:rsidP="00261862">
            <w:pPr>
              <w:spacing w:after="0" w:line="240" w:lineRule="auto"/>
              <w:jc w:val="left"/>
            </w:pPr>
            <w:r>
              <w:rPr>
                <w:sz w:val="17"/>
              </w:rPr>
              <w:t>32</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BD9A903"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835B261" w14:textId="77777777" w:rsidR="00261862" w:rsidRDefault="00261862" w:rsidP="00261862">
            <w:pPr>
              <w:spacing w:after="0" w:line="240" w:lineRule="auto"/>
              <w:jc w:val="left"/>
            </w:pPr>
            <w:r>
              <w:rPr>
                <w:sz w:val="17"/>
              </w:rPr>
              <w:t>Vytvoření nové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09085C" w14:textId="77777777" w:rsidR="00261862" w:rsidRDefault="00261862" w:rsidP="00261862">
            <w:pPr>
              <w:spacing w:after="0" w:line="240" w:lineRule="auto"/>
              <w:jc w:val="left"/>
            </w:pPr>
            <w:r>
              <w:rPr>
                <w:sz w:val="17"/>
              </w:rPr>
              <w:t>Uživatel musí mít možnost ručně doplnit událost do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8927216" w14:textId="77777777" w:rsidR="00261862" w:rsidRDefault="00261862" w:rsidP="00261862">
            <w:pPr>
              <w:spacing w:after="0" w:line="240" w:lineRule="auto"/>
              <w:jc w:val="left"/>
            </w:pPr>
            <w:r>
              <w:rPr>
                <w:sz w:val="17"/>
              </w:rPr>
              <w:t>Událost byla vytvořena se zadaným názvem, typem, datem a časem.</w:t>
            </w:r>
          </w:p>
        </w:tc>
      </w:tr>
      <w:tr w:rsidR="00261862" w14:paraId="0EDC50D1"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B466037" w14:textId="77777777" w:rsidR="00261862" w:rsidRDefault="00261862" w:rsidP="00261862">
            <w:pPr>
              <w:spacing w:after="0" w:line="240" w:lineRule="auto"/>
              <w:jc w:val="left"/>
            </w:pPr>
            <w:r>
              <w:rPr>
                <w:sz w:val="17"/>
              </w:rPr>
              <w:t>33</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5E607C8"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4C5496A" w14:textId="77777777" w:rsidR="00261862" w:rsidRDefault="00261862" w:rsidP="00261862">
            <w:pPr>
              <w:spacing w:after="0" w:line="240" w:lineRule="auto"/>
              <w:jc w:val="left"/>
            </w:pPr>
            <w:r>
              <w:rPr>
                <w:sz w:val="17"/>
              </w:rPr>
              <w:t>Úprava existující události přes dialogové okno</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9E4577" w14:textId="77777777" w:rsidR="00261862" w:rsidRDefault="00261862" w:rsidP="00261862">
            <w:pPr>
              <w:spacing w:after="0" w:line="240" w:lineRule="auto"/>
              <w:jc w:val="left"/>
            </w:pPr>
            <w:r>
              <w:rPr>
                <w:sz w:val="17"/>
              </w:rPr>
              <w:t>Změny události se musí projevit v zobrazení i ve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5DBDDE3" w14:textId="77777777" w:rsidR="00261862" w:rsidRDefault="00261862" w:rsidP="00261862">
            <w:pPr>
              <w:spacing w:after="0" w:line="240" w:lineRule="auto"/>
              <w:jc w:val="left"/>
            </w:pPr>
            <w:r>
              <w:rPr>
                <w:sz w:val="17"/>
              </w:rPr>
              <w:t>Upravené údaje byly uloženy a promítly se do kalendáře i výpočtů.</w:t>
            </w:r>
          </w:p>
        </w:tc>
      </w:tr>
      <w:tr w:rsidR="00261862" w14:paraId="36165757"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5152570" w14:textId="77777777" w:rsidR="00261862" w:rsidRDefault="00261862" w:rsidP="00261862">
            <w:pPr>
              <w:spacing w:after="0" w:line="240" w:lineRule="auto"/>
              <w:jc w:val="left"/>
            </w:pPr>
            <w:r>
              <w:rPr>
                <w:sz w:val="17"/>
              </w:rPr>
              <w:t>34</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4A066B" w14:textId="77777777" w:rsidR="00261862" w:rsidRDefault="00261862" w:rsidP="00261862">
            <w:pPr>
              <w:spacing w:after="0" w:line="240" w:lineRule="auto"/>
              <w:jc w:val="left"/>
            </w:pPr>
            <w:r>
              <w:rPr>
                <w:sz w:val="17"/>
              </w:rPr>
              <w:t>Uživatelské rozhraní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E4EA59" w14:textId="77777777" w:rsidR="00261862" w:rsidRDefault="00261862" w:rsidP="00261862">
            <w:pPr>
              <w:spacing w:after="0" w:line="240" w:lineRule="auto"/>
              <w:jc w:val="left"/>
            </w:pPr>
            <w:r>
              <w:rPr>
                <w:sz w:val="17"/>
              </w:rPr>
              <w:t>Odstranění existující události</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1FF2A02" w14:textId="77777777" w:rsidR="00261862" w:rsidRDefault="00261862" w:rsidP="00261862">
            <w:pPr>
              <w:spacing w:after="0" w:line="240" w:lineRule="auto"/>
              <w:jc w:val="left"/>
            </w:pPr>
            <w:r>
              <w:rPr>
                <w:sz w:val="17"/>
              </w:rPr>
              <w:t>Smazaná událost se nesmí dále používat v běžném zobrazení a výpočtech.</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4FB41C2" w14:textId="77777777" w:rsidR="00261862" w:rsidRDefault="00261862" w:rsidP="00261862">
            <w:pPr>
              <w:spacing w:after="0" w:line="240" w:lineRule="auto"/>
              <w:jc w:val="left"/>
            </w:pPr>
            <w:r>
              <w:rPr>
                <w:sz w:val="17"/>
              </w:rPr>
              <w:t>Událost byla odstraněna nebo označena jako smazaná.</w:t>
            </w:r>
          </w:p>
        </w:tc>
      </w:tr>
      <w:tr w:rsidR="00261862" w14:paraId="779C9A34"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221705C" w14:textId="77777777" w:rsidR="00261862" w:rsidRDefault="00261862" w:rsidP="00261862">
            <w:pPr>
              <w:spacing w:after="0" w:line="240" w:lineRule="auto"/>
              <w:jc w:val="left"/>
            </w:pPr>
            <w:r>
              <w:rPr>
                <w:sz w:val="17"/>
              </w:rPr>
              <w:t>35</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7E04567"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61D33AEF" w14:textId="77777777" w:rsidR="00261862" w:rsidRDefault="00261862" w:rsidP="00261862">
            <w:pPr>
              <w:spacing w:after="0" w:line="240" w:lineRule="auto"/>
              <w:jc w:val="left"/>
            </w:pPr>
            <w:r>
              <w:rPr>
                <w:sz w:val="17"/>
              </w:rPr>
              <w:t>Zobrazení událostí v 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F88DDB4" w14:textId="77777777" w:rsidR="00261862" w:rsidRDefault="00261862" w:rsidP="00261862">
            <w:pPr>
              <w:spacing w:after="0" w:line="240" w:lineRule="auto"/>
              <w:jc w:val="left"/>
            </w:pPr>
            <w:r>
              <w:rPr>
                <w:sz w:val="17"/>
              </w:rPr>
              <w:t>Uživatel potřebuje vidět detail jednoho 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0AE3E66" w14:textId="77777777" w:rsidR="00261862" w:rsidRDefault="00261862" w:rsidP="00261862">
            <w:pPr>
              <w:spacing w:after="0" w:line="240" w:lineRule="auto"/>
              <w:jc w:val="left"/>
            </w:pPr>
            <w:r>
              <w:rPr>
                <w:sz w:val="17"/>
              </w:rPr>
              <w:t>Události byly zobrazeny podle svého časového rozsahu v rámci konkrétního dne.</w:t>
            </w:r>
          </w:p>
        </w:tc>
      </w:tr>
      <w:tr w:rsidR="00261862" w14:paraId="0C40DABB"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DD4C436" w14:textId="77777777" w:rsidR="00261862" w:rsidRDefault="00261862" w:rsidP="00261862">
            <w:pPr>
              <w:spacing w:after="0" w:line="240" w:lineRule="auto"/>
              <w:jc w:val="left"/>
            </w:pPr>
            <w:r>
              <w:rPr>
                <w:sz w:val="17"/>
              </w:rPr>
              <w:t>36</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6782740"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A86C812" w14:textId="77777777" w:rsidR="00261862" w:rsidRDefault="00261862" w:rsidP="00261862">
            <w:pPr>
              <w:spacing w:after="0" w:line="240" w:lineRule="auto"/>
              <w:jc w:val="left"/>
            </w:pPr>
            <w:r>
              <w:rPr>
                <w:sz w:val="17"/>
              </w:rPr>
              <w:t>Zobrazení událostí v týdenním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FB64444" w14:textId="77777777" w:rsidR="00261862" w:rsidRDefault="00261862" w:rsidP="00261862">
            <w:pPr>
              <w:spacing w:after="0" w:line="240" w:lineRule="auto"/>
              <w:jc w:val="left"/>
            </w:pPr>
            <w:r>
              <w:rPr>
                <w:sz w:val="17"/>
              </w:rPr>
              <w:t>Uživatel potřebuje kontrolovat rozložení událostí v rámci týdne.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E65A392" w14:textId="77777777" w:rsidR="00261862" w:rsidRDefault="00261862" w:rsidP="00261862">
            <w:pPr>
              <w:spacing w:after="0" w:line="240" w:lineRule="auto"/>
              <w:jc w:val="left"/>
            </w:pPr>
            <w:r>
              <w:rPr>
                <w:sz w:val="17"/>
              </w:rPr>
              <w:t>Události byly zobrazeny v týdenním kontextu.</w:t>
            </w:r>
          </w:p>
        </w:tc>
      </w:tr>
      <w:tr w:rsidR="00261862" w14:paraId="088A877F"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F13DE60" w14:textId="77777777" w:rsidR="00261862" w:rsidRDefault="00261862" w:rsidP="00261862">
            <w:pPr>
              <w:spacing w:after="0" w:line="240" w:lineRule="auto"/>
              <w:jc w:val="left"/>
            </w:pPr>
            <w:r>
              <w:rPr>
                <w:sz w:val="17"/>
              </w:rPr>
              <w:t>37</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846C352" w14:textId="77777777" w:rsidR="00261862" w:rsidRDefault="00261862" w:rsidP="00261862">
            <w:pPr>
              <w:spacing w:after="0" w:line="240" w:lineRule="auto"/>
              <w:jc w:val="left"/>
            </w:pPr>
            <w:r>
              <w:rPr>
                <w:sz w:val="17"/>
              </w:rPr>
              <w:t>Kalendářové zobrazení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DBFEE57" w14:textId="77777777" w:rsidR="00261862" w:rsidRDefault="00261862" w:rsidP="00261862">
            <w:pPr>
              <w:spacing w:after="0" w:line="240" w:lineRule="auto"/>
              <w:jc w:val="left"/>
            </w:pPr>
            <w:r>
              <w:rPr>
                <w:sz w:val="17"/>
              </w:rPr>
              <w:t>Zobrazení událostí v měsíčním pohledu</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7275960" w14:textId="77777777" w:rsidR="00261862" w:rsidRDefault="00261862" w:rsidP="00261862">
            <w:pPr>
              <w:spacing w:after="0" w:line="240" w:lineRule="auto"/>
              <w:jc w:val="left"/>
            </w:pPr>
            <w:r>
              <w:rPr>
                <w:sz w:val="17"/>
              </w:rPr>
              <w:t>Uživatel potřebuje širší přehled o evidenci v měsíci.</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0B9C5C38" w14:textId="77777777" w:rsidR="00261862" w:rsidRDefault="00261862" w:rsidP="00261862">
            <w:pPr>
              <w:spacing w:after="0" w:line="240" w:lineRule="auto"/>
              <w:jc w:val="left"/>
            </w:pPr>
            <w:r>
              <w:rPr>
                <w:sz w:val="17"/>
              </w:rPr>
              <w:t>Události byly zobrazeny v měsíčním pohledu.</w:t>
            </w:r>
          </w:p>
        </w:tc>
      </w:tr>
      <w:tr w:rsidR="00261862" w14:paraId="6F874F52"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57CBAA0" w14:textId="77777777" w:rsidR="00261862" w:rsidRDefault="00261862" w:rsidP="00261862">
            <w:pPr>
              <w:spacing w:after="0" w:line="240" w:lineRule="auto"/>
              <w:jc w:val="left"/>
            </w:pPr>
            <w:r>
              <w:rPr>
                <w:sz w:val="17"/>
              </w:rPr>
              <w:t>38</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D105B66" w14:textId="77777777" w:rsidR="00261862" w:rsidRDefault="00261862" w:rsidP="00261862">
            <w:pPr>
              <w:spacing w:after="0" w:line="240" w:lineRule="auto"/>
              <w:jc w:val="left"/>
            </w:pPr>
            <w:r>
              <w:rPr>
                <w:sz w:val="17"/>
              </w:rPr>
              <w:t>Chybové stavy</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578F38A3" w14:textId="77777777" w:rsidR="00261862" w:rsidRDefault="00261862" w:rsidP="00261862">
            <w:pPr>
              <w:spacing w:after="0" w:line="240" w:lineRule="auto"/>
              <w:jc w:val="left"/>
            </w:pPr>
            <w:r>
              <w:rPr>
                <w:sz w:val="17"/>
              </w:rPr>
              <w:t>Pokus o zpracování neplatných vstupních dat</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C7CA43A" w14:textId="77777777" w:rsidR="00261862" w:rsidRDefault="00261862" w:rsidP="00261862">
            <w:pPr>
              <w:spacing w:after="0" w:line="240" w:lineRule="auto"/>
              <w:jc w:val="left"/>
            </w:pPr>
            <w:r>
              <w:rPr>
                <w:sz w:val="17"/>
              </w:rPr>
              <w:t>Neplatná data by mohla způsobit nekonzistentní stav evidence.</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44B504D6" w14:textId="77777777" w:rsidR="00261862" w:rsidRDefault="00261862" w:rsidP="00261862">
            <w:pPr>
              <w:spacing w:after="0" w:line="240" w:lineRule="auto"/>
              <w:jc w:val="left"/>
            </w:pPr>
            <w:r>
              <w:rPr>
                <w:sz w:val="17"/>
              </w:rPr>
              <w:t>Aplikace neuložila nekonzistentní záznamy a informovala uživatele o problému.</w:t>
            </w:r>
          </w:p>
        </w:tc>
      </w:tr>
      <w:tr w:rsidR="00261862" w14:paraId="242763A6" w14:textId="77777777" w:rsidTr="00261862">
        <w:trPr>
          <w:cantSplit/>
        </w:trPr>
        <w:tc>
          <w:tcPr>
            <w:tcW w:w="42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4FAE4DE" w14:textId="77777777" w:rsidR="00261862" w:rsidRDefault="00261862" w:rsidP="00261862">
            <w:pPr>
              <w:spacing w:after="0" w:line="240" w:lineRule="auto"/>
              <w:jc w:val="left"/>
            </w:pPr>
            <w:r>
              <w:rPr>
                <w:sz w:val="17"/>
              </w:rPr>
              <w:t>39</w:t>
            </w:r>
          </w:p>
        </w:tc>
        <w:tc>
          <w:tcPr>
            <w:tcW w:w="133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182AD7AA" w14:textId="77777777" w:rsidR="00261862" w:rsidRDefault="00261862" w:rsidP="00261862">
            <w:pPr>
              <w:spacing w:after="0" w:line="240" w:lineRule="auto"/>
              <w:jc w:val="left"/>
            </w:pPr>
            <w:r>
              <w:rPr>
                <w:sz w:val="17"/>
              </w:rPr>
              <w:t>Opakovatelnost zpracování</w:t>
            </w:r>
          </w:p>
        </w:tc>
        <w:tc>
          <w:tcPr>
            <w:tcW w:w="246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3EA06562" w14:textId="77777777" w:rsidR="00261862" w:rsidRDefault="00261862" w:rsidP="00261862">
            <w:pPr>
              <w:spacing w:after="0" w:line="240" w:lineRule="auto"/>
              <w:jc w:val="left"/>
            </w:pPr>
            <w:r>
              <w:rPr>
                <w:sz w:val="17"/>
              </w:rPr>
              <w:t>Opakované provedení stejného importu a následného zpracování</w:t>
            </w:r>
          </w:p>
        </w:tc>
        <w:tc>
          <w:tcPr>
            <w:tcW w:w="2714"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2A5E252A" w14:textId="77777777" w:rsidR="00261862" w:rsidRDefault="00261862" w:rsidP="00261862">
            <w:pPr>
              <w:spacing w:after="0" w:line="240" w:lineRule="auto"/>
              <w:jc w:val="left"/>
            </w:pPr>
            <w:r>
              <w:rPr>
                <w:sz w:val="17"/>
              </w:rPr>
              <w:t>Opakovaný postup musí vést ke stejnému výsledku bez duplicit.</w:t>
            </w:r>
          </w:p>
        </w:tc>
        <w:tc>
          <w:tcPr>
            <w:tcW w:w="283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tcPr>
          <w:p w14:paraId="78C47773" w14:textId="77777777" w:rsidR="00261862" w:rsidRDefault="00261862" w:rsidP="00261862">
            <w:pPr>
              <w:spacing w:after="0" w:line="240" w:lineRule="auto"/>
              <w:jc w:val="left"/>
            </w:pPr>
            <w:r>
              <w:rPr>
                <w:sz w:val="17"/>
              </w:rPr>
              <w:t>Aplikace vytvořila stejný výsledný stav evidence bez duplicitních aktivních importovaných událostí.</w:t>
            </w:r>
          </w:p>
        </w:tc>
      </w:tr>
    </w:tbl>
    <w:p w14:paraId="08E602CA" w14:textId="33C57487" w:rsidR="008202BA" w:rsidRPr="008202BA" w:rsidRDefault="008202BA" w:rsidP="008202BA">
      <w:pPr>
        <w:ind w:left="0" w:firstLine="0"/>
        <w:rPr>
          <w:lang w:val="ru-RU"/>
        </w:rPr>
      </w:pPr>
    </w:p>
    <w:p w14:paraId="004104E7" w14:textId="4D391EBE" w:rsidR="004B6163" w:rsidRPr="00344FB7" w:rsidRDefault="00000000">
      <w:pPr>
        <w:pStyle w:val="Nadpis4"/>
        <w:spacing w:after="94"/>
        <w:ind w:left="-5"/>
        <w:rPr>
          <w:lang w:val="ru-RU"/>
        </w:rPr>
      </w:pPr>
      <w:bookmarkStart w:id="85" w:name="_Toc228814440"/>
      <w:r>
        <w:rPr>
          <w:sz w:val="28"/>
        </w:rPr>
        <w:t>2.</w:t>
      </w:r>
      <w:r w:rsidR="00F05714">
        <w:rPr>
          <w:sz w:val="28"/>
          <w:lang w:val="ru-RU"/>
        </w:rPr>
        <w:t>7</w:t>
      </w:r>
      <w:r>
        <w:rPr>
          <w:sz w:val="28"/>
        </w:rPr>
        <w:t xml:space="preserve">.7 </w:t>
      </w:r>
      <w:r w:rsidR="00344FB7" w:rsidRPr="00344FB7">
        <w:rPr>
          <w:sz w:val="28"/>
        </w:rPr>
        <w:t>Shrnutí testování a známá omezení</w:t>
      </w:r>
      <w:bookmarkEnd w:id="85"/>
      <w:r w:rsidR="00344FB7">
        <w:rPr>
          <w:sz w:val="28"/>
          <w:lang w:val="ru-RU"/>
        </w:rPr>
        <w:t xml:space="preserve"> </w:t>
      </w:r>
    </w:p>
    <w:p w14:paraId="7762CDAD" w14:textId="5CDD4E08" w:rsidR="00B54B71" w:rsidRPr="00B54B71" w:rsidRDefault="00B54B71" w:rsidP="00B54B71">
      <w:pPr>
        <w:pStyle w:val="TextMain"/>
      </w:pPr>
      <w:r w:rsidRPr="00B54B71">
        <w:t>Provedené testování ukázalo, že aplikace je schopna zvládnout hlavní pracovní scénáře, pro které byla navržena. Ověřen byl import rozvrhu ze systému STAG, zpracování chybových vstupů, opakovaný import stejného období, vytváření a úprava událostí, automatické generování obědových přestávek, ukládání údajů do lokální databáze SQLite a tvorba výsledného PDF výstupu.</w:t>
      </w:r>
    </w:p>
    <w:p w14:paraId="5E58A8F8" w14:textId="6FF9CA93" w:rsidR="00B54B71" w:rsidRPr="00B54B71" w:rsidRDefault="00B54B71" w:rsidP="00B54B71">
      <w:pPr>
        <w:pStyle w:val="TextMain"/>
      </w:pPr>
      <w:r w:rsidRPr="00B54B71">
        <w:lastRenderedPageBreak/>
        <w:t>Testování zároveň potvrdilo, že aplikace zachovává konzistentní stav dat i v situacích, kdy vstupní CSV soubor obsahuje neplatné nebo neúplné údaje. V těchto případech aplikace problematické řádky nepoužije pro vytvoření událostí nebo import korektně odmítne. Tím se omezuje riziko vzniku nekonzistentních záznamů v databázi.</w:t>
      </w:r>
    </w:p>
    <w:p w14:paraId="4D654876" w14:textId="1C43CC1A" w:rsidR="00B54B71" w:rsidRPr="00B54B71" w:rsidRDefault="00B54B71" w:rsidP="00B54B71">
      <w:pPr>
        <w:pStyle w:val="TextMain"/>
      </w:pPr>
      <w:r w:rsidRPr="00B54B71">
        <w:t>Výsledné PDF dokumenty se mohly v některých případech lišit v technických detailech, například v metadatech nebo drobných typografických vlastnostech, avšak jejich obsahová správnost zůstávala zachována. Z tohoto důvodu bylo při testování PDF dokumentů posuzováno především jejich věcné a vizuální vyznění, nikoli binární shoda souborů.</w:t>
      </w:r>
    </w:p>
    <w:p w14:paraId="43A658B0" w14:textId="15EF66B4" w:rsidR="00B54B71" w:rsidRPr="00B54B71" w:rsidRDefault="00B54B71" w:rsidP="00B54B71">
      <w:pPr>
        <w:pStyle w:val="TextMain"/>
      </w:pPr>
      <w:r w:rsidRPr="00B54B71">
        <w:t>Za známá omezení lze považovat především závislost některých vizuálních detailů na konkrétní platformě a použitých systémových fontech. Dalším omezením je skutečnost, že některé operace mohou při větším rozsahu dat vyžadovat delší dobu zpracování. Toto omezení však nemění správnost výsledných dat ani základní použitelnost aplikace.</w:t>
      </w:r>
    </w:p>
    <w:p w14:paraId="499504AE" w14:textId="6050C701" w:rsidR="00C91520" w:rsidRPr="00B54B71" w:rsidRDefault="00B54B71" w:rsidP="00B54B71">
      <w:pPr>
        <w:pStyle w:val="TextMain"/>
      </w:pPr>
      <w:r w:rsidRPr="00B54B71">
        <w:t>Z výsledků testování lze uzavřít, že aplikace splňuje stanovené požadavky a je použitelná pro praktickou práci s evidencí pracovní doby. Testy současně potvrdily správnost hlavních algoritmů, konzistenci uložených dat a správnost výsledných výstupů</w:t>
      </w:r>
      <w:r w:rsidR="00BA73E2" w:rsidRPr="00B54B71">
        <w:t xml:space="preserve">. </w:t>
      </w:r>
    </w:p>
    <w:p w14:paraId="375B79FF" w14:textId="77777777" w:rsidR="00C91520" w:rsidRPr="00C91520" w:rsidRDefault="00C91520" w:rsidP="00344FB7">
      <w:pPr>
        <w:pStyle w:val="TextMain"/>
        <w:rPr>
          <w:lang w:val="ru-RU"/>
        </w:rPr>
      </w:pPr>
    </w:p>
    <w:p w14:paraId="4E1B9C2A" w14:textId="64F83B8A" w:rsidR="004B6163" w:rsidRPr="00FA5764" w:rsidRDefault="00344FB7" w:rsidP="00344FB7">
      <w:pPr>
        <w:spacing w:after="160" w:line="278" w:lineRule="auto"/>
        <w:ind w:left="0" w:firstLine="0"/>
        <w:jc w:val="left"/>
        <w:rPr>
          <w:lang w:val="ru-RU"/>
        </w:rPr>
      </w:pPr>
      <w:r>
        <w:br w:type="page"/>
      </w:r>
      <w:r w:rsidR="00FA5764">
        <w:rPr>
          <w:lang w:val="ru-RU"/>
        </w:rPr>
        <w:lastRenderedPageBreak/>
        <w:t xml:space="preserve"> </w:t>
      </w:r>
    </w:p>
    <w:p w14:paraId="37D185AF" w14:textId="77777777" w:rsidR="004B6163" w:rsidRDefault="00000000">
      <w:pPr>
        <w:pStyle w:val="Nadpis1"/>
        <w:ind w:left="-5"/>
      </w:pPr>
      <w:bookmarkStart w:id="86" w:name="_Toc228814441"/>
      <w:r>
        <w:t>ZÁVĚR</w:t>
      </w:r>
      <w:bookmarkEnd w:id="86"/>
      <w:r>
        <w:t xml:space="preserve"> </w:t>
      </w:r>
    </w:p>
    <w:p w14:paraId="2BF03766" w14:textId="77777777" w:rsidR="003875F1" w:rsidRPr="003875F1" w:rsidRDefault="003875F1" w:rsidP="003875F1">
      <w:pPr>
        <w:ind w:left="-5" w:right="55"/>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3875F1">
      <w:pPr>
        <w:ind w:left="-5" w:right="55"/>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77777777" w:rsidR="003875F1" w:rsidRPr="003875F1" w:rsidRDefault="003875F1" w:rsidP="003875F1">
      <w:pPr>
        <w:ind w:left="-5" w:right="55"/>
      </w:pPr>
      <w:r w:rsidRPr="003875F1">
        <w:t>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algoritmu importu rozvrhu ze systému STAG, protože právě tyto části představují základní logiku celého řešení.</w:t>
      </w:r>
    </w:p>
    <w:p w14:paraId="30989DAC" w14:textId="77777777" w:rsidR="003875F1" w:rsidRPr="003875F1" w:rsidRDefault="003875F1" w:rsidP="003875F1">
      <w:pPr>
        <w:ind w:left="-5" w:right="55"/>
      </w:pPr>
      <w:r w:rsidRPr="003875F1">
        <w:t>Součástí práce bylo rovněž testování aplikace. Testovací scénáře byly zaměřeny na běžné i hraniční situace, včetně importu dat,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3BB7C474" w:rsidR="00C91520" w:rsidRDefault="003875F1" w:rsidP="003875F1">
      <w:pPr>
        <w:ind w:left="-5" w:right="55"/>
      </w:pPr>
      <w:r w:rsidRPr="003875F1">
        <w:t>Přínosem práce je vytvoření funkčního softwarového řešení, které může přispět ke zjednodušení evidence pracovní doby a ke zefektivnění její administrativní části. Do budoucna by bylo možné aplikaci dále rozšířit například o další možnosti exportu, rozšířené testování nebo napojení na další informační systémy</w:t>
      </w:r>
      <w:r>
        <w:t xml:space="preserve">. </w:t>
      </w:r>
    </w:p>
    <w:p w14:paraId="77DC1D36" w14:textId="5473AAC8" w:rsidR="00C91520" w:rsidRDefault="00C91520">
      <w:pPr>
        <w:spacing w:after="160" w:line="278" w:lineRule="auto"/>
        <w:ind w:left="0" w:firstLine="0"/>
        <w:jc w:val="left"/>
        <w:rPr>
          <w:lang w:val="ru-RU"/>
        </w:rPr>
      </w:pPr>
      <w:r>
        <w:br w:type="page"/>
      </w:r>
    </w:p>
    <w:p w14:paraId="5D2CC951" w14:textId="77777777" w:rsidR="001D78E2" w:rsidRPr="003875F1" w:rsidRDefault="001D78E2">
      <w:pPr>
        <w:spacing w:after="160" w:line="278" w:lineRule="auto"/>
        <w:ind w:left="0" w:firstLine="0"/>
        <w:jc w:val="left"/>
        <w:rPr>
          <w:lang w:val="ru-RU"/>
        </w:rPr>
      </w:pPr>
    </w:p>
    <w:p w14:paraId="34CE6BC6" w14:textId="77777777" w:rsidR="004B6163" w:rsidRDefault="004B6163" w:rsidP="00C91520">
      <w:pPr>
        <w:ind w:left="-5" w:right="55"/>
      </w:pPr>
    </w:p>
    <w:p w14:paraId="364D40F4" w14:textId="77777777" w:rsidR="004B6163" w:rsidRDefault="00000000">
      <w:pPr>
        <w:pStyle w:val="Nadpis1"/>
        <w:ind w:left="-5"/>
        <w:rPr>
          <w:lang w:val="ru-RU"/>
        </w:rPr>
      </w:pPr>
      <w:bookmarkStart w:id="87" w:name="_Toc228814442"/>
      <w:r>
        <w:t>POUŽITÁ LITERATURA</w:t>
      </w:r>
      <w:bookmarkEnd w:id="87"/>
      <w:r>
        <w:t xml:space="preserve"> </w:t>
      </w:r>
    </w:p>
    <w:p w14:paraId="373DEC81" w14:textId="2291475B" w:rsidR="001D78E2" w:rsidRPr="001D78E2" w:rsidRDefault="001D78E2" w:rsidP="00A93541">
      <w:pPr>
        <w:pStyle w:val="Odstavecseseznamem"/>
        <w:numPr>
          <w:ilvl w:val="0"/>
          <w:numId w:val="9"/>
        </w:numPr>
        <w:jc w:val="left"/>
      </w:pPr>
      <w:r w:rsidRPr="001D78E2">
        <w:t xml:space="preserve">ČESKO, 2006. </w:t>
      </w:r>
      <w:r w:rsidRPr="00A93541">
        <w:rPr>
          <w:b/>
          <w:bCs/>
        </w:rPr>
        <w:t>Zákon č. 262/2006 Sb., zákoník práce</w:t>
      </w:r>
      <w:r w:rsidRPr="001D78E2">
        <w:t xml:space="preserve">. In: </w:t>
      </w:r>
      <w:r w:rsidRPr="00A93541">
        <w:rPr>
          <w:i/>
          <w:iCs/>
        </w:rPr>
        <w:t>Zákony pro lidi</w:t>
      </w:r>
      <w:r w:rsidRPr="001D78E2">
        <w:t xml:space="preserve"> [online]. [cit. 2026-04-26]. Dostupné z: </w:t>
      </w:r>
      <w:hyperlink r:id="rId43" w:tgtFrame="_new" w:history="1">
        <w:r w:rsidRPr="001D78E2">
          <w:rPr>
            <w:rStyle w:val="Hypertextovodkaz"/>
          </w:rPr>
          <w:t>https://www.zakonyprolidi.cz/cs/2006-262</w:t>
        </w:r>
      </w:hyperlink>
      <w:r w:rsidRPr="001D78E2">
        <w:t xml:space="preserve"> </w:t>
      </w:r>
    </w:p>
    <w:p w14:paraId="5DA6EBE6" w14:textId="45A33E13" w:rsidR="001D78E2" w:rsidRPr="001D78E2" w:rsidRDefault="001D78E2" w:rsidP="00A93541">
      <w:pPr>
        <w:pStyle w:val="Odstavecseseznamem"/>
        <w:numPr>
          <w:ilvl w:val="0"/>
          <w:numId w:val="9"/>
        </w:numPr>
        <w:jc w:val="left"/>
      </w:pPr>
      <w:r w:rsidRPr="001D78E2">
        <w:t xml:space="preserve">MINISTERSTVO PRÁCE A SOCIÁLNÍCH VĚCÍ, 2026. </w:t>
      </w:r>
      <w:r w:rsidRPr="00A93541">
        <w:rPr>
          <w:b/>
          <w:bCs/>
        </w:rPr>
        <w:t>VIII.9 Evidence pracovní doby</w:t>
      </w:r>
      <w:r w:rsidRPr="001D78E2">
        <w:t xml:space="preserve">. In: </w:t>
      </w:r>
      <w:r w:rsidRPr="00A93541">
        <w:rPr>
          <w:i/>
          <w:iCs/>
        </w:rPr>
        <w:t>Příručka pro personální agendu a odměňování zaměstnanců</w:t>
      </w:r>
      <w:r w:rsidRPr="001D78E2">
        <w:t xml:space="preserve"> [online]. [cit. 2026-04-26]. Dostupné z: </w:t>
      </w:r>
      <w:hyperlink r:id="rId44" w:tgtFrame="_new" w:history="1">
        <w:r w:rsidRPr="001D78E2">
          <w:rPr>
            <w:rStyle w:val="Hypertextovodkaz"/>
          </w:rPr>
          <w:t>https://ppropo.mpsv.cz/VIII9Evidencepracovnidoby</w:t>
        </w:r>
      </w:hyperlink>
      <w:r w:rsidRPr="001D78E2">
        <w:t xml:space="preserve"> </w:t>
      </w:r>
    </w:p>
    <w:p w14:paraId="67B4CAFE" w14:textId="64FFD535" w:rsidR="001D78E2" w:rsidRPr="001D78E2" w:rsidRDefault="001D78E2" w:rsidP="00A93541">
      <w:pPr>
        <w:pStyle w:val="Odstavecseseznamem"/>
        <w:numPr>
          <w:ilvl w:val="0"/>
          <w:numId w:val="9"/>
        </w:numPr>
        <w:jc w:val="left"/>
      </w:pPr>
      <w:r w:rsidRPr="001D78E2">
        <w:t xml:space="preserve">STÁTNÍ ÚŘAD INSPEKCE PRÁCE, bez data. </w:t>
      </w:r>
      <w:r w:rsidRPr="00A93541">
        <w:rPr>
          <w:b/>
          <w:bCs/>
        </w:rPr>
        <w:t>Rozvrhování pracovní doby</w:t>
      </w:r>
      <w:r w:rsidRPr="001D78E2">
        <w:t xml:space="preserve">. In: </w:t>
      </w:r>
      <w:r w:rsidRPr="00A93541">
        <w:rPr>
          <w:i/>
          <w:iCs/>
        </w:rPr>
        <w:t>suip.gov.cz</w:t>
      </w:r>
      <w:r w:rsidRPr="001D78E2">
        <w:t xml:space="preserve"> [online]. [cit. 2026-04-26]. Dostupné z: </w:t>
      </w:r>
      <w:hyperlink r:id="rId45" w:tgtFrame="_new" w:history="1">
        <w:r w:rsidRPr="001D78E2">
          <w:rPr>
            <w:rStyle w:val="Hypertextovodkaz"/>
          </w:rPr>
          <w:t>https://suip.gov.cz/vsechny-clanky/-/asset_publisher/BwIpyjT9IXe0/content/rozvrhovani-pracovni-do-1</w:t>
        </w:r>
      </w:hyperlink>
      <w:r w:rsidRPr="001D78E2">
        <w:t xml:space="preserve"> </w:t>
      </w:r>
    </w:p>
    <w:p w14:paraId="1DDC5674" w14:textId="60562CC1" w:rsidR="001D78E2" w:rsidRPr="001D78E2" w:rsidRDefault="001D78E2" w:rsidP="00A93541">
      <w:pPr>
        <w:pStyle w:val="Odstavecseseznamem"/>
        <w:numPr>
          <w:ilvl w:val="0"/>
          <w:numId w:val="9"/>
        </w:numPr>
        <w:jc w:val="left"/>
      </w:pPr>
      <w:r w:rsidRPr="001D78E2">
        <w:t xml:space="preserve">ČESKO, 1998. </w:t>
      </w:r>
      <w:r w:rsidRPr="00A93541">
        <w:rPr>
          <w:b/>
          <w:bCs/>
        </w:rPr>
        <w:t>Zákon č. 111/1998 Sb., o vysokých školách</w:t>
      </w:r>
      <w:r w:rsidRPr="001D78E2">
        <w:t xml:space="preserve">. In: </w:t>
      </w:r>
      <w:r w:rsidRPr="00A93541">
        <w:rPr>
          <w:i/>
          <w:iCs/>
        </w:rPr>
        <w:t>Zákony pro lidi</w:t>
      </w:r>
      <w:r w:rsidRPr="001D78E2">
        <w:t xml:space="preserve"> [online]. [cit. 2026-04-26]. Dostupné z: </w:t>
      </w:r>
      <w:hyperlink r:id="rId46" w:tgtFrame="_new" w:history="1">
        <w:r w:rsidRPr="001D78E2">
          <w:rPr>
            <w:rStyle w:val="Hypertextovodkaz"/>
          </w:rPr>
          <w:t>https://www.zakonyprolidi.cz/cs/1998-111</w:t>
        </w:r>
      </w:hyperlink>
      <w:r w:rsidRPr="001D78E2">
        <w:t xml:space="preserve"> </w:t>
      </w:r>
    </w:p>
    <w:p w14:paraId="28ED745D" w14:textId="5AB9A7A2" w:rsidR="001D78E2" w:rsidRPr="001D78E2" w:rsidRDefault="001D78E2" w:rsidP="00A93541">
      <w:pPr>
        <w:pStyle w:val="Odstavecseseznamem"/>
        <w:numPr>
          <w:ilvl w:val="0"/>
          <w:numId w:val="9"/>
        </w:numPr>
        <w:jc w:val="left"/>
      </w:pPr>
      <w:r w:rsidRPr="001D78E2">
        <w:t xml:space="preserve">SOUDNÍ DVŮR EVROPSKÉ UNIE, 2019. </w:t>
      </w:r>
      <w:r w:rsidRPr="00A93541">
        <w:rPr>
          <w:b/>
          <w:bCs/>
          <w:lang w:val="en-US"/>
        </w:rPr>
        <w:t>Member States must require employers to set up a system enabling the duration of daily working time to be measured</w:t>
      </w:r>
      <w:r w:rsidRPr="00A93541">
        <w:rPr>
          <w:lang w:val="en-US"/>
        </w:rPr>
        <w:t>. In:</w:t>
      </w:r>
      <w:r w:rsidRPr="001D78E2">
        <w:t xml:space="preserve"> </w:t>
      </w:r>
      <w:r w:rsidRPr="00A93541">
        <w:rPr>
          <w:i/>
          <w:iCs/>
        </w:rPr>
        <w:t>curia.europa.eu</w:t>
      </w:r>
      <w:r w:rsidRPr="001D78E2">
        <w:t xml:space="preserve"> [online]. 14. 5. 2019 [cit. 2026-04-26]. Dostupné z: </w:t>
      </w:r>
      <w:hyperlink r:id="rId47" w:tgtFrame="_new" w:history="1">
        <w:r w:rsidRPr="001D78E2">
          <w:rPr>
            <w:rStyle w:val="Hypertextovodkaz"/>
          </w:rPr>
          <w:t>https://curia.europa.eu/jcms/upload/docs/application/pdf/2019-05/cp190061en.pdf</w:t>
        </w:r>
      </w:hyperlink>
      <w:r w:rsidRPr="001D78E2">
        <w:t xml:space="preserve"> </w:t>
      </w:r>
    </w:p>
    <w:p w14:paraId="3895CD8E" w14:textId="214121C8" w:rsidR="001D78E2" w:rsidRPr="001D78E2" w:rsidRDefault="001D78E2" w:rsidP="00A93541">
      <w:pPr>
        <w:pStyle w:val="Odstavecseseznamem"/>
        <w:numPr>
          <w:ilvl w:val="0"/>
          <w:numId w:val="9"/>
        </w:numPr>
        <w:jc w:val="left"/>
      </w:pPr>
      <w:r w:rsidRPr="001D78E2">
        <w:t>EUROFOUND, 2020</w:t>
      </w:r>
      <w:r w:rsidRPr="00A93541">
        <w:rPr>
          <w:lang w:val="en-US"/>
        </w:rPr>
        <w:t xml:space="preserve">. </w:t>
      </w:r>
      <w:r w:rsidRPr="00A93541">
        <w:rPr>
          <w:b/>
          <w:bCs/>
          <w:lang w:val="en-US"/>
        </w:rPr>
        <w:t>Regulations to address work–life balance in digital flexible working arrangements</w:t>
      </w:r>
      <w:r w:rsidRPr="00A93541">
        <w:rPr>
          <w:lang w:val="en-US"/>
        </w:rPr>
        <w:t xml:space="preserve">. </w:t>
      </w:r>
      <w:r w:rsidRPr="001D78E2">
        <w:t xml:space="preserve">In: </w:t>
      </w:r>
      <w:r w:rsidRPr="00A93541">
        <w:rPr>
          <w:i/>
          <w:iCs/>
        </w:rPr>
        <w:t>eurofound.europa.eu</w:t>
      </w:r>
      <w:r w:rsidRPr="001D78E2">
        <w:t xml:space="preserve"> [online]. [cit. 2026-04-26]. Dostupné z: </w:t>
      </w:r>
      <w:hyperlink r:id="rId48" w:tgtFrame="_new" w:history="1">
        <w:r w:rsidRPr="001D78E2">
          <w:rPr>
            <w:rStyle w:val="Hypertextovodkaz"/>
          </w:rPr>
          <w:t>https://www.eurofound.europa.eu/en/publications/all/regulations-address-work-life-balance-digital-flexible-working-arrangements</w:t>
        </w:r>
      </w:hyperlink>
      <w:r w:rsidRPr="001D78E2">
        <w:t xml:space="preserve"> </w:t>
      </w:r>
    </w:p>
    <w:p w14:paraId="65FB9C25" w14:textId="55A7CBC5" w:rsidR="001D78E2" w:rsidRPr="001D78E2" w:rsidRDefault="001D78E2" w:rsidP="00A93541">
      <w:pPr>
        <w:pStyle w:val="Odstavecseseznamem"/>
        <w:numPr>
          <w:ilvl w:val="0"/>
          <w:numId w:val="9"/>
        </w:numPr>
        <w:jc w:val="left"/>
      </w:pPr>
      <w:r w:rsidRPr="001D78E2">
        <w:t xml:space="preserve">EUROSTAT, bez data. </w:t>
      </w:r>
      <w:r w:rsidRPr="00A93541">
        <w:rPr>
          <w:b/>
          <w:bCs/>
          <w:lang w:val="en-US"/>
        </w:rPr>
        <w:t>Job autonomy and pressure at work – statistics</w:t>
      </w:r>
      <w:r w:rsidRPr="00A93541">
        <w:rPr>
          <w:lang w:val="en-US"/>
        </w:rPr>
        <w:t xml:space="preserve">. In: </w:t>
      </w:r>
      <w:r w:rsidRPr="00A93541">
        <w:rPr>
          <w:i/>
          <w:iCs/>
          <w:lang w:val="en-US"/>
        </w:rPr>
        <w:t>Statistics Explained</w:t>
      </w:r>
      <w:r w:rsidRPr="00A93541">
        <w:rPr>
          <w:lang w:val="en-US"/>
        </w:rPr>
        <w:t xml:space="preserve"> [online]. [cit. 2026-04-26]. Dostupné z: </w:t>
      </w:r>
      <w:hyperlink r:id="rId49" w:tgtFrame="_new" w:history="1">
        <w:r w:rsidRPr="00A93541">
          <w:rPr>
            <w:rStyle w:val="Hypertextovodkaz"/>
            <w:lang w:val="en-US"/>
          </w:rPr>
          <w:t>https://ec.europa.eu/eurostat/statistics-explained/index.php?title=Job_autonomy_and_pressure_at_work_-_statistics</w:t>
        </w:r>
      </w:hyperlink>
      <w:r w:rsidRPr="001D78E2">
        <w:t xml:space="preserve"> </w:t>
      </w:r>
    </w:p>
    <w:p w14:paraId="00A2364D" w14:textId="4C8CEE89" w:rsidR="001D78E2" w:rsidRPr="001D78E2" w:rsidRDefault="001D78E2" w:rsidP="00A93541">
      <w:pPr>
        <w:pStyle w:val="Odstavecseseznamem"/>
        <w:numPr>
          <w:ilvl w:val="0"/>
          <w:numId w:val="9"/>
        </w:numPr>
        <w:jc w:val="left"/>
      </w:pPr>
      <w:r w:rsidRPr="001D78E2">
        <w:t xml:space="preserve">IBM, bez data. </w:t>
      </w:r>
      <w:r w:rsidRPr="00A93541">
        <w:rPr>
          <w:b/>
          <w:bCs/>
        </w:rPr>
        <w:t>What Is Requirements Management?</w:t>
      </w:r>
      <w:r w:rsidRPr="001D78E2">
        <w:t xml:space="preserve"> In: </w:t>
      </w:r>
      <w:r w:rsidRPr="00A93541">
        <w:rPr>
          <w:i/>
          <w:iCs/>
        </w:rPr>
        <w:t>ibm.com</w:t>
      </w:r>
      <w:r w:rsidRPr="001D78E2">
        <w:t xml:space="preserve"> [online]. [cit. 2026-04-26]. Dostupné z: </w:t>
      </w:r>
      <w:hyperlink r:id="rId50" w:tgtFrame="_new" w:history="1">
        <w:r w:rsidRPr="001D78E2">
          <w:rPr>
            <w:rStyle w:val="Hypertextovodkaz"/>
          </w:rPr>
          <w:t>https://www.ibm.com/think/topics/what-is-requirements-management</w:t>
        </w:r>
      </w:hyperlink>
      <w:r w:rsidRPr="001D78E2">
        <w:t xml:space="preserve"> </w:t>
      </w:r>
    </w:p>
    <w:p w14:paraId="6A09C8F0" w14:textId="1CDC5A9D" w:rsidR="001D78E2" w:rsidRPr="001D78E2" w:rsidRDefault="001D78E2" w:rsidP="00A93541">
      <w:pPr>
        <w:pStyle w:val="Odstavecseseznamem"/>
        <w:numPr>
          <w:ilvl w:val="0"/>
          <w:numId w:val="9"/>
        </w:numPr>
        <w:jc w:val="left"/>
      </w:pPr>
      <w:r w:rsidRPr="001D78E2">
        <w:t xml:space="preserve">ISO 25000, bez data. </w:t>
      </w:r>
      <w:r w:rsidRPr="00A93541">
        <w:rPr>
          <w:b/>
          <w:bCs/>
        </w:rPr>
        <w:t>ISO/IEC 25010</w:t>
      </w:r>
      <w:r w:rsidRPr="001D78E2">
        <w:t xml:space="preserve">. In: </w:t>
      </w:r>
      <w:r w:rsidRPr="00A93541">
        <w:rPr>
          <w:i/>
          <w:iCs/>
        </w:rPr>
        <w:t>iso25000.com</w:t>
      </w:r>
      <w:r w:rsidRPr="001D78E2">
        <w:t xml:space="preserve"> [online]. [cit. 2026-04-26]. Dostupné z: </w:t>
      </w:r>
      <w:hyperlink r:id="rId51" w:tgtFrame="_new" w:history="1">
        <w:r w:rsidRPr="001D78E2">
          <w:rPr>
            <w:rStyle w:val="Hypertextovodkaz"/>
          </w:rPr>
          <w:t>https://iso25000.com/index.php/en/iso-25000-standards/iso-25010</w:t>
        </w:r>
      </w:hyperlink>
      <w:r w:rsidRPr="001D78E2">
        <w:t xml:space="preserve"> </w:t>
      </w:r>
    </w:p>
    <w:p w14:paraId="146E9C66" w14:textId="182D4C7F" w:rsidR="001D78E2" w:rsidRPr="001D78E2" w:rsidRDefault="001D78E2" w:rsidP="00A93541">
      <w:pPr>
        <w:pStyle w:val="Odstavecseseznamem"/>
        <w:numPr>
          <w:ilvl w:val="0"/>
          <w:numId w:val="9"/>
        </w:numPr>
        <w:jc w:val="left"/>
      </w:pPr>
      <w:r w:rsidRPr="001D78E2">
        <w:t xml:space="preserve">CMU/SEI, 2010. </w:t>
      </w:r>
      <w:r w:rsidRPr="00A93541">
        <w:rPr>
          <w:b/>
          <w:bCs/>
        </w:rPr>
        <w:t>What Is Your Definition of Software Architecture?</w:t>
      </w:r>
      <w:r w:rsidRPr="001D78E2">
        <w:t xml:space="preserve"> In: </w:t>
      </w:r>
      <w:r w:rsidRPr="00A93541">
        <w:rPr>
          <w:i/>
          <w:iCs/>
        </w:rPr>
        <w:t>sei.cmu.edu</w:t>
      </w:r>
      <w:r w:rsidRPr="001D78E2">
        <w:t xml:space="preserve"> [online]. Carnegie Mellon University, 2010 [cit. 2026-04-26]. Dostupné z: </w:t>
      </w:r>
      <w:hyperlink r:id="rId52" w:tgtFrame="_new" w:history="1">
        <w:r w:rsidRPr="001D78E2">
          <w:rPr>
            <w:rStyle w:val="Hypertextovodkaz"/>
          </w:rPr>
          <w:t>https://www.sei.cmu.edu/library/what-is-your-definition-of-software-architecture/</w:t>
        </w:r>
      </w:hyperlink>
      <w:r w:rsidRPr="001D78E2">
        <w:t xml:space="preserve"> </w:t>
      </w:r>
    </w:p>
    <w:p w14:paraId="7272A1A2" w14:textId="24381FEB" w:rsidR="001D78E2" w:rsidRPr="001D78E2" w:rsidRDefault="001D78E2" w:rsidP="00A93541">
      <w:pPr>
        <w:pStyle w:val="Odstavecseseznamem"/>
        <w:numPr>
          <w:ilvl w:val="0"/>
          <w:numId w:val="9"/>
        </w:numPr>
        <w:jc w:val="left"/>
      </w:pPr>
      <w:r w:rsidRPr="001D78E2">
        <w:lastRenderedPageBreak/>
        <w:t xml:space="preserve">AZURE ARCHITECTURE CENTER, 2025. </w:t>
      </w:r>
      <w:r w:rsidRPr="00A93541">
        <w:rPr>
          <w:b/>
          <w:bCs/>
        </w:rPr>
        <w:t>Architecture styles – přehled</w:t>
      </w:r>
      <w:r w:rsidRPr="001D78E2">
        <w:t xml:space="preserve">. In: </w:t>
      </w:r>
      <w:r w:rsidRPr="00A93541">
        <w:rPr>
          <w:i/>
          <w:iCs/>
        </w:rPr>
        <w:t>learn.microsoft.com</w:t>
      </w:r>
      <w:r w:rsidRPr="001D78E2">
        <w:t xml:space="preserve"> [online]. Microsoft, 2025 [cit. 2026-04-26]. Dostupné z: </w:t>
      </w:r>
      <w:hyperlink r:id="rId53" w:tgtFrame="_new" w:history="1">
        <w:r w:rsidRPr="001D78E2">
          <w:rPr>
            <w:rStyle w:val="Hypertextovodkaz"/>
          </w:rPr>
          <w:t>https://learn.microsoft.com/cs-cz/azure/architecture/guide/architecture-styles/</w:t>
        </w:r>
      </w:hyperlink>
      <w:r w:rsidRPr="001D78E2">
        <w:t xml:space="preserve"> </w:t>
      </w:r>
    </w:p>
    <w:p w14:paraId="32AFC6FA" w14:textId="0878FABF" w:rsidR="001D78E2" w:rsidRPr="001D78E2" w:rsidRDefault="001D78E2" w:rsidP="00A93541">
      <w:pPr>
        <w:pStyle w:val="Odstavecseseznamem"/>
        <w:numPr>
          <w:ilvl w:val="0"/>
          <w:numId w:val="9"/>
        </w:numPr>
        <w:jc w:val="left"/>
      </w:pPr>
      <w:r w:rsidRPr="001D78E2">
        <w:t xml:space="preserve">AVALONIA UI, 2025. </w:t>
      </w:r>
      <w:r w:rsidRPr="00A93541">
        <w:rPr>
          <w:b/>
          <w:bCs/>
        </w:rPr>
        <w:t>The MVVM Pattern</w:t>
      </w:r>
      <w:r w:rsidRPr="001D78E2">
        <w:t xml:space="preserve">. In: </w:t>
      </w:r>
      <w:r w:rsidRPr="00A93541">
        <w:rPr>
          <w:i/>
          <w:iCs/>
        </w:rPr>
        <w:t>docs.avaloniaui.net</w:t>
      </w:r>
      <w:r w:rsidRPr="001D78E2">
        <w:t xml:space="preserve"> [online]. Avalonia, 2025 [cit. 2026-04-26]. Dostupné z: </w:t>
      </w:r>
      <w:hyperlink r:id="rId54" w:tgtFrame="_new" w:history="1">
        <w:r w:rsidRPr="001D78E2">
          <w:rPr>
            <w:rStyle w:val="Hypertextovodkaz"/>
          </w:rPr>
          <w:t>https://docs.avaloniaui.net/docs/concepts/the-mvvm-pattern/</w:t>
        </w:r>
      </w:hyperlink>
      <w:r w:rsidRPr="001D78E2">
        <w:t xml:space="preserve"> </w:t>
      </w:r>
    </w:p>
    <w:p w14:paraId="1C7139DE" w14:textId="48F56037" w:rsidR="001D78E2" w:rsidRPr="001D78E2" w:rsidRDefault="001D78E2" w:rsidP="00A93541">
      <w:pPr>
        <w:pStyle w:val="Odstavecseseznamem"/>
        <w:numPr>
          <w:ilvl w:val="0"/>
          <w:numId w:val="9"/>
        </w:numPr>
        <w:jc w:val="left"/>
      </w:pPr>
      <w:r w:rsidRPr="001D78E2">
        <w:t xml:space="preserve">REACTIVEUI COMMUNITY, 2025. </w:t>
      </w:r>
      <w:r w:rsidRPr="00A93541">
        <w:rPr>
          <w:b/>
          <w:bCs/>
        </w:rPr>
        <w:t>The Zen of the ViewModel</w:t>
      </w:r>
      <w:r w:rsidRPr="001D78E2">
        <w:t xml:space="preserve">. In: </w:t>
      </w:r>
      <w:r w:rsidRPr="00A93541">
        <w:rPr>
          <w:i/>
          <w:iCs/>
        </w:rPr>
        <w:t>reactiveui.net</w:t>
      </w:r>
      <w:r w:rsidRPr="001D78E2">
        <w:t xml:space="preserve"> [online]. ReactiveUI, 2025 [cit. 2026-04-26]. Dostupné z: </w:t>
      </w:r>
      <w:hyperlink r:id="rId55" w:tgtFrame="_new" w:history="1">
        <w:r w:rsidRPr="001D78E2">
          <w:rPr>
            <w:rStyle w:val="Hypertextovodkaz"/>
          </w:rPr>
          <w:t>https://www.reactiveui.net/docs/handbook/view-models/</w:t>
        </w:r>
      </w:hyperlink>
      <w:r w:rsidRPr="001D78E2">
        <w:t xml:space="preserve"> </w:t>
      </w:r>
    </w:p>
    <w:p w14:paraId="3EC5B358" w14:textId="3A28C409" w:rsidR="001D78E2" w:rsidRPr="001D78E2" w:rsidRDefault="001D78E2" w:rsidP="00A93541">
      <w:pPr>
        <w:pStyle w:val="Odstavecseseznamem"/>
        <w:numPr>
          <w:ilvl w:val="0"/>
          <w:numId w:val="9"/>
        </w:numPr>
        <w:jc w:val="left"/>
      </w:pPr>
      <w:r w:rsidRPr="001D78E2">
        <w:t xml:space="preserve">MICROSOFT, 2023. </w:t>
      </w:r>
      <w:r w:rsidRPr="00A93541">
        <w:rPr>
          <w:b/>
          <w:bCs/>
        </w:rPr>
        <w:t>ASP.NET MVC Overview – Model–View–Controller</w:t>
      </w:r>
      <w:r w:rsidRPr="001D78E2">
        <w:t xml:space="preserve">. In: </w:t>
      </w:r>
      <w:r w:rsidRPr="00A93541">
        <w:rPr>
          <w:i/>
          <w:iCs/>
        </w:rPr>
        <w:t>learn.microsoft.com</w:t>
      </w:r>
      <w:r w:rsidRPr="001D78E2">
        <w:t xml:space="preserve"> [online]. Microsoft, 2023 [cit. 2026-04-26]. Dostupné z: </w:t>
      </w:r>
      <w:hyperlink r:id="rId56" w:tgtFrame="_new" w:history="1">
        <w:r w:rsidRPr="001D78E2">
          <w:rPr>
            <w:rStyle w:val="Hypertextovodkaz"/>
          </w:rPr>
          <w:t>https://learn.microsoft.com/en-us/aspnet/mvc/overview/older-versions-1/overview/aspnet-mvc-overview</w:t>
        </w:r>
      </w:hyperlink>
      <w:r w:rsidRPr="001D78E2">
        <w:t xml:space="preserve"> </w:t>
      </w:r>
    </w:p>
    <w:p w14:paraId="417E0B90" w14:textId="409F4BB9" w:rsidR="001D78E2" w:rsidRPr="001D78E2" w:rsidRDefault="001D78E2" w:rsidP="00A93541">
      <w:pPr>
        <w:pStyle w:val="Odstavecseseznamem"/>
        <w:numPr>
          <w:ilvl w:val="0"/>
          <w:numId w:val="9"/>
        </w:numPr>
        <w:jc w:val="left"/>
      </w:pPr>
      <w:r w:rsidRPr="001D78E2">
        <w:t xml:space="preserve">MICROSOFT, 2023. </w:t>
      </w:r>
      <w:r w:rsidRPr="00A93541">
        <w:rPr>
          <w:b/>
          <w:bCs/>
        </w:rPr>
        <w:t>Common web application architectures – monolitická aplikace</w:t>
      </w:r>
      <w:r w:rsidRPr="001D78E2">
        <w:t xml:space="preserve">. In: </w:t>
      </w:r>
      <w:r w:rsidRPr="00A93541">
        <w:rPr>
          <w:i/>
          <w:iCs/>
        </w:rPr>
        <w:t>learn.microsoft.com</w:t>
      </w:r>
      <w:r w:rsidRPr="001D78E2">
        <w:t xml:space="preserve"> [online]. Microsoft, 2023 [cit. 2026-04-26]. Dostupné z: </w:t>
      </w:r>
      <w:hyperlink r:id="rId57" w:tgtFrame="_new" w:history="1">
        <w:r w:rsidRPr="001D78E2">
          <w:rPr>
            <w:rStyle w:val="Hypertextovodkaz"/>
          </w:rPr>
          <w:t>https://learn.microsoft.com/en-us/dotnet/architecture/modern-web-apps-azure/common-web-application-architectures</w:t>
        </w:r>
      </w:hyperlink>
      <w:r w:rsidRPr="001D78E2">
        <w:t xml:space="preserve"> </w:t>
      </w:r>
    </w:p>
    <w:p w14:paraId="1B8E6FED" w14:textId="0851AE7B" w:rsidR="001D78E2" w:rsidRPr="001D78E2" w:rsidRDefault="001D78E2" w:rsidP="00A93541">
      <w:pPr>
        <w:pStyle w:val="Odstavecseseznamem"/>
        <w:numPr>
          <w:ilvl w:val="0"/>
          <w:numId w:val="9"/>
        </w:numPr>
        <w:jc w:val="left"/>
      </w:pPr>
      <w:r w:rsidRPr="001D78E2">
        <w:t xml:space="preserve">FOWLER, Martin, 2015. </w:t>
      </w:r>
      <w:r w:rsidRPr="00A93541">
        <w:rPr>
          <w:b/>
          <w:bCs/>
        </w:rPr>
        <w:t>Monolith First</w:t>
      </w:r>
      <w:r w:rsidRPr="001D78E2">
        <w:t xml:space="preserve">. In: </w:t>
      </w:r>
      <w:r w:rsidRPr="00A93541">
        <w:rPr>
          <w:i/>
          <w:iCs/>
        </w:rPr>
        <w:t>martinfowler.com</w:t>
      </w:r>
      <w:r w:rsidRPr="001D78E2">
        <w:t xml:space="preserve"> [online]. 2015 [cit. 2026-04-26]. Dostupné z: </w:t>
      </w:r>
      <w:hyperlink r:id="rId58" w:tgtFrame="_new" w:history="1">
        <w:r w:rsidRPr="001D78E2">
          <w:rPr>
            <w:rStyle w:val="Hypertextovodkaz"/>
          </w:rPr>
          <w:t>https://martinfowler.com/bliki/MonolithFirst.html</w:t>
        </w:r>
      </w:hyperlink>
      <w:r w:rsidRPr="001D78E2">
        <w:t xml:space="preserve"> </w:t>
      </w:r>
    </w:p>
    <w:p w14:paraId="42689E0E" w14:textId="665C91C9" w:rsidR="001D78E2" w:rsidRPr="001D78E2" w:rsidRDefault="001D78E2" w:rsidP="00A93541">
      <w:pPr>
        <w:pStyle w:val="Odstavecseseznamem"/>
        <w:numPr>
          <w:ilvl w:val="0"/>
          <w:numId w:val="9"/>
        </w:numPr>
        <w:jc w:val="left"/>
      </w:pPr>
      <w:r w:rsidRPr="001D78E2">
        <w:t xml:space="preserve">MICROSOFT, 2025. </w:t>
      </w:r>
      <w:r w:rsidRPr="00A93541">
        <w:rPr>
          <w:b/>
          <w:bCs/>
        </w:rPr>
        <w:t>Microservices architecture style – přehled a trade-offy</w:t>
      </w:r>
      <w:r w:rsidRPr="001D78E2">
        <w:t xml:space="preserve">. In: </w:t>
      </w:r>
      <w:r w:rsidRPr="00A93541">
        <w:rPr>
          <w:i/>
          <w:iCs/>
        </w:rPr>
        <w:t>learn.microsoft.com</w:t>
      </w:r>
      <w:r w:rsidRPr="001D78E2">
        <w:t xml:space="preserve"> [online]. Microsoft, 2025 [cit. 2026-04-26]. Dostupné z: </w:t>
      </w:r>
      <w:hyperlink r:id="rId59" w:tgtFrame="_new" w:history="1">
        <w:r w:rsidRPr="001D78E2">
          <w:rPr>
            <w:rStyle w:val="Hypertextovodkaz"/>
          </w:rPr>
          <w:t>https://learn.microsoft.com/en-us/azure/architecture/guide/architecture-styles/microservices</w:t>
        </w:r>
      </w:hyperlink>
      <w:r w:rsidRPr="001D78E2">
        <w:t xml:space="preserve"> </w:t>
      </w:r>
    </w:p>
    <w:p w14:paraId="42845973" w14:textId="0C7A50D5" w:rsidR="001D78E2" w:rsidRPr="001D78E2" w:rsidRDefault="001D78E2" w:rsidP="00A93541">
      <w:pPr>
        <w:pStyle w:val="Odstavecseseznamem"/>
        <w:numPr>
          <w:ilvl w:val="0"/>
          <w:numId w:val="9"/>
        </w:numPr>
        <w:jc w:val="left"/>
      </w:pPr>
      <w:r w:rsidRPr="001D78E2">
        <w:t xml:space="preserve">MICROSOFT, 2025. </w:t>
      </w:r>
      <w:r w:rsidRPr="00A93541">
        <w:rPr>
          <w:b/>
          <w:bCs/>
        </w:rPr>
        <w:t>.NET – Build modern apps and services</w:t>
      </w:r>
      <w:r w:rsidRPr="001D78E2">
        <w:t xml:space="preserve">. In: </w:t>
      </w:r>
      <w:r w:rsidRPr="00A93541">
        <w:rPr>
          <w:i/>
          <w:iCs/>
        </w:rPr>
        <w:t>dotnet.microsoft.com</w:t>
      </w:r>
      <w:r w:rsidRPr="001D78E2">
        <w:t xml:space="preserve"> [online]. Microsoft, 2025 [cit. 2026-04-26]. Dostupné z: </w:t>
      </w:r>
      <w:hyperlink r:id="rId60" w:tgtFrame="_new" w:history="1">
        <w:r w:rsidRPr="001D78E2">
          <w:rPr>
            <w:rStyle w:val="Hypertextovodkaz"/>
          </w:rPr>
          <w:t>https://dotnet.microsoft.com/en-us/</w:t>
        </w:r>
      </w:hyperlink>
      <w:r w:rsidRPr="001D78E2">
        <w:t xml:space="preserve"> </w:t>
      </w:r>
    </w:p>
    <w:p w14:paraId="6A686CDD" w14:textId="06ABEB9B" w:rsidR="001D78E2" w:rsidRPr="001D78E2" w:rsidRDefault="001D78E2" w:rsidP="00A93541">
      <w:pPr>
        <w:pStyle w:val="Odstavecseseznamem"/>
        <w:numPr>
          <w:ilvl w:val="0"/>
          <w:numId w:val="9"/>
        </w:numPr>
        <w:jc w:val="left"/>
      </w:pPr>
      <w:r w:rsidRPr="001D78E2">
        <w:t xml:space="preserve">MICROSOFT, 2025. </w:t>
      </w:r>
      <w:r w:rsidRPr="00A93541">
        <w:rPr>
          <w:b/>
          <w:bCs/>
        </w:rPr>
        <w:t>A tour of the C# language</w:t>
      </w:r>
      <w:r w:rsidRPr="001D78E2">
        <w:t xml:space="preserve">. In: </w:t>
      </w:r>
      <w:r w:rsidRPr="00A93541">
        <w:rPr>
          <w:i/>
          <w:iCs/>
        </w:rPr>
        <w:t>learn.microsoft.com</w:t>
      </w:r>
      <w:r w:rsidRPr="001D78E2">
        <w:t xml:space="preserve"> [online]. Microsoft, 2025 [cit. 2026-04-26]. Dostupné z: </w:t>
      </w:r>
      <w:hyperlink r:id="rId61" w:tgtFrame="_new" w:history="1">
        <w:r w:rsidRPr="001D78E2">
          <w:rPr>
            <w:rStyle w:val="Hypertextovodkaz"/>
          </w:rPr>
          <w:t>https://learn.microsoft.com/cs-cz/dotnet/csharp/tour-of-csharp/overview</w:t>
        </w:r>
      </w:hyperlink>
      <w:r w:rsidRPr="001D78E2">
        <w:t xml:space="preserve"> </w:t>
      </w:r>
    </w:p>
    <w:p w14:paraId="43253D31" w14:textId="0AA8BEC9" w:rsidR="001D78E2" w:rsidRPr="001D78E2" w:rsidRDefault="001D78E2" w:rsidP="00A93541">
      <w:pPr>
        <w:pStyle w:val="Odstavecseseznamem"/>
        <w:numPr>
          <w:ilvl w:val="0"/>
          <w:numId w:val="9"/>
        </w:numPr>
        <w:jc w:val="left"/>
      </w:pPr>
      <w:r w:rsidRPr="001D78E2">
        <w:t xml:space="preserve">MICROSOFT, 2024. </w:t>
      </w:r>
      <w:r w:rsidRPr="00A93541">
        <w:rPr>
          <w:b/>
          <w:bCs/>
        </w:rPr>
        <w:t>Entity Framework Core – SQLite provider</w:t>
      </w:r>
      <w:r w:rsidRPr="001D78E2">
        <w:t xml:space="preserve">. In: </w:t>
      </w:r>
      <w:r w:rsidRPr="00A93541">
        <w:rPr>
          <w:i/>
          <w:iCs/>
        </w:rPr>
        <w:t>learn.microsoft.com</w:t>
      </w:r>
      <w:r w:rsidRPr="001D78E2">
        <w:t xml:space="preserve"> [online]. Microsoft, 2024 [cit. 2026-04-26]. Dostupné z: </w:t>
      </w:r>
      <w:hyperlink r:id="rId62" w:tgtFrame="_new" w:history="1">
        <w:r w:rsidRPr="001D78E2">
          <w:rPr>
            <w:rStyle w:val="Hypertextovodkaz"/>
          </w:rPr>
          <w:t>https://learn.microsoft.com/cs-cz/ef/core/providers/sqlite/</w:t>
        </w:r>
      </w:hyperlink>
      <w:r w:rsidRPr="001D78E2">
        <w:t xml:space="preserve"> </w:t>
      </w:r>
    </w:p>
    <w:p w14:paraId="06A951A7" w14:textId="3F49BB71" w:rsidR="001D78E2" w:rsidRPr="001D78E2" w:rsidRDefault="001D78E2" w:rsidP="00A93541">
      <w:pPr>
        <w:pStyle w:val="Odstavecseseznamem"/>
        <w:numPr>
          <w:ilvl w:val="0"/>
          <w:numId w:val="9"/>
        </w:numPr>
        <w:jc w:val="left"/>
      </w:pPr>
      <w:r w:rsidRPr="001D78E2">
        <w:t xml:space="preserve">SQLITE, 2024. </w:t>
      </w:r>
      <w:r w:rsidRPr="00A93541">
        <w:rPr>
          <w:b/>
          <w:bCs/>
        </w:rPr>
        <w:t>SQL As Understood By SQLite</w:t>
      </w:r>
      <w:r w:rsidRPr="001D78E2">
        <w:t xml:space="preserve">. In: </w:t>
      </w:r>
      <w:r w:rsidRPr="00A93541">
        <w:rPr>
          <w:i/>
          <w:iCs/>
        </w:rPr>
        <w:t>sqlite.org</w:t>
      </w:r>
      <w:r w:rsidRPr="001D78E2">
        <w:t xml:space="preserve"> [online]. SQLite, 2024 [cit. 2026-04-26]. Dostupné z: </w:t>
      </w:r>
      <w:hyperlink r:id="rId63" w:tgtFrame="_new" w:history="1">
        <w:r w:rsidRPr="001D78E2">
          <w:rPr>
            <w:rStyle w:val="Hypertextovodkaz"/>
          </w:rPr>
          <w:t>https://www.sqlite.org/lang.html</w:t>
        </w:r>
      </w:hyperlink>
      <w:r w:rsidRPr="001D78E2">
        <w:t xml:space="preserve"> </w:t>
      </w:r>
    </w:p>
    <w:p w14:paraId="28AE26C5" w14:textId="7A60BC48" w:rsidR="001D78E2" w:rsidRPr="001D78E2" w:rsidRDefault="001D78E2" w:rsidP="00A93541">
      <w:pPr>
        <w:pStyle w:val="Odstavecseseznamem"/>
        <w:numPr>
          <w:ilvl w:val="0"/>
          <w:numId w:val="9"/>
        </w:numPr>
        <w:jc w:val="left"/>
      </w:pPr>
      <w:r w:rsidRPr="001D78E2">
        <w:lastRenderedPageBreak/>
        <w:t xml:space="preserve">REACTIVEUI COMMUNITY, 2025. </w:t>
      </w:r>
      <w:r w:rsidRPr="00A93541">
        <w:rPr>
          <w:b/>
          <w:bCs/>
        </w:rPr>
        <w:t>Getting Started</w:t>
      </w:r>
      <w:r w:rsidRPr="001D78E2">
        <w:t xml:space="preserve">. In: </w:t>
      </w:r>
      <w:r w:rsidRPr="00A93541">
        <w:rPr>
          <w:i/>
          <w:iCs/>
        </w:rPr>
        <w:t>reactiveui.net</w:t>
      </w:r>
      <w:r w:rsidRPr="001D78E2">
        <w:t xml:space="preserve"> [online]. ReactiveUI, 2025 [cit. 2026-04-26]. Dostupné z: </w:t>
      </w:r>
      <w:hyperlink r:id="rId64" w:tgtFrame="_new" w:history="1">
        <w:r w:rsidRPr="001D78E2">
          <w:rPr>
            <w:rStyle w:val="Hypertextovodkaz"/>
          </w:rPr>
          <w:t>https://www.reactiveui.net/docs/getting-started/</w:t>
        </w:r>
      </w:hyperlink>
      <w:r w:rsidRPr="001D78E2">
        <w:t xml:space="preserve"> </w:t>
      </w:r>
    </w:p>
    <w:p w14:paraId="3C1228C3" w14:textId="6C241515" w:rsidR="001D78E2" w:rsidRPr="001D78E2" w:rsidRDefault="001D78E2" w:rsidP="00A93541">
      <w:pPr>
        <w:pStyle w:val="Odstavecseseznamem"/>
        <w:numPr>
          <w:ilvl w:val="0"/>
          <w:numId w:val="9"/>
        </w:numPr>
        <w:jc w:val="left"/>
      </w:pPr>
      <w:r w:rsidRPr="001D78E2">
        <w:t xml:space="preserve">AVALONIA COMMUNITY, 2024. </w:t>
      </w:r>
      <w:r w:rsidRPr="00A93541">
        <w:rPr>
          <w:b/>
          <w:bCs/>
        </w:rPr>
        <w:t>Behaviors v Avalonia UI</w:t>
      </w:r>
      <w:r w:rsidRPr="001D78E2">
        <w:t xml:space="preserve">. In: </w:t>
      </w:r>
      <w:r w:rsidRPr="00A93541">
        <w:rPr>
          <w:i/>
          <w:iCs/>
        </w:rPr>
        <w:t>docs.avaloniaui.net</w:t>
      </w:r>
      <w:r w:rsidRPr="001D78E2">
        <w:t xml:space="preserve"> [online]. Avalonia Community, 2024 [cit. 2026-04-26]. Dostupné z: </w:t>
      </w:r>
      <w:hyperlink r:id="rId65" w:tgtFrame="_new" w:history="1">
        <w:r w:rsidRPr="001D78E2">
          <w:rPr>
            <w:rStyle w:val="Hypertextovodkaz"/>
          </w:rPr>
          <w:t>https://docs.avaloniaui.net/docs/controls/behaviors</w:t>
        </w:r>
      </w:hyperlink>
      <w:r w:rsidRPr="001D78E2">
        <w:t xml:space="preserve"> </w:t>
      </w:r>
    </w:p>
    <w:p w14:paraId="1FB28879" w14:textId="4508B6FC" w:rsidR="001D78E2" w:rsidRPr="001D78E2" w:rsidRDefault="001D78E2" w:rsidP="00A93541">
      <w:pPr>
        <w:pStyle w:val="Odstavecseseznamem"/>
        <w:numPr>
          <w:ilvl w:val="0"/>
          <w:numId w:val="9"/>
        </w:numPr>
        <w:jc w:val="left"/>
      </w:pPr>
      <w:r w:rsidRPr="001D78E2">
        <w:t xml:space="preserve">QUESTPDF, 2025. </w:t>
      </w:r>
      <w:r w:rsidRPr="00A93541">
        <w:rPr>
          <w:b/>
          <w:bCs/>
        </w:rPr>
        <w:t>QuestPDF – C# PDF Generation Library</w:t>
      </w:r>
      <w:r w:rsidRPr="001D78E2">
        <w:t xml:space="preserve">. In: </w:t>
      </w:r>
      <w:r w:rsidRPr="00A93541">
        <w:rPr>
          <w:i/>
          <w:iCs/>
        </w:rPr>
        <w:t>questpdf.com</w:t>
      </w:r>
      <w:r w:rsidRPr="001D78E2">
        <w:t xml:space="preserve"> [online]. QuestPDF, 2025 [cit. 2026-04-26]. Dostupné z: </w:t>
      </w:r>
      <w:hyperlink r:id="rId66" w:tgtFrame="_new" w:history="1">
        <w:r w:rsidRPr="001D78E2">
          <w:rPr>
            <w:rStyle w:val="Hypertextovodkaz"/>
          </w:rPr>
          <w:t>https://www.questpdf.com/</w:t>
        </w:r>
      </w:hyperlink>
      <w:r w:rsidRPr="001D78E2">
        <w:t xml:space="preserve"> </w:t>
      </w:r>
    </w:p>
    <w:p w14:paraId="1F2A5650" w14:textId="174B765E" w:rsidR="001D78E2" w:rsidRPr="001D78E2" w:rsidRDefault="001D78E2" w:rsidP="00A93541">
      <w:pPr>
        <w:pStyle w:val="Odstavecseseznamem"/>
        <w:numPr>
          <w:ilvl w:val="0"/>
          <w:numId w:val="9"/>
        </w:numPr>
        <w:jc w:val="left"/>
      </w:pPr>
      <w:r w:rsidRPr="001D78E2">
        <w:t xml:space="preserve">ARTIFEX SOFTWARE, 2025. </w:t>
      </w:r>
      <w:r w:rsidRPr="00A93541">
        <w:rPr>
          <w:b/>
          <w:bCs/>
        </w:rPr>
        <w:t>Ghostscript – official documentation</w:t>
      </w:r>
      <w:r w:rsidRPr="001D78E2">
        <w:t xml:space="preserve">. In: </w:t>
      </w:r>
      <w:r w:rsidRPr="00A93541">
        <w:rPr>
          <w:i/>
          <w:iCs/>
        </w:rPr>
        <w:t>ghostscript.com</w:t>
      </w:r>
      <w:r w:rsidRPr="001D78E2">
        <w:t xml:space="preserve"> [online]. Artifex Software, 2025 [cit. 2026-04-26]. Dostupné z: </w:t>
      </w:r>
      <w:hyperlink r:id="rId67" w:tgtFrame="_new" w:history="1">
        <w:r w:rsidRPr="001D78E2">
          <w:rPr>
            <w:rStyle w:val="Hypertextovodkaz"/>
          </w:rPr>
          <w:t>https://www.ghostscript.com/</w:t>
        </w:r>
      </w:hyperlink>
      <w:r w:rsidRPr="001D78E2">
        <w:t xml:space="preserve"> </w:t>
      </w:r>
    </w:p>
    <w:p w14:paraId="363DF210" w14:textId="1A42FF5E" w:rsidR="001D78E2" w:rsidRPr="001D78E2" w:rsidRDefault="001D78E2" w:rsidP="00A93541">
      <w:pPr>
        <w:pStyle w:val="Odstavecseseznamem"/>
        <w:numPr>
          <w:ilvl w:val="0"/>
          <w:numId w:val="9"/>
        </w:numPr>
        <w:jc w:val="left"/>
      </w:pPr>
      <w:r w:rsidRPr="001D78E2">
        <w:t xml:space="preserve">HABJAN, John a kol., 2025. </w:t>
      </w:r>
      <w:r w:rsidRPr="00A93541">
        <w:rPr>
          <w:b/>
          <w:bCs/>
        </w:rPr>
        <w:t>Ghostscript.NET – .NET wrapper pro Ghostscript</w:t>
      </w:r>
      <w:r w:rsidRPr="001D78E2">
        <w:t xml:space="preserve">. In: </w:t>
      </w:r>
      <w:r w:rsidRPr="00A93541">
        <w:rPr>
          <w:i/>
          <w:iCs/>
        </w:rPr>
        <w:t>github.com/jhabjan/Ghostscript.NET</w:t>
      </w:r>
      <w:r w:rsidRPr="001D78E2">
        <w:t xml:space="preserve"> [online]. 2025 [cit. 2026-04-26]. Dostupné z: </w:t>
      </w:r>
      <w:hyperlink r:id="rId68" w:tgtFrame="_new" w:history="1">
        <w:r w:rsidRPr="001D78E2">
          <w:rPr>
            <w:rStyle w:val="Hypertextovodkaz"/>
          </w:rPr>
          <w:t>https://github.com/jhabjan/Ghostscript.NET</w:t>
        </w:r>
      </w:hyperlink>
      <w:r w:rsidRPr="001D78E2">
        <w:t xml:space="preserve"> </w:t>
      </w:r>
    </w:p>
    <w:p w14:paraId="017C0FBB" w14:textId="1AB324FE" w:rsidR="001D78E2" w:rsidRPr="001D78E2" w:rsidRDefault="001D78E2" w:rsidP="00A93541">
      <w:pPr>
        <w:pStyle w:val="Odstavecseseznamem"/>
        <w:numPr>
          <w:ilvl w:val="0"/>
          <w:numId w:val="9"/>
        </w:numPr>
        <w:jc w:val="left"/>
      </w:pPr>
      <w:r w:rsidRPr="001D78E2">
        <w:t xml:space="preserve">MICROSOFT, 2025. </w:t>
      </w:r>
      <w:r w:rsidRPr="00A93541">
        <w:rPr>
          <w:b/>
          <w:bCs/>
        </w:rPr>
        <w:t>Visual Studio – Product documentation</w:t>
      </w:r>
      <w:r w:rsidRPr="001D78E2">
        <w:t xml:space="preserve">. In: </w:t>
      </w:r>
      <w:r w:rsidRPr="00A93541">
        <w:rPr>
          <w:i/>
          <w:iCs/>
        </w:rPr>
        <w:t>learn.microsoft.com</w:t>
      </w:r>
      <w:r w:rsidRPr="001D78E2">
        <w:t xml:space="preserve"> [online]. Microsoft, 2025 [cit. 2026-04-26]. Dostupné z: </w:t>
      </w:r>
      <w:hyperlink r:id="rId69" w:tgtFrame="_new" w:history="1">
        <w:r w:rsidRPr="001D78E2">
          <w:rPr>
            <w:rStyle w:val="Hypertextovodkaz"/>
          </w:rPr>
          <w:t>https://learn.microsoft.com/cs-cz/visualstudio/ide/?view=vs-2022</w:t>
        </w:r>
      </w:hyperlink>
      <w:r w:rsidRPr="001D78E2">
        <w:t xml:space="preserve"> </w:t>
      </w:r>
    </w:p>
    <w:p w14:paraId="5B7257E7" w14:textId="3E24865A" w:rsidR="001D78E2" w:rsidRPr="00A93541" w:rsidRDefault="001D78E2" w:rsidP="00A93541">
      <w:pPr>
        <w:pStyle w:val="Odstavecseseznamem"/>
        <w:numPr>
          <w:ilvl w:val="0"/>
          <w:numId w:val="9"/>
        </w:numPr>
        <w:jc w:val="left"/>
        <w:rPr>
          <w:lang w:val="ru-RU"/>
        </w:rPr>
      </w:pPr>
      <w:r w:rsidRPr="001D78E2">
        <w:t xml:space="preserve">SQLITESTUDIO, 2025. </w:t>
      </w:r>
      <w:r w:rsidRPr="00A93541">
        <w:rPr>
          <w:b/>
          <w:bCs/>
        </w:rPr>
        <w:t>SQLiteStudio – Official website</w:t>
      </w:r>
      <w:r w:rsidRPr="001D78E2">
        <w:t xml:space="preserve">. In: </w:t>
      </w:r>
      <w:r w:rsidRPr="00A93541">
        <w:rPr>
          <w:i/>
          <w:iCs/>
        </w:rPr>
        <w:t>sqlitestudio.pl</w:t>
      </w:r>
      <w:r w:rsidRPr="001D78E2">
        <w:t xml:space="preserve"> [online]. 2025 [cit. 2026-04-26]. Dostupné z: </w:t>
      </w:r>
      <w:hyperlink r:id="rId70" w:tgtFrame="_new" w:history="1">
        <w:r w:rsidRPr="001D78E2">
          <w:rPr>
            <w:rStyle w:val="Hypertextovodkaz"/>
          </w:rPr>
          <w:t>https://sqlitestudio.pl/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38A827B8" w14:textId="77777777" w:rsidR="004B6163" w:rsidRDefault="00000000">
      <w:pPr>
        <w:spacing w:after="113" w:line="259" w:lineRule="auto"/>
        <w:ind w:left="-5" w:right="55"/>
      </w:pPr>
      <w:r>
        <w:lastRenderedPageBreak/>
        <w:t xml:space="preserve">SEZNAM PŘÍLOH </w:t>
      </w:r>
    </w:p>
    <w:p w14:paraId="26089344" w14:textId="77777777" w:rsidR="004B6163" w:rsidRDefault="00000000">
      <w:pPr>
        <w:spacing w:after="0" w:line="259" w:lineRule="auto"/>
        <w:ind w:left="-5" w:right="55"/>
      </w:pPr>
      <w:r>
        <w:t>Příloha A: Zdrojový kód aplikace TeacherScheduleApp</w:t>
      </w:r>
      <w:r>
        <w:rPr>
          <w:i/>
        </w:rPr>
        <w:t xml:space="preserve"> </w:t>
      </w:r>
      <w:r>
        <w:br w:type="page"/>
      </w:r>
    </w:p>
    <w:p w14:paraId="32064DE1" w14:textId="77777777" w:rsidR="004B6163" w:rsidRDefault="00000000">
      <w:pPr>
        <w:spacing w:after="252" w:line="259" w:lineRule="auto"/>
        <w:ind w:left="-5"/>
        <w:jc w:val="left"/>
      </w:pPr>
      <w:r>
        <w:rPr>
          <w:b/>
          <w:sz w:val="32"/>
        </w:rPr>
        <w:lastRenderedPageBreak/>
        <w:t>PŘÍLOHA A</w:t>
      </w:r>
      <w:r>
        <w:rPr>
          <w:b/>
          <w:i/>
          <w:sz w:val="32"/>
        </w:rPr>
        <w:t xml:space="preserve">: </w:t>
      </w:r>
      <w:r>
        <w:rPr>
          <w:b/>
          <w:sz w:val="32"/>
        </w:rPr>
        <w:t xml:space="preserve">Zdrojový kód aplikace </w:t>
      </w:r>
      <w:r>
        <w:rPr>
          <w:sz w:val="32"/>
        </w:rPr>
        <w:t>TeacherScheduleApp</w:t>
      </w:r>
      <w:r>
        <w:rPr>
          <w:b/>
          <w:i/>
          <w:sz w:val="32"/>
        </w:rPr>
        <w:t xml:space="preserve"> </w:t>
      </w:r>
    </w:p>
    <w:p w14:paraId="36E670BA" w14:textId="77777777" w:rsidR="004B6163" w:rsidRDefault="00000000">
      <w:pPr>
        <w:ind w:left="-5" w:right="55"/>
      </w:pPr>
      <w:r>
        <w:t xml:space="preserve">Tato příloha obsahuje </w:t>
      </w:r>
      <w:r>
        <w:rPr>
          <w:rFonts w:ascii="Calibri" w:eastAsia="Calibri" w:hAnsi="Calibri" w:cs="Calibri"/>
        </w:rPr>
        <w:t>zip</w:t>
      </w:r>
      <w:r>
        <w:t xml:space="preserve"> archiv s projektem z Visual Studia 2022 jménem TeacherScheduleApp </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77777777" w:rsidR="004B6163" w:rsidRDefault="00000000">
      <w:pPr>
        <w:spacing w:after="0" w:line="259" w:lineRule="auto"/>
        <w:ind w:left="0" w:firstLine="0"/>
        <w:jc w:val="left"/>
      </w:pPr>
      <w:r>
        <w:t xml:space="preserve"> </w:t>
      </w:r>
    </w:p>
    <w:sectPr w:rsidR="004B6163">
      <w:footerReference w:type="even" r:id="rId71"/>
      <w:footerReference w:type="default" r:id="rId72"/>
      <w:footerReference w:type="first" r:id="rId73"/>
      <w:pgSz w:w="11906" w:h="16838"/>
      <w:pgMar w:top="1418" w:right="790" w:bottom="1355" w:left="1985" w:header="708"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E9612" w14:textId="77777777" w:rsidR="00557D31" w:rsidRDefault="00557D31">
      <w:pPr>
        <w:spacing w:after="0" w:line="240" w:lineRule="auto"/>
      </w:pPr>
      <w:r>
        <w:separator/>
      </w:r>
    </w:p>
  </w:endnote>
  <w:endnote w:type="continuationSeparator" w:id="0">
    <w:p w14:paraId="2D4E6390" w14:textId="77777777" w:rsidR="00557D31" w:rsidRDefault="00557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AB01B" w14:textId="77777777" w:rsidR="00557D31" w:rsidRDefault="00557D31">
      <w:pPr>
        <w:spacing w:after="0" w:line="240" w:lineRule="auto"/>
      </w:pPr>
      <w:r>
        <w:separator/>
      </w:r>
    </w:p>
  </w:footnote>
  <w:footnote w:type="continuationSeparator" w:id="0">
    <w:p w14:paraId="37DB65BF" w14:textId="77777777" w:rsidR="00557D31" w:rsidRDefault="00557D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31FE6"/>
    <w:rsid w:val="00052CB6"/>
    <w:rsid w:val="000608B3"/>
    <w:rsid w:val="000C02FA"/>
    <w:rsid w:val="00116C98"/>
    <w:rsid w:val="00125A89"/>
    <w:rsid w:val="00157644"/>
    <w:rsid w:val="00175C83"/>
    <w:rsid w:val="0019628A"/>
    <w:rsid w:val="001C4CEE"/>
    <w:rsid w:val="001D78E2"/>
    <w:rsid w:val="001F507D"/>
    <w:rsid w:val="002166E9"/>
    <w:rsid w:val="00216A46"/>
    <w:rsid w:val="00240D62"/>
    <w:rsid w:val="002577F0"/>
    <w:rsid w:val="00261862"/>
    <w:rsid w:val="002C02A0"/>
    <w:rsid w:val="002C3401"/>
    <w:rsid w:val="002D3138"/>
    <w:rsid w:val="003001BA"/>
    <w:rsid w:val="003017A6"/>
    <w:rsid w:val="003042A7"/>
    <w:rsid w:val="003120C6"/>
    <w:rsid w:val="00316DA0"/>
    <w:rsid w:val="00326DC1"/>
    <w:rsid w:val="0033472A"/>
    <w:rsid w:val="00344FB7"/>
    <w:rsid w:val="00364D18"/>
    <w:rsid w:val="003875F1"/>
    <w:rsid w:val="003A56E7"/>
    <w:rsid w:val="003C3F6E"/>
    <w:rsid w:val="0043114E"/>
    <w:rsid w:val="0043789D"/>
    <w:rsid w:val="00477554"/>
    <w:rsid w:val="00491007"/>
    <w:rsid w:val="004A3430"/>
    <w:rsid w:val="004B6163"/>
    <w:rsid w:val="004C38D5"/>
    <w:rsid w:val="004C7AB5"/>
    <w:rsid w:val="00507818"/>
    <w:rsid w:val="00513702"/>
    <w:rsid w:val="00554AC8"/>
    <w:rsid w:val="00557D31"/>
    <w:rsid w:val="00570C11"/>
    <w:rsid w:val="005D22C4"/>
    <w:rsid w:val="005E01C2"/>
    <w:rsid w:val="005F09ED"/>
    <w:rsid w:val="005F6C7D"/>
    <w:rsid w:val="006073F0"/>
    <w:rsid w:val="006B1961"/>
    <w:rsid w:val="006F2760"/>
    <w:rsid w:val="0071197C"/>
    <w:rsid w:val="00713E9B"/>
    <w:rsid w:val="00764AE6"/>
    <w:rsid w:val="00767655"/>
    <w:rsid w:val="00777275"/>
    <w:rsid w:val="00794843"/>
    <w:rsid w:val="007D597E"/>
    <w:rsid w:val="007E20F0"/>
    <w:rsid w:val="00813F50"/>
    <w:rsid w:val="008202BA"/>
    <w:rsid w:val="00834CF0"/>
    <w:rsid w:val="00882682"/>
    <w:rsid w:val="00884705"/>
    <w:rsid w:val="008B3485"/>
    <w:rsid w:val="008C3456"/>
    <w:rsid w:val="008D0662"/>
    <w:rsid w:val="008F382D"/>
    <w:rsid w:val="008F40A4"/>
    <w:rsid w:val="00903AB8"/>
    <w:rsid w:val="0091331A"/>
    <w:rsid w:val="00913A60"/>
    <w:rsid w:val="009146CA"/>
    <w:rsid w:val="00933A14"/>
    <w:rsid w:val="0097203D"/>
    <w:rsid w:val="009746AA"/>
    <w:rsid w:val="009765BB"/>
    <w:rsid w:val="009877B7"/>
    <w:rsid w:val="009A65A9"/>
    <w:rsid w:val="009E3368"/>
    <w:rsid w:val="009F1641"/>
    <w:rsid w:val="009F78B7"/>
    <w:rsid w:val="00A20836"/>
    <w:rsid w:val="00A31A43"/>
    <w:rsid w:val="00A3655C"/>
    <w:rsid w:val="00A4253E"/>
    <w:rsid w:val="00A53770"/>
    <w:rsid w:val="00A60E58"/>
    <w:rsid w:val="00A82BAD"/>
    <w:rsid w:val="00A93541"/>
    <w:rsid w:val="00A95315"/>
    <w:rsid w:val="00AD18CD"/>
    <w:rsid w:val="00AD412D"/>
    <w:rsid w:val="00AE5DF0"/>
    <w:rsid w:val="00AF25D3"/>
    <w:rsid w:val="00B304BB"/>
    <w:rsid w:val="00B3106B"/>
    <w:rsid w:val="00B45083"/>
    <w:rsid w:val="00B54B71"/>
    <w:rsid w:val="00B573F4"/>
    <w:rsid w:val="00B664BF"/>
    <w:rsid w:val="00B81E26"/>
    <w:rsid w:val="00BA071A"/>
    <w:rsid w:val="00BA73E2"/>
    <w:rsid w:val="00BC6B3E"/>
    <w:rsid w:val="00C500B8"/>
    <w:rsid w:val="00C67A49"/>
    <w:rsid w:val="00C730F3"/>
    <w:rsid w:val="00C83F75"/>
    <w:rsid w:val="00C91520"/>
    <w:rsid w:val="00CD1C72"/>
    <w:rsid w:val="00CD3F19"/>
    <w:rsid w:val="00CF26C4"/>
    <w:rsid w:val="00D102D3"/>
    <w:rsid w:val="00D43589"/>
    <w:rsid w:val="00D82DA4"/>
    <w:rsid w:val="00D86005"/>
    <w:rsid w:val="00D87E05"/>
    <w:rsid w:val="00DA0761"/>
    <w:rsid w:val="00DD674C"/>
    <w:rsid w:val="00DF4CE3"/>
    <w:rsid w:val="00E063C3"/>
    <w:rsid w:val="00E435BF"/>
    <w:rsid w:val="00E45934"/>
    <w:rsid w:val="00E85980"/>
    <w:rsid w:val="00EC5C7A"/>
    <w:rsid w:val="00EC685A"/>
    <w:rsid w:val="00F03624"/>
    <w:rsid w:val="00F05714"/>
    <w:rsid w:val="00F20A49"/>
    <w:rsid w:val="00F33B68"/>
    <w:rsid w:val="00F5704D"/>
    <w:rsid w:val="00F8493D"/>
    <w:rsid w:val="00FA5764"/>
    <w:rsid w:val="00FF22E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C685A"/>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s://curia.europa.eu/jcms/upload/docs/application/pdf/2019-05/cp190061en.pdf" TargetMode="External"/><Relationship Id="rId63" Type="http://schemas.openxmlformats.org/officeDocument/2006/relationships/hyperlink" Target="https://www.sqlite.org/lang.html" TargetMode="External"/><Relationship Id="rId68" Type="http://schemas.openxmlformats.org/officeDocument/2006/relationships/hyperlink" Target="https://github.com/jhabjan/Ghostscript.NET" TargetMode="Externa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suip.gov.cz/vsechny-clanky/-/asset_publisher/BwIpyjT9IXe0/content/rozvrhovani-pracovni-do-1" TargetMode="External"/><Relationship Id="rId53" Type="http://schemas.openxmlformats.org/officeDocument/2006/relationships/hyperlink" Target="https://learn.microsoft.com/cs-cz/azure/architecture/guide/architecture-styles/" TargetMode="External"/><Relationship Id="rId58" Type="http://schemas.openxmlformats.org/officeDocument/2006/relationships/hyperlink" Target="https://martinfowler.com/bliki/MonolithFirst.html" TargetMode="External"/><Relationship Id="rId66" Type="http://schemas.openxmlformats.org/officeDocument/2006/relationships/hyperlink" Target="https://www.questpdf.com/"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learn.microsoft.com/cs-cz/dotnet/csharp/tour-of-csharp/overview" TargetMode="External"/><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zakonyprolidi.cz/cs/2006-262" TargetMode="External"/><Relationship Id="rId48" Type="http://schemas.openxmlformats.org/officeDocument/2006/relationships/hyperlink" Target="https://www.eurofound.europa.eu/en/publications/all/regulations-address-work-life-balance-digital-flexible-working-arrangements" TargetMode="External"/><Relationship Id="rId56" Type="http://schemas.openxmlformats.org/officeDocument/2006/relationships/hyperlink" Target="https://learn.microsoft.com/en-us/aspnet/mvc/overview/older-versions-1/overview/aspnet-mvc-overview" TargetMode="External"/><Relationship Id="rId64" Type="http://schemas.openxmlformats.org/officeDocument/2006/relationships/hyperlink" Target="https://www.reactiveui.net/docs/getting-started/" TargetMode="External"/><Relationship Id="rId69" Type="http://schemas.openxmlformats.org/officeDocument/2006/relationships/hyperlink" Target="https://learn.microsoft.com/cs-cz/visualstudio/ide/?view=vs-2022" TargetMode="External"/><Relationship Id="rId8" Type="http://schemas.openxmlformats.org/officeDocument/2006/relationships/header" Target="header1.xml"/><Relationship Id="rId51" Type="http://schemas.openxmlformats.org/officeDocument/2006/relationships/hyperlink" Target="https://iso25000.com/index.php/en/iso-25000-standards/iso-25010" TargetMode="External"/><Relationship Id="rId72"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png"/><Relationship Id="rId46" Type="http://schemas.openxmlformats.org/officeDocument/2006/relationships/hyperlink" Target="https://www.zakonyprolidi.cz/cs/1998-111" TargetMode="External"/><Relationship Id="rId59" Type="http://schemas.openxmlformats.org/officeDocument/2006/relationships/hyperlink" Target="https://learn.microsoft.com/en-us/azure/architecture/guide/architecture-styles/microservices" TargetMode="External"/><Relationship Id="rId67" Type="http://schemas.openxmlformats.org/officeDocument/2006/relationships/hyperlink" Target="https://www.ghostscript.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docs.avaloniaui.net/docs/concepts/the-mvvm-pattern/" TargetMode="External"/><Relationship Id="rId62" Type="http://schemas.openxmlformats.org/officeDocument/2006/relationships/hyperlink" Target="https://learn.microsoft.com/cs-cz/ef/core/providers/sqlite/" TargetMode="External"/><Relationship Id="rId70" Type="http://schemas.openxmlformats.org/officeDocument/2006/relationships/hyperlink" Target="https://sqlitestudio.p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ec.europa.eu/eurostat/statistics-explained/index.php?title=Job_autonomy_and_pressure_at_work_-_statistics" TargetMode="External"/><Relationship Id="rId57" Type="http://schemas.openxmlformats.org/officeDocument/2006/relationships/hyperlink" Target="https://learn.microsoft.com/en-us/dotnet/architecture/modern-web-apps-azure/common-web-application-architectures"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ppropo.mpsv.cz/VIII9Evidencepracovnidoby" TargetMode="External"/><Relationship Id="rId52" Type="http://schemas.openxmlformats.org/officeDocument/2006/relationships/hyperlink" Target="https://www.sei.cmu.edu/library/what-is-your-definition-of-software-architecture/" TargetMode="External"/><Relationship Id="rId60" Type="http://schemas.openxmlformats.org/officeDocument/2006/relationships/hyperlink" Target="https://dotnet.microsoft.com/en-us/" TargetMode="External"/><Relationship Id="rId65" Type="http://schemas.openxmlformats.org/officeDocument/2006/relationships/hyperlink" Target="https://docs.avaloniaui.net/docs/controls/behaviors" TargetMode="External"/><Relationship Id="rId73"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hyperlink" Target="https://www.ibm.com/think/topics/what-is-requirements-management" TargetMode="External"/><Relationship Id="rId55" Type="http://schemas.openxmlformats.org/officeDocument/2006/relationships/hyperlink" Target="https://www.reactiveui.net/docs/handbook/view-models/" TargetMode="External"/><Relationship Id="rId7" Type="http://schemas.openxmlformats.org/officeDocument/2006/relationships/endnotes" Target="endnotes.xml"/><Relationship Id="rId71" Type="http://schemas.openxmlformats.org/officeDocument/2006/relationships/footer" Target="footer5.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1576</TotalTime>
  <Pages>78</Pages>
  <Words>16021</Words>
  <Characters>94527</Characters>
  <Application>Microsoft Office Word</Application>
  <DocSecurity>0</DocSecurity>
  <Lines>787</Lines>
  <Paragraphs>220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72</cp:revision>
  <cp:lastPrinted>2026-04-12T15:43:00Z</cp:lastPrinted>
  <dcterms:created xsi:type="dcterms:W3CDTF">2026-04-07T02:00:00Z</dcterms:created>
  <dcterms:modified xsi:type="dcterms:W3CDTF">2026-05-04T17:13:00Z</dcterms:modified>
</cp:coreProperties>
</file>