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EB57" w14:textId="77777777" w:rsidR="00BA5436" w:rsidRDefault="008C5C22">
      <w:pPr>
        <w:spacing w:after="170" w:line="259" w:lineRule="auto"/>
        <w:ind w:left="35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5C3718" wp14:editId="36BA6A30">
                <wp:simplePos x="0" y="0"/>
                <wp:positionH relativeFrom="column">
                  <wp:posOffset>-134797</wp:posOffset>
                </wp:positionH>
                <wp:positionV relativeFrom="paragraph">
                  <wp:posOffset>-155065</wp:posOffset>
                </wp:positionV>
                <wp:extent cx="3201670" cy="1040130"/>
                <wp:effectExtent l="0" t="0" r="0" b="0"/>
                <wp:wrapSquare wrapText="bothSides"/>
                <wp:docPr id="902" name="Group 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670" cy="1040130"/>
                          <a:chOff x="0" y="0"/>
                          <a:chExt cx="3201670" cy="104013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1028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3479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0A3BF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437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5B987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33907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4CA0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8386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BF9C9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3344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7CA7C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33448" y="444626"/>
                            <a:ext cx="673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25D08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479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B8381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437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1157C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33907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E6A4C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8386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DF129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3344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BE17" w14:textId="77777777" w:rsidR="00BA5436" w:rsidRDefault="008C5C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176270" y="169545"/>
                            <a:ext cx="2540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870585">
                                <a:moveTo>
                                  <a:pt x="25400" y="0"/>
                                </a:moveTo>
                                <a:lnTo>
                                  <a:pt x="0" y="8705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" style="width:252.1pt;height:81.9pt;position:absolute;mso-position-horizontal-relative:text;mso-position-horizontal:absolute;margin-left:-10.614pt;mso-position-vertical-relative:text;margin-top:-12.2099pt;" coordsize="32016,10401">
                <v:shape id="Picture 14" style="position:absolute;width:23437;height:10280;left:0;top:0;" filled="f">
                  <v:imagedata r:id="rId6"/>
                </v:shape>
                <v:rect id="Rectangle 15" style="position:absolute;width:421;height:1899;left:1347;top: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21;height:1899;left:5843;top: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1;height:1899;left:10339;top: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1;height:1899;left:14838;top: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1;height:1899;left:19334;top: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735;height:1899;left:19334;top:4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6" style="position:absolute;width:608;height:1801;left:1347;top: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Britannic" w:hAnsi="Britannic" w:eastAsia="Britannic" w:ascii="Britannic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608;height:1801;left:5843;top: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Britannic" w:hAnsi="Britannic" w:eastAsia="Britannic" w:ascii="Britannic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608;height:1801;left:10339;top: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Britannic" w:hAnsi="Britannic" w:eastAsia="Britannic" w:ascii="Britannic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608;height:1801;left:14838;top: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Britannic" w:hAnsi="Britannic" w:eastAsia="Britannic" w:ascii="Britannic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608;height:1801;left:19334;top: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Britannic" w:hAnsi="Britannic" w:eastAsia="Britannic" w:ascii="Britannic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" style="position:absolute;width:254;height:8705;left:31762;top:1695;" coordsize="25400,870585" path="m25400,0l0,870585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                </w:t>
      </w:r>
    </w:p>
    <w:p w14:paraId="558E5301" w14:textId="77777777" w:rsidR="00BA5436" w:rsidRDefault="008C5C22">
      <w:pPr>
        <w:spacing w:after="164" w:line="259" w:lineRule="auto"/>
        <w:ind w:left="2127" w:firstLine="0"/>
        <w:jc w:val="center"/>
      </w:pPr>
      <w:r>
        <w:rPr>
          <w:rFonts w:ascii="Britannic" w:eastAsia="Britannic" w:hAnsi="Britannic" w:cs="Britannic"/>
          <w:b/>
          <w:sz w:val="24"/>
        </w:rPr>
        <w:t>Disciplina: POO</w:t>
      </w:r>
      <w:r>
        <w:rPr>
          <w:rFonts w:ascii="Calibri" w:eastAsia="Calibri" w:hAnsi="Calibri" w:cs="Calibri"/>
          <w:sz w:val="22"/>
        </w:rPr>
        <w:t xml:space="preserve"> </w:t>
      </w:r>
    </w:p>
    <w:p w14:paraId="44922293" w14:textId="77777777" w:rsidR="005F2E9E" w:rsidRDefault="008C5C22">
      <w:pPr>
        <w:spacing w:after="152" w:line="259" w:lineRule="auto"/>
        <w:ind w:left="3541" w:firstLine="0"/>
        <w:jc w:val="left"/>
        <w:rPr>
          <w:rFonts w:ascii="Britannic" w:eastAsia="Britannic" w:hAnsi="Britannic" w:cs="Britannic"/>
          <w:b/>
          <w:sz w:val="24"/>
        </w:rPr>
      </w:pPr>
      <w:r>
        <w:rPr>
          <w:rFonts w:ascii="Britannic" w:eastAsia="Britannic" w:hAnsi="Britannic" w:cs="Britannic"/>
          <w:b/>
          <w:sz w:val="24"/>
        </w:rPr>
        <w:t xml:space="preserve">                   Professor: Genivan Silva </w:t>
      </w:r>
    </w:p>
    <w:p w14:paraId="50132481" w14:textId="1F825AC3" w:rsidR="00BA5436" w:rsidRDefault="005F2E9E">
      <w:pPr>
        <w:spacing w:after="152" w:line="259" w:lineRule="auto"/>
        <w:ind w:left="3541" w:firstLine="0"/>
        <w:jc w:val="left"/>
      </w:pPr>
      <w:r>
        <w:rPr>
          <w:rFonts w:ascii="Britannic" w:eastAsia="Britannic" w:hAnsi="Britannic" w:cs="Britannic"/>
          <w:b/>
          <w:sz w:val="24"/>
        </w:rPr>
        <w:tab/>
        <w:t>Discente: Marcos Antonio</w:t>
      </w:r>
      <w:r w:rsidR="008C5C22">
        <w:rPr>
          <w:rFonts w:ascii="Britannic" w:eastAsia="Britannic" w:hAnsi="Britannic" w:cs="Britannic"/>
          <w:b/>
          <w:sz w:val="24"/>
        </w:rPr>
        <w:t xml:space="preserve">               </w:t>
      </w:r>
    </w:p>
    <w:p w14:paraId="096C4C39" w14:textId="77777777" w:rsidR="00BA5436" w:rsidRDefault="008C5C22">
      <w:pPr>
        <w:spacing w:after="20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B4D4A4" w14:textId="77777777" w:rsidR="00BA5436" w:rsidRDefault="008C5C22">
      <w:pPr>
        <w:spacing w:after="257" w:line="259" w:lineRule="auto"/>
        <w:ind w:left="0" w:right="2" w:firstLine="0"/>
        <w:jc w:val="center"/>
      </w:pPr>
      <w:r>
        <w:rPr>
          <w:rFonts w:ascii="Britannic" w:eastAsia="Britannic" w:hAnsi="Britannic" w:cs="Britannic"/>
          <w:b/>
        </w:rPr>
        <w:t xml:space="preserve">Atividade 03 – Tratamento de exceções </w:t>
      </w:r>
    </w:p>
    <w:p w14:paraId="264E5851" w14:textId="77777777" w:rsidR="00BA5436" w:rsidRDefault="008C5C22">
      <w:pPr>
        <w:numPr>
          <w:ilvl w:val="0"/>
          <w:numId w:val="1"/>
        </w:numPr>
        <w:spacing w:after="109"/>
        <w:ind w:right="-10" w:hanging="360"/>
      </w:pPr>
      <w:r>
        <w:t xml:space="preserve">Para responder a atividade utilize todos os recursos de orientação objetos vistos até o momento: herança, polimorfismo e encapsulamento. </w:t>
      </w:r>
    </w:p>
    <w:p w14:paraId="269EF2DE" w14:textId="77777777" w:rsidR="00BA5436" w:rsidRDefault="008C5C22">
      <w:pPr>
        <w:numPr>
          <w:ilvl w:val="0"/>
          <w:numId w:val="1"/>
        </w:numPr>
        <w:ind w:right="-10" w:hanging="360"/>
      </w:pPr>
      <w:r>
        <w:t xml:space="preserve">Em cada método efetue o tratamento de exceções de modo a diminuir a probabilidade de os cálculos serem realizados com </w:t>
      </w:r>
      <w:r>
        <w:t xml:space="preserve">erros. </w:t>
      </w:r>
    </w:p>
    <w:p w14:paraId="3AD80784" w14:textId="77777777" w:rsidR="00BA5436" w:rsidRDefault="008C5C22">
      <w:pPr>
        <w:numPr>
          <w:ilvl w:val="1"/>
          <w:numId w:val="1"/>
        </w:numPr>
        <w:ind w:right="-10" w:hanging="360"/>
      </w:pPr>
      <w:r>
        <w:t xml:space="preserve">Crie uma classe chamada Forma Geométrica com um atributo área e o método calcula área. Esse método não executa nenhuma ação, possui apenas uma declaração e seu corpo pode ficar vazio. </w:t>
      </w:r>
    </w:p>
    <w:p w14:paraId="0CA516C4" w14:textId="77777777" w:rsidR="00BA5436" w:rsidRDefault="008C5C22">
      <w:pPr>
        <w:numPr>
          <w:ilvl w:val="1"/>
          <w:numId w:val="1"/>
        </w:numPr>
        <w:ind w:right="-10" w:hanging="360"/>
      </w:pPr>
      <w:r>
        <w:t>Crie três subclasses da classe Forma Geométrica: triângulo, círculo e trapézio. Cada uma dessas classes deve possuir atributos específicos para sua forma. Exemplo: o triângulo deve possuir uma base e uma altura, o círculo possui o raio e uma outra variável</w:t>
      </w:r>
      <w:r>
        <w:t xml:space="preserve"> com o valor de PI, já o trapézio possui base menor, base maior e altura. </w:t>
      </w:r>
    </w:p>
    <w:p w14:paraId="34671F71" w14:textId="77777777" w:rsidR="00BA5436" w:rsidRDefault="008C5C22">
      <w:pPr>
        <w:numPr>
          <w:ilvl w:val="1"/>
          <w:numId w:val="1"/>
        </w:numPr>
        <w:ind w:right="-10" w:hanging="360"/>
      </w:pPr>
      <w:r>
        <w:t>Em cada uma das subclasses implemente o método calcula área, porém, cada uma das formas possui uma forma de implementação diferente. Pesquise como efetua o cálculo de área para as t</w:t>
      </w:r>
      <w:r>
        <w:t xml:space="preserve">rês formas. </w:t>
      </w:r>
    </w:p>
    <w:p w14:paraId="732DFB67" w14:textId="2CB4146E" w:rsidR="00BA5436" w:rsidRDefault="008C5C22">
      <w:pPr>
        <w:numPr>
          <w:ilvl w:val="1"/>
          <w:numId w:val="1"/>
        </w:numPr>
        <w:spacing w:after="5269"/>
        <w:ind w:right="-10" w:hanging="360"/>
      </w:pPr>
      <w:r>
        <w:t xml:space="preserve">Dentro do mesmo arquivo teste a instanciação dos objetos e a execução dos métodos. Sua aplicação deve iniciar perguntando qual das formas o usuário deseja efetuar os cálculos. Em seguida o usuário informa os valores específicos para </w:t>
      </w:r>
      <w:r>
        <w:t xml:space="preserve">a forma escolhida e o programa apresenta o resultado do cálculo da área. Caso o usuário informe valores inválidos para qualquer um dos parâmetros, a aplicação precisa informar o erro e solicitar novo valor (use o próprio tratamento de exceções para isso). </w:t>
      </w:r>
    </w:p>
    <w:p w14:paraId="1743C2F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alibri" w:eastAsia="Calibri" w:hAnsi="Calibri" w:cs="Calibri"/>
          <w:sz w:val="22"/>
          <w:lang w:val="en-US"/>
        </w:rPr>
        <w:lastRenderedPageBreak/>
        <w:t xml:space="preserve">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class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FormaGeometrica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1D9ADB4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__init__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58DA8443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._area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0</w:t>
      </w:r>
    </w:p>
    <w:p w14:paraId="5210DFE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6C6A410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434ED9B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area(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4303A96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._area</w:t>
      </w:r>
    </w:p>
    <w:p w14:paraId="7E85F54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41ECAF3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area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.setter</w:t>
      </w:r>
    </w:p>
    <w:p w14:paraId="5C5CD4B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area(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area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70598E3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._area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area</w:t>
      </w:r>
    </w:p>
    <w:p w14:paraId="36B1484B" w14:textId="77777777" w:rsidR="008C5C22" w:rsidRPr="008C5C22" w:rsidRDefault="008C5C22" w:rsidP="008C5C22">
      <w:pPr>
        <w:shd w:val="clear" w:color="auto" w:fill="282A36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A2F323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class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Tringulo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FormaGeometrica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0FA596E9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__init__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base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altura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5E9B2DF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super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().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__init__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</w:t>
      </w:r>
    </w:p>
    <w:p w14:paraId="023EC42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._base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base</w:t>
      </w:r>
    </w:p>
    <w:p w14:paraId="3CF7F63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._altura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altura</w:t>
      </w:r>
    </w:p>
    <w:p w14:paraId="0FAC907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6A2F0DD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2A326DB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base(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6BA8987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._base</w:t>
      </w:r>
    </w:p>
    <w:p w14:paraId="3DEDFEE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6E58862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551FAD1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altura(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3B40D953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._altura</w:t>
      </w:r>
    </w:p>
    <w:p w14:paraId="41DE09F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E300C4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calculaArea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14542D0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.area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.base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*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.altura)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/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</w:p>
    <w:p w14:paraId="7C503D95" w14:textId="77777777" w:rsidR="008C5C22" w:rsidRPr="008C5C22" w:rsidRDefault="008C5C22" w:rsidP="008C5C22">
      <w:pPr>
        <w:shd w:val="clear" w:color="auto" w:fill="282A36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D57676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class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Circulo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FormaGeometrica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0D25BD99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__init__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raio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7BE74363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super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().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__init__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</w:t>
      </w:r>
    </w:p>
    <w:p w14:paraId="72111EA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._raio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raio</w:t>
      </w:r>
    </w:p>
    <w:p w14:paraId="15D0F57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._pi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3.14</w:t>
      </w:r>
    </w:p>
    <w:p w14:paraId="0C6563C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8B237D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5816004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raio(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5F16CD89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._raio</w:t>
      </w:r>
    </w:p>
    <w:p w14:paraId="08D7DDC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5C631EE9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61A5BCC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pi(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2E47892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._pi</w:t>
      </w:r>
    </w:p>
    <w:p w14:paraId="0965E18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48AE18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calculaArea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7EF9A7F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.area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.raio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**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)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*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.pi</w:t>
      </w:r>
    </w:p>
    <w:p w14:paraId="4AAD9EF9" w14:textId="77777777" w:rsidR="008C5C22" w:rsidRPr="008C5C22" w:rsidRDefault="008C5C22" w:rsidP="008C5C22">
      <w:pPr>
        <w:shd w:val="clear" w:color="auto" w:fill="282A36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01B8943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lastRenderedPageBreak/>
        <w:t>class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Trapezio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FormaGeometrica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2119FE8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__init__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bMaior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bMenor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altura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7D4776D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super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().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__init__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</w:t>
      </w:r>
    </w:p>
    <w:p w14:paraId="39A7CEA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._bMaior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bMaior</w:t>
      </w:r>
    </w:p>
    <w:p w14:paraId="75AEE84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._bMenor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bMenor</w:t>
      </w:r>
    </w:p>
    <w:p w14:paraId="5212CEC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._altura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altura</w:t>
      </w:r>
    </w:p>
    <w:p w14:paraId="36947FF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9FEEDD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43F83923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bMaior(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24B4C55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._bMaior</w:t>
      </w:r>
    </w:p>
    <w:p w14:paraId="4602607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643C476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778BB91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bMenor(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4647B70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._bMenor</w:t>
      </w:r>
    </w:p>
    <w:p w14:paraId="4845C9D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385CC9F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@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property</w:t>
      </w:r>
    </w:p>
    <w:p w14:paraId="5ABDF86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altura(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):</w:t>
      </w:r>
    </w:p>
    <w:p w14:paraId="44EF6D2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._altura</w:t>
      </w:r>
    </w:p>
    <w:p w14:paraId="303BFE1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088F685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calculaArea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):</w:t>
      </w:r>
    </w:p>
    <w:p w14:paraId="00A1822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.area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((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.bMaior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.bMenor)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self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.altura)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</w:p>
    <w:p w14:paraId="4F0A074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EC5053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def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exibeMenu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():</w:t>
      </w:r>
    </w:p>
    <w:p w14:paraId="77668BB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################# MENU #################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</w:p>
    <w:p w14:paraId="340AB8C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1 - Calcular área do Triangulo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</w:p>
    <w:p w14:paraId="1A60A21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2 - Calcular área do Circulo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</w:p>
    <w:p w14:paraId="0835F08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3 - Calcular área do Trapezio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</w:p>
    <w:p w14:paraId="1858D45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4 - SAIR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2D6E60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943348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input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Escolha uma opção (Digite o numero):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))</w:t>
      </w:r>
    </w:p>
    <w:p w14:paraId="1243937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opcao</w:t>
      </w:r>
    </w:p>
    <w:p w14:paraId="457CDCF9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ValueError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23624C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Parece que você digitou uma letra, DIGITE SOMENTE NUMERO!!!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22CFA5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BaseException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28BFF7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EITA VOCÊ CAIU NO ERRO GENERICO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FD38237" w14:textId="77777777" w:rsidR="008C5C22" w:rsidRPr="008C5C22" w:rsidRDefault="008C5C22" w:rsidP="008C5C22">
      <w:pPr>
        <w:shd w:val="clear" w:color="auto" w:fill="282A36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03774F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-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</w:t>
      </w:r>
    </w:p>
    <w:p w14:paraId="0A8EDA5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while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!=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4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2559D37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exibeMenu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</w:t>
      </w:r>
    </w:p>
    <w:p w14:paraId="0212D3C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4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2754293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break</w:t>
      </w:r>
    </w:p>
    <w:p w14:paraId="62BD7F8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elif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1AD2C533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while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True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22E3F6D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1E82651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base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float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input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Digite o valor da base: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))</w:t>
      </w:r>
    </w:p>
    <w:p w14:paraId="0B6DC16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0CA28623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520092C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altura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float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input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Digite o valor da altura: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))</w:t>
      </w:r>
    </w:p>
    <w:p w14:paraId="7B0BC09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                triangulo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Tringulo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(base, altura)</w:t>
      </w:r>
    </w:p>
    <w:p w14:paraId="0CE975E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    triangulo.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calculaArea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735D9069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'BASE: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triangulo.base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6779F66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'ALTURA: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triangulo.altura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4CEE4A0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 xml:space="preserve">'AREA: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triangulo.area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'</w:t>
      </w:r>
    </w:p>
    <w:p w14:paraId="6C9B818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    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###################################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</w:t>
      </w:r>
    </w:p>
    <w:p w14:paraId="24C509B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</w:p>
    <w:p w14:paraId="361253B9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ValueError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7822BA6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Parece que você digitou uma letra, DIGITE SOMENTE NUMERO!!!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7568F6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BaseException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7EC78DD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EITA VOCÊ CAIU NO ERRO GENERICO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898AEB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finally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473A56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</w:p>
    <w:p w14:paraId="039C609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ValueError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1325F5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Parece que você digitou uma letra, DIGITE SOMENTE NUMERO!!!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480685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BaseException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D2ED1D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EITA VOCÊ CAIU NO ERRO GENERICO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8357DA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finally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7722210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REDIRECIONANDO PARA O MENU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35A97B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break</w:t>
      </w:r>
    </w:p>
    <w:p w14:paraId="757BE12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</w:t>
      </w:r>
    </w:p>
    <w:p w14:paraId="2C78CD7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316F084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elif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0B9E430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while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True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517EEB5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0D183DF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raio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float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input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Digite o valor do raio: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))</w:t>
      </w:r>
    </w:p>
    <w:p w14:paraId="760E8EF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circulo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Circulo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(raio)</w:t>
      </w:r>
    </w:p>
    <w:p w14:paraId="278E755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circulo.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calculaArea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1F3850A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'RAIO: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circulo.raio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4E7B5D3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'AREA: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circulo.area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6DB4613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###################################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\n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</w:t>
      </w:r>
    </w:p>
    <w:p w14:paraId="3C038C4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0</w:t>
      </w:r>
    </w:p>
    <w:p w14:paraId="6F2A145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ValueError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3C5BAB3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Parece que você digitou uma letra, DIGITE SOMENTE NUMERO!!!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3C54EC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BaseException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36B04C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EITA VOCÊ CAIU NO ERRO GENERICO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BA3F94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finally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7C9ED33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REDIRECIONANDO PARA O MENU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41A98B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break</w:t>
      </w:r>
    </w:p>
    <w:p w14:paraId="3B6157F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07823C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elif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3C005D1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while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True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7500C54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399D00E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bMaior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float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input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Digite o valor da base maior: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))</w:t>
      </w:r>
    </w:p>
    <w:p w14:paraId="57392630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67AF21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75A5BFA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bMenor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float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input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Digite o valor da base menor: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))</w:t>
      </w:r>
    </w:p>
    <w:p w14:paraId="72B67A6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while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5D83A51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1E61B9E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altura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float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input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Digite o valor da altura: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))</w:t>
      </w:r>
    </w:p>
    <w:p w14:paraId="2624A1A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trapezio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Trapezio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(bMaior, bMenor, altura)</w:t>
      </w:r>
    </w:p>
    <w:p w14:paraId="6659CD3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              trapezio.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calculaArea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1E21CEF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'BASE MAIOR: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trapezio.bMaior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120E488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'BASE MENOR: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trapezio.bMenor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4901389C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'ALTURA: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trapezio.altura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4EE5A32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 xml:space="preserve">'AREA: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{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trapezio.area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}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'</w:t>
      </w:r>
    </w:p>
    <w:p w14:paraId="5AB0A08D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###################################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50C207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</w:p>
    <w:p w14:paraId="7D45FD2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ValueError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010E6491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</w:p>
    <w:p w14:paraId="2034D19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Parece que você digitou uma letra, DIGITE SOMENTE NUMERO!!!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5594934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BaseException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D5A097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EITA VOCÊ CAIU NO ERRO GENERICO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22A444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finally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1A8A4DC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break</w:t>
      </w:r>
    </w:p>
    <w:p w14:paraId="46D7B4E6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ValueError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:</w:t>
      </w:r>
    </w:p>
    <w:p w14:paraId="5C43A5F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</w:p>
    <w:p w14:paraId="2A42900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                    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Parece que você digitou uma letra, DIGITE SOMENTE NUMERO!!!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69B54B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BaseException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00D24C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EITA VOCÊ CAIU NO ERRO GENERICO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349BB25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finally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E9D38C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</w:p>
    <w:p w14:paraId="60982F4A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ValueError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95B138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Parece que você digitou uma letra, DIGITE SOMENTE NUMERO!!!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609269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except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97E1F1"/>
          <w:sz w:val="21"/>
          <w:szCs w:val="21"/>
        </w:rPr>
        <w:t>BaseException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81A550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EITA VOCÊ CAIU NO ERRO GENERICO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</w:p>
    <w:p w14:paraId="553DF0FF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finally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4534A97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REDIRECIONANDO PARA O MENU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4A61688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</w:p>
    <w:p w14:paraId="15F415E8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FF9195B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8C5C22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E7EE98"/>
          <w:sz w:val="21"/>
          <w:szCs w:val="21"/>
        </w:rPr>
        <w:t>Digite uma opção valida</w:t>
      </w:r>
      <w:r w:rsidRPr="008C5C2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24E9B1E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opcao </w:t>
      </w:r>
      <w:r w:rsidRPr="008C5C22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8C5C2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C5C2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</w:p>
    <w:p w14:paraId="3CA18652" w14:textId="77777777" w:rsidR="008C5C22" w:rsidRPr="008C5C22" w:rsidRDefault="008C5C22" w:rsidP="008C5C22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461297F4" w14:textId="1BAAC904" w:rsidR="00BA5436" w:rsidRDefault="00BA5436">
      <w:pPr>
        <w:spacing w:after="0" w:line="259" w:lineRule="auto"/>
        <w:ind w:left="694" w:firstLine="0"/>
        <w:jc w:val="left"/>
      </w:pPr>
    </w:p>
    <w:sectPr w:rsidR="00BA5436">
      <w:pgSz w:w="11906" w:h="16838"/>
      <w:pgMar w:top="1440" w:right="113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2AC1"/>
    <w:multiLevelType w:val="hybridMultilevel"/>
    <w:tmpl w:val="D89A489E"/>
    <w:lvl w:ilvl="0" w:tplc="3274DC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AC1A6C">
      <w:start w:val="1"/>
      <w:numFmt w:val="decimal"/>
      <w:lvlText w:val="%2."/>
      <w:lvlJc w:val="left"/>
      <w:pPr>
        <w:ind w:left="142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8632C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30FC6E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E15F4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300E42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0871BA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A4B79A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547C86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36"/>
    <w:rsid w:val="005F2E9E"/>
    <w:rsid w:val="008C5C22"/>
    <w:rsid w:val="00BA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F107"/>
  <w15:docId w15:val="{47B29AAE-D55E-4E29-A07B-9CA7AA48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56" w:lineRule="auto"/>
      <w:ind w:left="730" w:hanging="370"/>
      <w:jc w:val="both"/>
    </w:pPr>
    <w:rPr>
      <w:rFonts w:ascii="Garamond" w:eastAsia="Garamond" w:hAnsi="Garamond" w:cs="Garamond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1180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Genivan</dc:creator>
  <cp:keywords/>
  <cp:lastModifiedBy>Marcos Moreira</cp:lastModifiedBy>
  <cp:revision>2</cp:revision>
  <dcterms:created xsi:type="dcterms:W3CDTF">2021-12-16T01:05:00Z</dcterms:created>
  <dcterms:modified xsi:type="dcterms:W3CDTF">2021-12-16T01:05:00Z</dcterms:modified>
</cp:coreProperties>
</file>