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4"/>
        <w:gridCol w:w="8254"/>
      </w:tblGrid>
      <w:tr w:rsidR="00C422A4" w:rsidRPr="007D2C02" w14:paraId="6F7C98B7" w14:textId="77777777" w:rsidTr="007C4AB8">
        <w:tc>
          <w:tcPr>
            <w:tcW w:w="1384" w:type="dxa"/>
          </w:tcPr>
          <w:p w14:paraId="3FBA1E68" w14:textId="77777777" w:rsidR="00C422A4" w:rsidRPr="00C422A4" w:rsidRDefault="00C422A4" w:rsidP="00C422A4">
            <w:pPr>
              <w:spacing w:line="240" w:lineRule="auto"/>
              <w:ind w:firstLine="0"/>
              <w:rPr>
                <w:rFonts w:eastAsia="Times New Roman" w:cs="Times New Roman"/>
                <w:b/>
                <w:sz w:val="24"/>
                <w:szCs w:val="24"/>
                <w:lang w:val="ru-RU" w:eastAsia="ru-RU"/>
              </w:rPr>
            </w:pPr>
            <w:bookmarkStart w:id="0" w:name="_Toc168413478"/>
            <w:bookmarkStart w:id="1" w:name="_Toc168415208"/>
            <w:bookmarkStart w:id="2" w:name="_Toc168415395"/>
            <w:bookmarkStart w:id="3" w:name="_Toc192611279"/>
            <w:bookmarkStart w:id="4" w:name="_Toc200354878"/>
            <w:bookmarkStart w:id="5" w:name="_Toc200354912"/>
            <w:bookmarkStart w:id="6" w:name="_Toc200356936"/>
            <w:bookmarkStart w:id="7" w:name="_Toc227887510"/>
            <w:r w:rsidRPr="00C422A4">
              <w:rPr>
                <w:rFonts w:eastAsia="Times New Roman" w:cs="Times New Roman"/>
                <w:noProof/>
                <w:sz w:val="24"/>
                <w:szCs w:val="24"/>
                <w:lang w:val="ru-RU" w:eastAsia="ru-RU"/>
              </w:rPr>
              <w:drawing>
                <wp:anchor distT="0" distB="0" distL="114300" distR="114300" simplePos="0" relativeHeight="251659264" behindDoc="1" locked="0" layoutInCell="1" allowOverlap="1" wp14:anchorId="59988FB6" wp14:editId="4CCE0EAF">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352"/>
                      <wp:lineTo x="21319" y="21352"/>
                      <wp:lineTo x="21319" y="0"/>
                      <wp:lineTo x="0" y="0"/>
                    </wp:wrapPolygon>
                  </wp:wrapTight>
                  <wp:docPr id="83755948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469" w:type="dxa"/>
          </w:tcPr>
          <w:p w14:paraId="622D419D"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Министерство науки и высшего образования Российской Федерации</w:t>
            </w:r>
          </w:p>
          <w:p w14:paraId="7D3B08F6" w14:textId="4224DF3B"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 xml:space="preserve">Федеральное государственное </w:t>
            </w:r>
            <w:r w:rsidR="007D2C02">
              <w:rPr>
                <w:rFonts w:eastAsia="Times New Roman" w:cs="Times New Roman"/>
                <w:b/>
                <w:sz w:val="24"/>
                <w:szCs w:val="24"/>
                <w:lang w:val="ru-RU" w:eastAsia="ru-RU"/>
              </w:rPr>
              <w:t>автономное</w:t>
            </w:r>
            <w:r w:rsidRPr="00C422A4">
              <w:rPr>
                <w:rFonts w:eastAsia="Times New Roman" w:cs="Times New Roman"/>
                <w:b/>
                <w:sz w:val="24"/>
                <w:szCs w:val="24"/>
                <w:lang w:val="ru-RU" w:eastAsia="ru-RU"/>
              </w:rPr>
              <w:t xml:space="preserve"> образовательное учреждение </w:t>
            </w:r>
          </w:p>
          <w:p w14:paraId="5CD3B8E8"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высшего образования</w:t>
            </w:r>
          </w:p>
          <w:p w14:paraId="416979B8" w14:textId="77777777" w:rsidR="00C422A4" w:rsidRPr="00C422A4" w:rsidRDefault="00C422A4" w:rsidP="00C422A4">
            <w:pPr>
              <w:spacing w:line="240" w:lineRule="auto"/>
              <w:ind w:right="-2"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«Московский государственный технический университет</w:t>
            </w:r>
          </w:p>
          <w:p w14:paraId="066F4EBB" w14:textId="77777777" w:rsidR="00C422A4" w:rsidRPr="00C422A4" w:rsidRDefault="00C422A4" w:rsidP="00C422A4">
            <w:pPr>
              <w:spacing w:line="240" w:lineRule="auto"/>
              <w:ind w:right="-2"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имени Н.Э. Баумана</w:t>
            </w:r>
          </w:p>
          <w:p w14:paraId="772C08F6"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(национальный исследовательский университет)»</w:t>
            </w:r>
          </w:p>
          <w:p w14:paraId="6F60CBF0"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(МГТУ им. Н.Э. Баумана)</w:t>
            </w:r>
          </w:p>
        </w:tc>
      </w:tr>
    </w:tbl>
    <w:p w14:paraId="19FB9F4A" w14:textId="77777777" w:rsidR="00C422A4" w:rsidRPr="00C422A4" w:rsidRDefault="00C422A4" w:rsidP="00C422A4">
      <w:pPr>
        <w:pBdr>
          <w:bottom w:val="thinThickSmallGap" w:sz="24" w:space="1" w:color="auto"/>
        </w:pBdr>
        <w:spacing w:line="240" w:lineRule="auto"/>
        <w:ind w:firstLine="0"/>
        <w:jc w:val="center"/>
        <w:rPr>
          <w:rFonts w:eastAsia="Times New Roman" w:cs="Times New Roman"/>
          <w:b/>
          <w:sz w:val="8"/>
          <w:szCs w:val="24"/>
          <w:lang w:val="ru-RU" w:eastAsia="ru-RU"/>
        </w:rPr>
      </w:pPr>
    </w:p>
    <w:p w14:paraId="651AA8A1" w14:textId="77777777" w:rsidR="00C422A4" w:rsidRPr="00C422A4" w:rsidRDefault="00C422A4" w:rsidP="00C422A4">
      <w:pPr>
        <w:spacing w:line="240" w:lineRule="auto"/>
        <w:ind w:firstLine="0"/>
        <w:rPr>
          <w:rFonts w:eastAsia="Times New Roman" w:cs="Times New Roman"/>
          <w:b/>
          <w:sz w:val="24"/>
          <w:szCs w:val="24"/>
          <w:lang w:val="ru-RU" w:eastAsia="ru-RU"/>
        </w:rPr>
      </w:pPr>
    </w:p>
    <w:p w14:paraId="4AC42505" w14:textId="77777777" w:rsidR="00C422A4" w:rsidRPr="00C422A4" w:rsidRDefault="00C422A4" w:rsidP="00C422A4">
      <w:pPr>
        <w:spacing w:line="240" w:lineRule="auto"/>
        <w:ind w:firstLine="0"/>
        <w:rPr>
          <w:rFonts w:eastAsia="Times New Roman" w:cs="Times New Roman"/>
          <w:sz w:val="24"/>
          <w:szCs w:val="24"/>
          <w:lang w:val="ru-RU" w:eastAsia="ru-RU"/>
        </w:rPr>
      </w:pPr>
      <w:proofErr w:type="gramStart"/>
      <w:r w:rsidRPr="00C422A4">
        <w:rPr>
          <w:rFonts w:eastAsia="Times New Roman" w:cs="Times New Roman"/>
          <w:sz w:val="24"/>
          <w:szCs w:val="24"/>
          <w:lang w:val="ru-RU" w:eastAsia="ru-RU"/>
        </w:rPr>
        <w:t>ФАКУЛЬТЕТ</w:t>
      </w:r>
      <w:proofErr w:type="gramEnd"/>
      <w:r w:rsidRPr="00C422A4">
        <w:rPr>
          <w:rFonts w:eastAsia="Times New Roman" w:cs="Times New Roman"/>
          <w:sz w:val="24"/>
          <w:szCs w:val="24"/>
          <w:lang w:val="ru-RU" w:eastAsia="ru-RU"/>
        </w:rPr>
        <w:t xml:space="preserve"> </w:t>
      </w:r>
      <w:r w:rsidRPr="00C422A4">
        <w:rPr>
          <w:rFonts w:eastAsia="Times New Roman" w:cs="Times New Roman"/>
          <w:sz w:val="24"/>
          <w:szCs w:val="24"/>
          <w:lang w:val="ru-RU" w:eastAsia="ru-RU"/>
        </w:rPr>
        <w:tab/>
      </w:r>
      <w:r w:rsidRPr="00C422A4">
        <w:rPr>
          <w:rFonts w:eastAsia="Times New Roman" w:cs="Times New Roman"/>
          <w:b/>
          <w:bCs/>
          <w:sz w:val="24"/>
          <w:szCs w:val="24"/>
          <w:u w:val="single"/>
          <w:lang w:val="ru-RU" w:eastAsia="ru-RU"/>
        </w:rPr>
        <w:t>Робототехника и комплексная автоматизация (РК)</w:t>
      </w:r>
    </w:p>
    <w:p w14:paraId="61CD064F" w14:textId="77777777" w:rsidR="00C422A4" w:rsidRPr="00C422A4" w:rsidRDefault="00C422A4" w:rsidP="00C422A4">
      <w:pPr>
        <w:spacing w:line="240" w:lineRule="auto"/>
        <w:ind w:firstLine="0"/>
        <w:rPr>
          <w:rFonts w:eastAsia="Times New Roman" w:cs="Times New Roman"/>
          <w:sz w:val="24"/>
          <w:szCs w:val="24"/>
          <w:lang w:val="ru-RU" w:eastAsia="ru-RU"/>
        </w:rPr>
      </w:pPr>
    </w:p>
    <w:p w14:paraId="1177E835" w14:textId="77777777" w:rsidR="00C422A4" w:rsidRPr="00C422A4" w:rsidRDefault="00C422A4" w:rsidP="00C422A4">
      <w:pPr>
        <w:spacing w:line="240" w:lineRule="auto"/>
        <w:ind w:firstLine="0"/>
        <w:rPr>
          <w:rFonts w:eastAsia="Times New Roman" w:cs="Times New Roman"/>
          <w:iCs/>
          <w:sz w:val="24"/>
          <w:szCs w:val="24"/>
          <w:lang w:val="ru-RU" w:eastAsia="ru-RU"/>
        </w:rPr>
      </w:pPr>
      <w:r w:rsidRPr="00C422A4">
        <w:rPr>
          <w:rFonts w:eastAsia="Times New Roman" w:cs="Times New Roman"/>
          <w:sz w:val="24"/>
          <w:szCs w:val="24"/>
          <w:lang w:val="ru-RU" w:eastAsia="ru-RU"/>
        </w:rPr>
        <w:t>КАФЕДРА</w:t>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b/>
          <w:bCs/>
          <w:sz w:val="24"/>
          <w:szCs w:val="24"/>
          <w:u w:val="single"/>
          <w:lang w:val="ru-RU" w:eastAsia="ru-RU"/>
        </w:rPr>
        <w:t>Системы автоматизированного проектирования (РК6)</w:t>
      </w:r>
    </w:p>
    <w:p w14:paraId="4013F51F" w14:textId="77777777" w:rsidR="00C422A4" w:rsidRPr="00C422A4" w:rsidRDefault="00C422A4" w:rsidP="00C422A4">
      <w:pPr>
        <w:spacing w:line="240" w:lineRule="auto"/>
        <w:ind w:firstLine="0"/>
        <w:rPr>
          <w:rFonts w:eastAsia="Times New Roman" w:cs="Times New Roman"/>
          <w:i/>
          <w:sz w:val="24"/>
          <w:szCs w:val="24"/>
          <w:lang w:val="ru-RU" w:eastAsia="ru-RU"/>
        </w:rPr>
      </w:pPr>
    </w:p>
    <w:p w14:paraId="58AF851F" w14:textId="77777777" w:rsidR="00C422A4" w:rsidRPr="00C422A4" w:rsidRDefault="00C422A4" w:rsidP="00C422A4">
      <w:pPr>
        <w:spacing w:line="240" w:lineRule="auto"/>
        <w:ind w:firstLine="0"/>
        <w:rPr>
          <w:rFonts w:eastAsia="Times New Roman" w:cs="Times New Roman"/>
          <w:i/>
          <w:sz w:val="24"/>
          <w:szCs w:val="24"/>
          <w:lang w:val="ru-RU" w:eastAsia="ru-RU"/>
        </w:rPr>
      </w:pPr>
    </w:p>
    <w:p w14:paraId="6092CE73" w14:textId="77777777" w:rsidR="00C422A4" w:rsidRPr="00C422A4" w:rsidRDefault="00C422A4" w:rsidP="00C422A4">
      <w:pPr>
        <w:spacing w:line="240" w:lineRule="auto"/>
        <w:ind w:firstLine="0"/>
        <w:rPr>
          <w:rFonts w:eastAsia="Times New Roman" w:cs="Times New Roman"/>
          <w:i/>
          <w:sz w:val="32"/>
          <w:szCs w:val="24"/>
          <w:lang w:val="ru-RU" w:eastAsia="ru-RU"/>
        </w:rPr>
      </w:pPr>
    </w:p>
    <w:p w14:paraId="7B0709F6" w14:textId="77777777" w:rsidR="00C422A4" w:rsidRPr="00C422A4" w:rsidRDefault="00C422A4" w:rsidP="00C422A4">
      <w:pPr>
        <w:spacing w:line="240" w:lineRule="auto"/>
        <w:ind w:firstLine="0"/>
        <w:jc w:val="center"/>
        <w:rPr>
          <w:rFonts w:eastAsia="Times New Roman" w:cs="Times New Roman"/>
          <w:b/>
          <w:sz w:val="44"/>
          <w:szCs w:val="24"/>
          <w:lang w:val="ru-RU" w:eastAsia="ru-RU"/>
        </w:rPr>
      </w:pPr>
      <w:r w:rsidRPr="00C422A4">
        <w:rPr>
          <w:rFonts w:eastAsia="Times New Roman" w:cs="Times New Roman"/>
          <w:b/>
          <w:sz w:val="44"/>
          <w:szCs w:val="24"/>
          <w:lang w:val="ru-RU" w:eastAsia="ru-RU"/>
        </w:rPr>
        <w:t>РАСЧЕТНО-ПОЯСНИТЕЛЬНАЯ ЗАПИСКА</w:t>
      </w:r>
    </w:p>
    <w:p w14:paraId="581609B1" w14:textId="77777777" w:rsidR="00C422A4" w:rsidRPr="00C422A4" w:rsidRDefault="00C422A4" w:rsidP="00C422A4">
      <w:pPr>
        <w:spacing w:line="240" w:lineRule="auto"/>
        <w:ind w:firstLine="0"/>
        <w:jc w:val="center"/>
        <w:rPr>
          <w:rFonts w:eastAsia="Times New Roman" w:cs="Times New Roman"/>
          <w:i/>
          <w:sz w:val="24"/>
          <w:szCs w:val="24"/>
          <w:lang w:val="ru-RU" w:eastAsia="ru-RU"/>
        </w:rPr>
      </w:pPr>
    </w:p>
    <w:p w14:paraId="607EB7B8" w14:textId="77777777" w:rsidR="00C422A4" w:rsidRPr="00C422A4" w:rsidRDefault="00C422A4" w:rsidP="00C422A4">
      <w:pPr>
        <w:spacing w:line="240" w:lineRule="auto"/>
        <w:ind w:firstLine="0"/>
        <w:jc w:val="center"/>
        <w:rPr>
          <w:rFonts w:eastAsia="Times New Roman" w:cs="Times New Roman"/>
          <w:b/>
          <w:i/>
          <w:sz w:val="40"/>
          <w:szCs w:val="24"/>
          <w:lang w:val="ru-RU" w:eastAsia="ru-RU"/>
        </w:rPr>
      </w:pPr>
      <w:r w:rsidRPr="00C422A4">
        <w:rPr>
          <w:rFonts w:eastAsia="Times New Roman" w:cs="Times New Roman"/>
          <w:b/>
          <w:i/>
          <w:sz w:val="40"/>
          <w:szCs w:val="24"/>
          <w:lang w:val="ru-RU" w:eastAsia="ru-RU"/>
        </w:rPr>
        <w:t xml:space="preserve">К ВЫПУСКНОЙ КВАЛИФИКАЦИОННОЙ РАБОТЕ </w:t>
      </w:r>
    </w:p>
    <w:p w14:paraId="785B07AD" w14:textId="77777777" w:rsidR="00C422A4" w:rsidRPr="00C422A4" w:rsidRDefault="00C422A4" w:rsidP="00C422A4">
      <w:pPr>
        <w:spacing w:line="240" w:lineRule="auto"/>
        <w:ind w:firstLine="0"/>
        <w:jc w:val="center"/>
        <w:rPr>
          <w:rFonts w:eastAsia="Times New Roman" w:cs="Times New Roman"/>
          <w:b/>
          <w:i/>
          <w:szCs w:val="24"/>
          <w:lang w:val="ru-RU" w:eastAsia="ru-RU"/>
        </w:rPr>
      </w:pPr>
    </w:p>
    <w:p w14:paraId="57425F06" w14:textId="77777777" w:rsidR="00C422A4" w:rsidRPr="00C422A4" w:rsidRDefault="00C422A4" w:rsidP="00C422A4">
      <w:pPr>
        <w:spacing w:line="240" w:lineRule="auto"/>
        <w:ind w:firstLine="0"/>
        <w:jc w:val="center"/>
        <w:rPr>
          <w:rFonts w:eastAsia="Times New Roman" w:cs="Times New Roman"/>
          <w:b/>
          <w:i/>
          <w:sz w:val="40"/>
          <w:szCs w:val="24"/>
          <w:lang w:val="ru-RU" w:eastAsia="ru-RU"/>
        </w:rPr>
      </w:pPr>
      <w:r w:rsidRPr="00C422A4">
        <w:rPr>
          <w:rFonts w:eastAsia="Times New Roman" w:cs="Times New Roman"/>
          <w:b/>
          <w:i/>
          <w:sz w:val="40"/>
          <w:szCs w:val="24"/>
          <w:lang w:val="ru-RU" w:eastAsia="ru-RU"/>
        </w:rPr>
        <w:t>НА ТЕМУ:</w:t>
      </w:r>
    </w:p>
    <w:p w14:paraId="284447AB" w14:textId="77777777" w:rsidR="00C422A4" w:rsidRPr="00C422A4" w:rsidRDefault="00C422A4" w:rsidP="00C422A4">
      <w:pPr>
        <w:spacing w:line="240" w:lineRule="auto"/>
        <w:ind w:firstLine="0"/>
        <w:jc w:val="center"/>
        <w:rPr>
          <w:rFonts w:eastAsia="Times New Roman" w:cs="Times New Roman"/>
          <w:b/>
          <w:i/>
          <w:sz w:val="40"/>
          <w:szCs w:val="24"/>
          <w:lang w:val="ru-RU" w:eastAsia="ru-RU"/>
        </w:rPr>
      </w:pPr>
    </w:p>
    <w:p w14:paraId="5E7E2078" w14:textId="77777777" w:rsidR="00C422A4" w:rsidRPr="00C422A4" w:rsidRDefault="00C422A4" w:rsidP="00C422A4">
      <w:pPr>
        <w:spacing w:line="240" w:lineRule="auto"/>
        <w:ind w:firstLine="0"/>
        <w:jc w:val="center"/>
        <w:rPr>
          <w:rFonts w:eastAsia="Times New Roman" w:cs="Times New Roman"/>
          <w:b/>
          <w:i/>
          <w:sz w:val="40"/>
          <w:szCs w:val="24"/>
          <w:lang w:val="ru-RU" w:eastAsia="ru-RU"/>
        </w:rPr>
      </w:pPr>
      <w:r w:rsidRPr="00C422A4">
        <w:rPr>
          <w:rFonts w:eastAsia="Times New Roman" w:cs="Times New Roman"/>
          <w:b/>
          <w:i/>
          <w:sz w:val="40"/>
          <w:szCs w:val="24"/>
          <w:lang w:val="ru-RU" w:eastAsia="ru-RU"/>
        </w:rPr>
        <w:t>«</w:t>
      </w:r>
      <w:r w:rsidRPr="00C422A4">
        <w:rPr>
          <w:rFonts w:eastAsia="Times New Roman" w:cs="Times New Roman"/>
          <w:b/>
          <w:bCs/>
          <w:i/>
          <w:iCs/>
          <w:color w:val="000000"/>
          <w:sz w:val="36"/>
          <w:szCs w:val="28"/>
          <w:lang w:val="ru-RU" w:eastAsia="ru-RU"/>
        </w:rPr>
        <w:t>Разработка образовательной платформы с учебными курсами</w:t>
      </w:r>
      <w:r w:rsidRPr="00C422A4">
        <w:rPr>
          <w:rFonts w:eastAsia="Times New Roman" w:cs="Times New Roman"/>
          <w:b/>
          <w:i/>
          <w:sz w:val="40"/>
          <w:szCs w:val="24"/>
          <w:lang w:val="ru-RU" w:eastAsia="ru-RU"/>
        </w:rPr>
        <w:t>»</w:t>
      </w:r>
    </w:p>
    <w:p w14:paraId="27B08206" w14:textId="77777777" w:rsidR="00C422A4" w:rsidRPr="00C422A4" w:rsidRDefault="00C422A4" w:rsidP="00C422A4">
      <w:pPr>
        <w:spacing w:line="240" w:lineRule="auto"/>
        <w:ind w:firstLine="0"/>
        <w:rPr>
          <w:rFonts w:eastAsia="Times New Roman" w:cs="Times New Roman"/>
          <w:sz w:val="24"/>
          <w:szCs w:val="24"/>
          <w:lang w:val="ru-RU" w:eastAsia="ru-RU"/>
        </w:rPr>
      </w:pPr>
    </w:p>
    <w:p w14:paraId="3978DF45" w14:textId="77777777" w:rsidR="00C422A4" w:rsidRPr="00C422A4" w:rsidRDefault="00C422A4" w:rsidP="00C422A4">
      <w:pPr>
        <w:spacing w:line="240" w:lineRule="auto"/>
        <w:ind w:firstLine="0"/>
        <w:rPr>
          <w:rFonts w:eastAsia="Times New Roman" w:cs="Times New Roman"/>
          <w:sz w:val="24"/>
          <w:szCs w:val="24"/>
          <w:lang w:val="ru-RU" w:eastAsia="ru-RU"/>
        </w:rPr>
      </w:pPr>
    </w:p>
    <w:p w14:paraId="6D1A31A8" w14:textId="77777777" w:rsidR="00C422A4" w:rsidRPr="00C422A4" w:rsidRDefault="00C422A4" w:rsidP="00C422A4">
      <w:pPr>
        <w:spacing w:line="240" w:lineRule="auto"/>
        <w:ind w:firstLine="0"/>
        <w:rPr>
          <w:rFonts w:eastAsia="Times New Roman" w:cs="Times New Roman"/>
          <w:sz w:val="24"/>
          <w:szCs w:val="24"/>
          <w:lang w:val="ru-RU" w:eastAsia="ru-RU"/>
        </w:rPr>
      </w:pPr>
    </w:p>
    <w:p w14:paraId="20EFE0D6" w14:textId="77777777" w:rsidR="00C422A4" w:rsidRPr="00C422A4" w:rsidRDefault="00C422A4" w:rsidP="00C422A4">
      <w:pPr>
        <w:spacing w:line="240" w:lineRule="auto"/>
        <w:ind w:firstLine="0"/>
        <w:rPr>
          <w:rFonts w:eastAsia="Times New Roman" w:cs="Times New Roman"/>
          <w:sz w:val="24"/>
          <w:szCs w:val="24"/>
          <w:lang w:val="ru-RU" w:eastAsia="ru-RU"/>
        </w:rPr>
      </w:pPr>
    </w:p>
    <w:p w14:paraId="2D912D50" w14:textId="77777777" w:rsidR="00C422A4" w:rsidRPr="00C422A4" w:rsidRDefault="00C422A4" w:rsidP="00C422A4">
      <w:pPr>
        <w:spacing w:line="240" w:lineRule="auto"/>
        <w:ind w:firstLine="0"/>
        <w:rPr>
          <w:rFonts w:eastAsia="Times New Roman" w:cs="Times New Roman"/>
          <w:sz w:val="24"/>
          <w:szCs w:val="24"/>
          <w:lang w:val="ru-RU" w:eastAsia="ru-RU"/>
        </w:rPr>
      </w:pPr>
    </w:p>
    <w:p w14:paraId="3584190D" w14:textId="77777777" w:rsidR="00C422A4" w:rsidRPr="00C422A4" w:rsidRDefault="00C422A4" w:rsidP="00C422A4">
      <w:pPr>
        <w:spacing w:line="240" w:lineRule="auto"/>
        <w:ind w:firstLine="0"/>
        <w:rPr>
          <w:rFonts w:eastAsia="Times New Roman" w:cs="Times New Roman"/>
          <w:sz w:val="24"/>
          <w:szCs w:val="24"/>
          <w:lang w:val="ru-RU" w:eastAsia="ru-RU"/>
        </w:rPr>
      </w:pPr>
    </w:p>
    <w:p w14:paraId="27C1CA09" w14:textId="77777777" w:rsidR="00C422A4" w:rsidRPr="00C422A4" w:rsidRDefault="00C422A4" w:rsidP="00C422A4">
      <w:pPr>
        <w:spacing w:line="240" w:lineRule="auto"/>
        <w:ind w:firstLine="0"/>
        <w:rPr>
          <w:rFonts w:eastAsia="Times New Roman" w:cs="Times New Roman"/>
          <w:sz w:val="24"/>
          <w:szCs w:val="24"/>
          <w:lang w:val="ru-RU" w:eastAsia="ru-RU"/>
        </w:rPr>
      </w:pPr>
    </w:p>
    <w:p w14:paraId="50708B98" w14:textId="77777777" w:rsidR="00C422A4" w:rsidRPr="00C422A4" w:rsidRDefault="00C422A4" w:rsidP="00C422A4">
      <w:pPr>
        <w:spacing w:line="240" w:lineRule="auto"/>
        <w:ind w:firstLine="0"/>
        <w:rPr>
          <w:rFonts w:eastAsia="Times New Roman" w:cs="Times New Roman"/>
          <w:sz w:val="24"/>
          <w:szCs w:val="24"/>
          <w:lang w:val="ru-RU" w:eastAsia="ru-RU"/>
        </w:rPr>
      </w:pPr>
    </w:p>
    <w:p w14:paraId="08A81546" w14:textId="77777777" w:rsidR="00C422A4" w:rsidRPr="00C422A4" w:rsidRDefault="00C422A4" w:rsidP="00C422A4">
      <w:pPr>
        <w:spacing w:line="240" w:lineRule="auto"/>
        <w:ind w:firstLine="0"/>
        <w:rPr>
          <w:rFonts w:eastAsia="Times New Roman" w:cs="Times New Roman"/>
          <w:sz w:val="24"/>
          <w:szCs w:val="24"/>
          <w:lang w:val="ru-RU" w:eastAsia="ru-RU"/>
        </w:rPr>
      </w:pPr>
    </w:p>
    <w:p w14:paraId="3344C3BF" w14:textId="77777777" w:rsidR="00C422A4" w:rsidRPr="00C422A4" w:rsidRDefault="00C422A4" w:rsidP="00C422A4">
      <w:pPr>
        <w:spacing w:line="240" w:lineRule="auto"/>
        <w:ind w:firstLine="0"/>
        <w:rPr>
          <w:rFonts w:eastAsia="Times New Roman" w:cs="Times New Roman"/>
          <w:sz w:val="24"/>
          <w:szCs w:val="24"/>
          <w:lang w:val="ru-RU" w:eastAsia="ru-RU"/>
        </w:rPr>
      </w:pPr>
    </w:p>
    <w:p w14:paraId="70163B65" w14:textId="77777777" w:rsidR="00C422A4" w:rsidRPr="00C422A4" w:rsidRDefault="00C422A4" w:rsidP="00C422A4">
      <w:pPr>
        <w:spacing w:line="240" w:lineRule="auto"/>
        <w:ind w:firstLine="0"/>
        <w:rPr>
          <w:rFonts w:eastAsia="Times New Roman" w:cs="Times New Roman"/>
          <w:b/>
          <w:sz w:val="24"/>
          <w:szCs w:val="24"/>
          <w:lang w:val="ru-RU" w:eastAsia="ru-RU"/>
        </w:rPr>
      </w:pPr>
      <w:r w:rsidRPr="00C422A4">
        <w:rPr>
          <w:rFonts w:eastAsia="Times New Roman" w:cs="Times New Roman"/>
          <w:sz w:val="24"/>
          <w:szCs w:val="24"/>
          <w:lang w:val="ru-RU" w:eastAsia="ru-RU"/>
        </w:rPr>
        <w:t>Студент ___</w:t>
      </w:r>
      <w:r w:rsidRPr="00C422A4">
        <w:rPr>
          <w:rFonts w:eastAsia="Times New Roman" w:cs="Times New Roman"/>
          <w:b/>
          <w:bCs/>
          <w:sz w:val="24"/>
          <w:szCs w:val="24"/>
          <w:u w:val="single"/>
          <w:lang w:val="ru-RU" w:eastAsia="ru-RU"/>
        </w:rPr>
        <w:t>РК6-41М</w:t>
      </w:r>
      <w:r w:rsidRPr="00C422A4">
        <w:rPr>
          <w:rFonts w:eastAsia="Times New Roman" w:cs="Times New Roman"/>
          <w:sz w:val="24"/>
          <w:szCs w:val="24"/>
          <w:lang w:val="ru-RU" w:eastAsia="ru-RU"/>
        </w:rPr>
        <w:t>____</w:t>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b/>
          <w:sz w:val="24"/>
          <w:szCs w:val="24"/>
          <w:lang w:val="ru-RU" w:eastAsia="ru-RU"/>
        </w:rPr>
        <w:t>_________________  ____</w:t>
      </w:r>
      <w:r w:rsidRPr="00C422A4">
        <w:rPr>
          <w:rFonts w:eastAsia="Times New Roman" w:cs="Times New Roman"/>
          <w:b/>
          <w:sz w:val="24"/>
          <w:szCs w:val="24"/>
          <w:u w:val="single"/>
          <w:lang w:val="ru-RU" w:eastAsia="ru-RU"/>
        </w:rPr>
        <w:t>А.А. Онюшев</w:t>
      </w:r>
      <w:r w:rsidRPr="00C422A4">
        <w:rPr>
          <w:rFonts w:eastAsia="Times New Roman" w:cs="Times New Roman"/>
          <w:b/>
          <w:sz w:val="24"/>
          <w:szCs w:val="24"/>
          <w:lang w:val="ru-RU" w:eastAsia="ru-RU"/>
        </w:rPr>
        <w:t xml:space="preserve">____ </w:t>
      </w:r>
    </w:p>
    <w:p w14:paraId="1FF176B2" w14:textId="77777777" w:rsidR="00C422A4" w:rsidRPr="00C422A4" w:rsidRDefault="00C422A4" w:rsidP="00C422A4">
      <w:pPr>
        <w:spacing w:line="240" w:lineRule="auto"/>
        <w:ind w:left="709" w:right="565"/>
        <w:rPr>
          <w:rFonts w:eastAsia="Times New Roman" w:cs="Times New Roman"/>
          <w:sz w:val="18"/>
          <w:szCs w:val="18"/>
          <w:lang w:val="ru-RU" w:eastAsia="ru-RU"/>
        </w:rPr>
      </w:pPr>
      <w:r w:rsidRPr="00C422A4">
        <w:rPr>
          <w:rFonts w:eastAsia="Times New Roman" w:cs="Times New Roman"/>
          <w:sz w:val="18"/>
          <w:szCs w:val="18"/>
          <w:lang w:val="ru-RU" w:eastAsia="ru-RU"/>
        </w:rPr>
        <w:t>(Группа)</w:t>
      </w:r>
      <w:r w:rsidRPr="00C422A4">
        <w:rPr>
          <w:rFonts w:eastAsia="Times New Roman" w:cs="Times New Roman"/>
          <w:sz w:val="18"/>
          <w:szCs w:val="18"/>
          <w:lang w:val="ru-RU" w:eastAsia="ru-RU"/>
        </w:rPr>
        <w:tab/>
      </w:r>
      <w:r w:rsidRPr="00C422A4">
        <w:rPr>
          <w:rFonts w:eastAsia="Times New Roman" w:cs="Times New Roman"/>
          <w:sz w:val="18"/>
          <w:szCs w:val="18"/>
          <w:lang w:val="ru-RU" w:eastAsia="ru-RU"/>
        </w:rPr>
        <w:tab/>
      </w:r>
      <w:r w:rsidRPr="00C422A4">
        <w:rPr>
          <w:rFonts w:eastAsia="Times New Roman" w:cs="Times New Roman"/>
          <w:sz w:val="18"/>
          <w:szCs w:val="18"/>
          <w:lang w:val="ru-RU" w:eastAsia="ru-RU"/>
        </w:rPr>
        <w:tab/>
      </w:r>
      <w:r w:rsidRPr="00C422A4">
        <w:rPr>
          <w:rFonts w:eastAsia="Times New Roman" w:cs="Times New Roman"/>
          <w:sz w:val="18"/>
          <w:szCs w:val="18"/>
          <w:lang w:val="ru-RU" w:eastAsia="ru-RU"/>
        </w:rPr>
        <w:tab/>
      </w:r>
      <w:r w:rsidRPr="00C422A4">
        <w:rPr>
          <w:rFonts w:eastAsia="Times New Roman" w:cs="Times New Roman"/>
          <w:sz w:val="18"/>
          <w:szCs w:val="18"/>
          <w:lang w:val="ru-RU" w:eastAsia="ru-RU"/>
        </w:rPr>
        <w:tab/>
        <w:t xml:space="preserve">      </w:t>
      </w:r>
      <w:proofErr w:type="gramStart"/>
      <w:r w:rsidRPr="00C422A4">
        <w:rPr>
          <w:rFonts w:eastAsia="Times New Roman" w:cs="Times New Roman"/>
          <w:sz w:val="18"/>
          <w:szCs w:val="18"/>
          <w:lang w:val="ru-RU" w:eastAsia="ru-RU"/>
        </w:rPr>
        <w:t xml:space="preserve">   (</w:t>
      </w:r>
      <w:proofErr w:type="gramEnd"/>
      <w:r w:rsidRPr="00C422A4">
        <w:rPr>
          <w:rFonts w:eastAsia="Times New Roman" w:cs="Times New Roman"/>
          <w:sz w:val="18"/>
          <w:szCs w:val="18"/>
          <w:lang w:val="ru-RU" w:eastAsia="ru-RU"/>
        </w:rPr>
        <w:t xml:space="preserve">Подпись, </w:t>
      </w:r>
      <w:proofErr w:type="gramStart"/>
      <w:r w:rsidRPr="00C422A4">
        <w:rPr>
          <w:rFonts w:eastAsia="Times New Roman" w:cs="Times New Roman"/>
          <w:sz w:val="18"/>
          <w:szCs w:val="18"/>
          <w:lang w:val="ru-RU" w:eastAsia="ru-RU"/>
        </w:rPr>
        <w:t xml:space="preserve">дата)   </w:t>
      </w:r>
      <w:proofErr w:type="gramEnd"/>
      <w:r w:rsidRPr="00C422A4">
        <w:rPr>
          <w:rFonts w:eastAsia="Times New Roman" w:cs="Times New Roman"/>
          <w:sz w:val="18"/>
          <w:szCs w:val="18"/>
          <w:lang w:val="ru-RU" w:eastAsia="ru-RU"/>
        </w:rPr>
        <w:t xml:space="preserve">                       </w:t>
      </w:r>
      <w:proofErr w:type="gramStart"/>
      <w:r w:rsidRPr="00C422A4">
        <w:rPr>
          <w:rFonts w:eastAsia="Times New Roman" w:cs="Times New Roman"/>
          <w:sz w:val="18"/>
          <w:szCs w:val="18"/>
          <w:lang w:val="ru-RU" w:eastAsia="ru-RU"/>
        </w:rPr>
        <w:t xml:space="preserve">   (</w:t>
      </w:r>
      <w:proofErr w:type="gramEnd"/>
      <w:r w:rsidRPr="00C422A4">
        <w:rPr>
          <w:rFonts w:eastAsia="Times New Roman" w:cs="Times New Roman"/>
          <w:sz w:val="18"/>
          <w:szCs w:val="18"/>
          <w:lang w:val="ru-RU" w:eastAsia="ru-RU"/>
        </w:rPr>
        <w:t xml:space="preserve">И.О.Фамилия)            </w:t>
      </w:r>
    </w:p>
    <w:p w14:paraId="0D635ED0" w14:textId="77777777" w:rsidR="00C422A4" w:rsidRPr="00C422A4" w:rsidRDefault="00C422A4" w:rsidP="00C422A4">
      <w:pPr>
        <w:spacing w:line="240" w:lineRule="auto"/>
        <w:ind w:firstLine="0"/>
        <w:jc w:val="both"/>
        <w:rPr>
          <w:rFonts w:eastAsia="Times New Roman" w:cs="Times New Roman"/>
          <w:sz w:val="24"/>
          <w:szCs w:val="24"/>
          <w:lang w:val="ru-RU" w:eastAsia="ru-RU"/>
        </w:rPr>
      </w:pPr>
    </w:p>
    <w:p w14:paraId="3839045D" w14:textId="77777777" w:rsidR="00C422A4" w:rsidRPr="00C422A4" w:rsidRDefault="00C422A4" w:rsidP="00C422A4">
      <w:pPr>
        <w:spacing w:line="240" w:lineRule="auto"/>
        <w:ind w:firstLine="0"/>
        <w:rPr>
          <w:rFonts w:eastAsia="Times New Roman" w:cs="Times New Roman"/>
          <w:b/>
          <w:sz w:val="24"/>
          <w:szCs w:val="24"/>
          <w:lang w:val="ru-RU" w:eastAsia="ru-RU"/>
        </w:rPr>
      </w:pPr>
      <w:r w:rsidRPr="00C422A4">
        <w:rPr>
          <w:rFonts w:eastAsia="Times New Roman" w:cs="Times New Roman"/>
          <w:sz w:val="24"/>
          <w:szCs w:val="24"/>
          <w:lang w:val="ru-RU" w:eastAsia="ru-RU"/>
        </w:rPr>
        <w:t xml:space="preserve">Руководитель ВКР </w:t>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b/>
          <w:sz w:val="24"/>
          <w:szCs w:val="24"/>
          <w:lang w:val="ru-RU" w:eastAsia="ru-RU"/>
        </w:rPr>
        <w:t>_________________  ____</w:t>
      </w:r>
      <w:r w:rsidRPr="00C422A4">
        <w:rPr>
          <w:rFonts w:eastAsia="Times New Roman" w:cs="Times New Roman"/>
          <w:b/>
          <w:sz w:val="24"/>
          <w:szCs w:val="24"/>
          <w:u w:val="single"/>
          <w:lang w:val="ru-RU" w:eastAsia="ru-RU"/>
        </w:rPr>
        <w:t>Ф.А. Витюков</w:t>
      </w:r>
      <w:r w:rsidRPr="00C422A4">
        <w:rPr>
          <w:rFonts w:eastAsia="Times New Roman" w:cs="Times New Roman"/>
          <w:b/>
          <w:sz w:val="24"/>
          <w:szCs w:val="24"/>
          <w:lang w:val="ru-RU" w:eastAsia="ru-RU"/>
        </w:rPr>
        <w:t xml:space="preserve">____ </w:t>
      </w:r>
    </w:p>
    <w:p w14:paraId="7E694377" w14:textId="77777777" w:rsidR="00C422A4" w:rsidRPr="00C422A4" w:rsidRDefault="00C422A4" w:rsidP="00C422A4">
      <w:pPr>
        <w:spacing w:line="240" w:lineRule="auto"/>
        <w:ind w:right="565" w:firstLine="0"/>
        <w:jc w:val="right"/>
        <w:rPr>
          <w:rFonts w:eastAsia="Times New Roman" w:cs="Times New Roman"/>
          <w:sz w:val="18"/>
          <w:szCs w:val="18"/>
          <w:lang w:val="ru-RU" w:eastAsia="ru-RU"/>
        </w:rPr>
      </w:pPr>
      <w:r w:rsidRPr="00C422A4">
        <w:rPr>
          <w:rFonts w:eastAsia="Times New Roman" w:cs="Times New Roman"/>
          <w:sz w:val="18"/>
          <w:szCs w:val="18"/>
          <w:lang w:val="ru-RU" w:eastAsia="ru-RU"/>
        </w:rPr>
        <w:t xml:space="preserve">(Подпись, </w:t>
      </w:r>
      <w:proofErr w:type="gramStart"/>
      <w:r w:rsidRPr="00C422A4">
        <w:rPr>
          <w:rFonts w:eastAsia="Times New Roman" w:cs="Times New Roman"/>
          <w:sz w:val="18"/>
          <w:szCs w:val="18"/>
          <w:lang w:val="ru-RU" w:eastAsia="ru-RU"/>
        </w:rPr>
        <w:t xml:space="preserve">дата)   </w:t>
      </w:r>
      <w:proofErr w:type="gramEnd"/>
      <w:r w:rsidRPr="00C422A4">
        <w:rPr>
          <w:rFonts w:eastAsia="Times New Roman" w:cs="Times New Roman"/>
          <w:sz w:val="18"/>
          <w:szCs w:val="18"/>
          <w:lang w:val="ru-RU" w:eastAsia="ru-RU"/>
        </w:rPr>
        <w:t xml:space="preserve">                       </w:t>
      </w:r>
      <w:proofErr w:type="gramStart"/>
      <w:r w:rsidRPr="00C422A4">
        <w:rPr>
          <w:rFonts w:eastAsia="Times New Roman" w:cs="Times New Roman"/>
          <w:sz w:val="18"/>
          <w:szCs w:val="18"/>
          <w:lang w:val="ru-RU" w:eastAsia="ru-RU"/>
        </w:rPr>
        <w:t xml:space="preserve">   (</w:t>
      </w:r>
      <w:proofErr w:type="gramEnd"/>
      <w:r w:rsidRPr="00C422A4">
        <w:rPr>
          <w:rFonts w:eastAsia="Times New Roman" w:cs="Times New Roman"/>
          <w:sz w:val="18"/>
          <w:szCs w:val="18"/>
          <w:lang w:val="ru-RU" w:eastAsia="ru-RU"/>
        </w:rPr>
        <w:t xml:space="preserve">И.О.Фамилия)            </w:t>
      </w:r>
    </w:p>
    <w:p w14:paraId="274E2AB6" w14:textId="77777777" w:rsidR="00C422A4" w:rsidRPr="00C422A4" w:rsidRDefault="00C422A4" w:rsidP="00C422A4">
      <w:pPr>
        <w:spacing w:line="240" w:lineRule="auto"/>
        <w:ind w:firstLine="0"/>
        <w:jc w:val="both"/>
        <w:rPr>
          <w:rFonts w:eastAsia="Times New Roman" w:cs="Times New Roman"/>
          <w:sz w:val="24"/>
          <w:szCs w:val="24"/>
          <w:lang w:val="ru-RU" w:eastAsia="ru-RU"/>
        </w:rPr>
      </w:pPr>
    </w:p>
    <w:p w14:paraId="7CC952F8" w14:textId="77777777" w:rsidR="00C422A4" w:rsidRPr="00C422A4" w:rsidRDefault="00C422A4" w:rsidP="00C422A4">
      <w:pPr>
        <w:spacing w:line="240" w:lineRule="auto"/>
        <w:ind w:firstLine="0"/>
        <w:rPr>
          <w:rFonts w:eastAsia="Times New Roman" w:cs="Times New Roman"/>
          <w:b/>
          <w:sz w:val="24"/>
          <w:szCs w:val="24"/>
          <w:lang w:val="ru-RU" w:eastAsia="ru-RU"/>
        </w:rPr>
      </w:pPr>
      <w:r w:rsidRPr="00C422A4">
        <w:rPr>
          <w:rFonts w:eastAsia="Times New Roman" w:cs="Times New Roman"/>
          <w:sz w:val="24"/>
          <w:szCs w:val="24"/>
          <w:lang w:val="ru-RU" w:eastAsia="ru-RU"/>
        </w:rPr>
        <w:t xml:space="preserve">Нормоконтролер </w:t>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b/>
          <w:sz w:val="24"/>
          <w:szCs w:val="24"/>
          <w:lang w:val="ru-RU" w:eastAsia="ru-RU"/>
        </w:rPr>
        <w:t>_________________  _____</w:t>
      </w:r>
      <w:r w:rsidRPr="00C422A4">
        <w:rPr>
          <w:rFonts w:eastAsia="Times New Roman" w:cs="Times New Roman"/>
          <w:b/>
          <w:sz w:val="24"/>
          <w:szCs w:val="24"/>
          <w:u w:val="single"/>
          <w:lang w:val="ru-RU" w:eastAsia="ru-RU"/>
        </w:rPr>
        <w:t>С.В. Грошев</w:t>
      </w:r>
      <w:r w:rsidRPr="00C422A4">
        <w:rPr>
          <w:rFonts w:eastAsia="Times New Roman" w:cs="Times New Roman"/>
          <w:b/>
          <w:sz w:val="24"/>
          <w:szCs w:val="24"/>
          <w:lang w:val="ru-RU" w:eastAsia="ru-RU"/>
        </w:rPr>
        <w:t>____</w:t>
      </w:r>
    </w:p>
    <w:p w14:paraId="5280DF8A" w14:textId="77777777" w:rsidR="00C422A4" w:rsidRPr="00C422A4" w:rsidRDefault="00C422A4" w:rsidP="00C422A4">
      <w:pPr>
        <w:spacing w:line="240" w:lineRule="auto"/>
        <w:ind w:right="565" w:firstLine="0"/>
        <w:jc w:val="right"/>
        <w:rPr>
          <w:rFonts w:eastAsia="Times New Roman" w:cs="Times New Roman"/>
          <w:sz w:val="18"/>
          <w:szCs w:val="18"/>
          <w:lang w:val="ru-RU" w:eastAsia="ru-RU"/>
        </w:rPr>
      </w:pPr>
      <w:r w:rsidRPr="00C422A4">
        <w:rPr>
          <w:rFonts w:eastAsia="Times New Roman" w:cs="Times New Roman"/>
          <w:sz w:val="18"/>
          <w:szCs w:val="18"/>
          <w:lang w:val="ru-RU" w:eastAsia="ru-RU"/>
        </w:rPr>
        <w:t xml:space="preserve">(Подпись, </w:t>
      </w:r>
      <w:proofErr w:type="gramStart"/>
      <w:r w:rsidRPr="00C422A4">
        <w:rPr>
          <w:rFonts w:eastAsia="Times New Roman" w:cs="Times New Roman"/>
          <w:sz w:val="18"/>
          <w:szCs w:val="18"/>
          <w:lang w:val="ru-RU" w:eastAsia="ru-RU"/>
        </w:rPr>
        <w:t xml:space="preserve">дата)   </w:t>
      </w:r>
      <w:proofErr w:type="gramEnd"/>
      <w:r w:rsidRPr="00C422A4">
        <w:rPr>
          <w:rFonts w:eastAsia="Times New Roman" w:cs="Times New Roman"/>
          <w:sz w:val="18"/>
          <w:szCs w:val="18"/>
          <w:lang w:val="ru-RU" w:eastAsia="ru-RU"/>
        </w:rPr>
        <w:t xml:space="preserve">                       </w:t>
      </w:r>
      <w:proofErr w:type="gramStart"/>
      <w:r w:rsidRPr="00C422A4">
        <w:rPr>
          <w:rFonts w:eastAsia="Times New Roman" w:cs="Times New Roman"/>
          <w:sz w:val="18"/>
          <w:szCs w:val="18"/>
          <w:lang w:val="ru-RU" w:eastAsia="ru-RU"/>
        </w:rPr>
        <w:t xml:space="preserve">   (</w:t>
      </w:r>
      <w:proofErr w:type="gramEnd"/>
      <w:r w:rsidRPr="00C422A4">
        <w:rPr>
          <w:rFonts w:eastAsia="Times New Roman" w:cs="Times New Roman"/>
          <w:sz w:val="18"/>
          <w:szCs w:val="18"/>
          <w:lang w:val="ru-RU" w:eastAsia="ru-RU"/>
        </w:rPr>
        <w:t xml:space="preserve">И.О.Фамилия)            </w:t>
      </w:r>
    </w:p>
    <w:p w14:paraId="350C9D41" w14:textId="77777777" w:rsidR="00C422A4" w:rsidRPr="00C422A4" w:rsidRDefault="00C422A4" w:rsidP="00C422A4">
      <w:pPr>
        <w:spacing w:line="240" w:lineRule="auto"/>
        <w:ind w:firstLine="0"/>
        <w:jc w:val="both"/>
        <w:rPr>
          <w:rFonts w:eastAsia="Times New Roman" w:cs="Times New Roman"/>
          <w:sz w:val="24"/>
          <w:szCs w:val="24"/>
          <w:lang w:val="ru-RU" w:eastAsia="ru-RU"/>
        </w:rPr>
      </w:pPr>
    </w:p>
    <w:p w14:paraId="3FF9A493" w14:textId="77777777" w:rsidR="00C422A4" w:rsidRPr="00C422A4" w:rsidRDefault="00C422A4" w:rsidP="00C422A4">
      <w:pPr>
        <w:spacing w:line="240" w:lineRule="auto"/>
        <w:ind w:firstLine="0"/>
        <w:jc w:val="center"/>
        <w:rPr>
          <w:rFonts w:eastAsia="Times New Roman" w:cs="Times New Roman"/>
          <w:iCs/>
          <w:sz w:val="24"/>
          <w:szCs w:val="24"/>
          <w:lang w:val="ru-RU" w:eastAsia="ru-RU"/>
        </w:rPr>
      </w:pPr>
    </w:p>
    <w:p w14:paraId="00693906" w14:textId="77777777" w:rsidR="00C422A4" w:rsidRPr="00EA135E" w:rsidRDefault="00C422A4" w:rsidP="00C422A4">
      <w:pPr>
        <w:spacing w:line="240" w:lineRule="auto"/>
        <w:ind w:firstLine="0"/>
        <w:rPr>
          <w:rFonts w:eastAsia="Times New Roman" w:cs="Times New Roman"/>
          <w:iCs/>
          <w:sz w:val="24"/>
          <w:szCs w:val="24"/>
          <w:lang w:val="ru-RU" w:eastAsia="ru-RU"/>
        </w:rPr>
      </w:pPr>
    </w:p>
    <w:p w14:paraId="5FBD3EB2" w14:textId="77777777" w:rsidR="00C422A4" w:rsidRPr="00C422A4" w:rsidRDefault="00C422A4" w:rsidP="00C422A4">
      <w:pPr>
        <w:spacing w:line="240" w:lineRule="auto"/>
        <w:ind w:firstLine="0"/>
        <w:jc w:val="center"/>
        <w:rPr>
          <w:rFonts w:eastAsia="Times New Roman" w:cs="Times New Roman"/>
          <w:iCs/>
          <w:sz w:val="24"/>
          <w:szCs w:val="24"/>
          <w:lang w:val="ru-RU" w:eastAsia="ru-RU"/>
        </w:rPr>
      </w:pPr>
    </w:p>
    <w:p w14:paraId="7A1B103F" w14:textId="77777777" w:rsidR="00C422A4" w:rsidRPr="00C422A4" w:rsidRDefault="00C422A4" w:rsidP="00C422A4">
      <w:pPr>
        <w:spacing w:line="240" w:lineRule="auto"/>
        <w:ind w:firstLine="0"/>
        <w:jc w:val="center"/>
        <w:rPr>
          <w:rFonts w:eastAsia="Times New Roman" w:cs="Times New Roman"/>
          <w:i/>
          <w:szCs w:val="24"/>
          <w:lang w:val="ru-RU" w:eastAsia="ru-RU"/>
        </w:rPr>
        <w:sectPr w:rsidR="00C422A4" w:rsidRPr="00C422A4" w:rsidSect="00C422A4">
          <w:headerReference w:type="even" r:id="rId9"/>
          <w:headerReference w:type="default" r:id="rId10"/>
          <w:footerReference w:type="even" r:id="rId11"/>
          <w:footerReference w:type="default" r:id="rId12"/>
          <w:headerReference w:type="first" r:id="rId13"/>
          <w:footerReference w:type="first" r:id="rId14"/>
          <w:pgSz w:w="11906" w:h="16838"/>
          <w:pgMar w:top="1134" w:right="567" w:bottom="1134" w:left="1701" w:header="709" w:footer="709" w:gutter="0"/>
          <w:cols w:space="708"/>
          <w:titlePg/>
          <w:docGrid w:linePitch="360"/>
        </w:sectPr>
      </w:pPr>
      <w:r w:rsidRPr="00C422A4">
        <w:rPr>
          <w:rFonts w:eastAsia="Times New Roman" w:cs="Times New Roman"/>
          <w:i/>
          <w:szCs w:val="24"/>
          <w:lang w:val="ru-RU" w:eastAsia="ru-RU"/>
        </w:rPr>
        <w:t>2026г.</w:t>
      </w:r>
    </w:p>
    <w:p w14:paraId="7B4B4A74"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lastRenderedPageBreak/>
        <w:t>Министерство науки и высшего образования Российской Федерации</w:t>
      </w:r>
    </w:p>
    <w:p w14:paraId="127430DD" w14:textId="53FC9438"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 xml:space="preserve">Федеральное государственное </w:t>
      </w:r>
      <w:r w:rsidR="007D2C02">
        <w:rPr>
          <w:rFonts w:eastAsia="Times New Roman" w:cs="Times New Roman"/>
          <w:b/>
          <w:sz w:val="24"/>
          <w:szCs w:val="24"/>
          <w:lang w:val="ru-RU" w:eastAsia="ru-RU"/>
        </w:rPr>
        <w:t>автономное</w:t>
      </w:r>
      <w:r w:rsidRPr="00C422A4">
        <w:rPr>
          <w:rFonts w:eastAsia="Times New Roman" w:cs="Times New Roman"/>
          <w:b/>
          <w:sz w:val="24"/>
          <w:szCs w:val="24"/>
          <w:lang w:val="ru-RU" w:eastAsia="ru-RU"/>
        </w:rPr>
        <w:t xml:space="preserve"> образовательное учреждение </w:t>
      </w:r>
    </w:p>
    <w:p w14:paraId="0E835758"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высшего образования</w:t>
      </w:r>
    </w:p>
    <w:p w14:paraId="5FBA8244"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«Московский государственный технический университет имени Н.Э. Баумана</w:t>
      </w:r>
    </w:p>
    <w:p w14:paraId="1124467E"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(национальный исследовательский университет)»</w:t>
      </w:r>
    </w:p>
    <w:p w14:paraId="37B116CE" w14:textId="77777777" w:rsidR="00C422A4" w:rsidRPr="00C422A4" w:rsidRDefault="00C422A4" w:rsidP="00C422A4">
      <w:pPr>
        <w:pBdr>
          <w:bottom w:val="thinThickSmallGap" w:sz="24" w:space="1" w:color="auto"/>
        </w:pBd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(МГТУ им. Н.Э. Баумана)</w:t>
      </w:r>
    </w:p>
    <w:p w14:paraId="1FC4BE2C" w14:textId="77777777" w:rsidR="00C422A4" w:rsidRPr="00C422A4" w:rsidRDefault="00C422A4" w:rsidP="00C422A4">
      <w:pPr>
        <w:spacing w:line="240" w:lineRule="auto"/>
        <w:ind w:firstLine="0"/>
        <w:jc w:val="center"/>
        <w:rPr>
          <w:rFonts w:eastAsia="Times New Roman" w:cs="Times New Roman"/>
          <w:b/>
          <w:sz w:val="12"/>
          <w:szCs w:val="24"/>
          <w:lang w:val="ru-RU" w:eastAsia="ru-RU"/>
        </w:rPr>
      </w:pPr>
    </w:p>
    <w:p w14:paraId="59C04F96" w14:textId="77777777" w:rsidR="00C422A4" w:rsidRPr="00C422A4" w:rsidRDefault="00C422A4" w:rsidP="00C422A4">
      <w:pPr>
        <w:spacing w:line="360" w:lineRule="auto"/>
        <w:ind w:right="1418" w:firstLine="0"/>
        <w:jc w:val="right"/>
        <w:rPr>
          <w:rFonts w:eastAsia="Times New Roman" w:cs="Times New Roman"/>
          <w:sz w:val="24"/>
          <w:szCs w:val="24"/>
          <w:lang w:val="ru-RU" w:eastAsia="ru-RU"/>
        </w:rPr>
      </w:pPr>
      <w:r w:rsidRPr="00C422A4">
        <w:rPr>
          <w:rFonts w:eastAsia="Times New Roman" w:cs="Times New Roman"/>
          <w:sz w:val="24"/>
          <w:szCs w:val="24"/>
          <w:lang w:val="ru-RU" w:eastAsia="ru-RU"/>
        </w:rPr>
        <w:t>УТВЕРЖДАЮ</w:t>
      </w:r>
    </w:p>
    <w:p w14:paraId="41BA10C6" w14:textId="77777777" w:rsidR="00C422A4" w:rsidRPr="00C422A4" w:rsidRDefault="00C422A4" w:rsidP="00C422A4">
      <w:pPr>
        <w:spacing w:line="240" w:lineRule="auto"/>
        <w:ind w:firstLine="0"/>
        <w:jc w:val="right"/>
        <w:rPr>
          <w:rFonts w:eastAsia="Times New Roman" w:cs="Times New Roman"/>
          <w:sz w:val="24"/>
          <w:szCs w:val="24"/>
          <w:lang w:val="ru-RU" w:eastAsia="ru-RU"/>
        </w:rPr>
      </w:pPr>
      <w:r w:rsidRPr="00C422A4">
        <w:rPr>
          <w:rFonts w:eastAsia="Times New Roman" w:cs="Times New Roman"/>
          <w:sz w:val="24"/>
          <w:szCs w:val="24"/>
          <w:lang w:val="ru-RU" w:eastAsia="ru-RU"/>
        </w:rPr>
        <w:t>Заведующий кафедрой ___</w:t>
      </w:r>
      <w:r w:rsidRPr="00C422A4">
        <w:rPr>
          <w:rFonts w:eastAsia="Times New Roman" w:cs="Times New Roman"/>
          <w:sz w:val="24"/>
          <w:szCs w:val="24"/>
          <w:u w:val="single"/>
          <w:lang w:val="ru-RU" w:eastAsia="ru-RU"/>
        </w:rPr>
        <w:t>РК6</w:t>
      </w:r>
      <w:r w:rsidRPr="00C422A4">
        <w:rPr>
          <w:rFonts w:eastAsia="Times New Roman" w:cs="Times New Roman"/>
          <w:sz w:val="24"/>
          <w:szCs w:val="24"/>
          <w:lang w:val="ru-RU" w:eastAsia="ru-RU"/>
        </w:rPr>
        <w:t>___</w:t>
      </w:r>
    </w:p>
    <w:p w14:paraId="1A224942" w14:textId="77777777" w:rsidR="00C422A4" w:rsidRPr="00C422A4" w:rsidRDefault="00C422A4" w:rsidP="00C422A4">
      <w:pPr>
        <w:spacing w:line="240" w:lineRule="auto"/>
        <w:ind w:left="7799" w:right="-2"/>
        <w:jc w:val="center"/>
        <w:rPr>
          <w:rFonts w:eastAsia="Times New Roman" w:cs="Times New Roman"/>
          <w:sz w:val="16"/>
          <w:szCs w:val="16"/>
          <w:lang w:val="ru-RU" w:eastAsia="ru-RU"/>
        </w:rPr>
      </w:pPr>
      <w:r w:rsidRPr="00C422A4">
        <w:rPr>
          <w:rFonts w:eastAsia="Times New Roman" w:cs="Times New Roman"/>
          <w:sz w:val="16"/>
          <w:szCs w:val="16"/>
          <w:lang w:val="ru-RU" w:eastAsia="ru-RU"/>
        </w:rPr>
        <w:t>(Индекс)</w:t>
      </w:r>
    </w:p>
    <w:p w14:paraId="30612DD6" w14:textId="77777777" w:rsidR="00C422A4" w:rsidRPr="00C422A4" w:rsidRDefault="00C422A4" w:rsidP="00C422A4">
      <w:pPr>
        <w:spacing w:line="240" w:lineRule="auto"/>
        <w:ind w:firstLine="0"/>
        <w:jc w:val="right"/>
        <w:rPr>
          <w:rFonts w:eastAsia="Times New Roman" w:cs="Times New Roman"/>
          <w:sz w:val="24"/>
          <w:szCs w:val="24"/>
          <w:lang w:val="ru-RU" w:eastAsia="ru-RU"/>
        </w:rPr>
      </w:pPr>
      <w:r w:rsidRPr="00C422A4">
        <w:rPr>
          <w:rFonts w:eastAsia="Times New Roman" w:cs="Times New Roman"/>
          <w:sz w:val="24"/>
          <w:szCs w:val="24"/>
          <w:lang w:val="ru-RU" w:eastAsia="ru-RU"/>
        </w:rPr>
        <w:t>_____________</w:t>
      </w:r>
      <w:proofErr w:type="gramStart"/>
      <w:r w:rsidRPr="00C422A4">
        <w:rPr>
          <w:rFonts w:eastAsia="Times New Roman" w:cs="Times New Roman"/>
          <w:sz w:val="24"/>
          <w:szCs w:val="24"/>
          <w:lang w:val="ru-RU" w:eastAsia="ru-RU"/>
        </w:rPr>
        <w:t>_  _</w:t>
      </w:r>
      <w:proofErr w:type="gramEnd"/>
      <w:r w:rsidRPr="00C422A4">
        <w:rPr>
          <w:rFonts w:eastAsia="Times New Roman" w:cs="Times New Roman"/>
          <w:sz w:val="24"/>
          <w:szCs w:val="24"/>
          <w:u w:val="single"/>
          <w:lang w:val="ru-RU" w:eastAsia="ru-RU"/>
        </w:rPr>
        <w:t>А.П. Карпенко</w:t>
      </w:r>
      <w:r w:rsidRPr="00C422A4">
        <w:rPr>
          <w:rFonts w:eastAsia="Times New Roman" w:cs="Times New Roman"/>
          <w:sz w:val="24"/>
          <w:szCs w:val="24"/>
          <w:lang w:val="ru-RU" w:eastAsia="ru-RU"/>
        </w:rPr>
        <w:t>_</w:t>
      </w:r>
    </w:p>
    <w:p w14:paraId="1B2841D0" w14:textId="77777777" w:rsidR="00C422A4" w:rsidRPr="00C422A4" w:rsidRDefault="00C422A4" w:rsidP="00C422A4">
      <w:pPr>
        <w:spacing w:line="240" w:lineRule="auto"/>
        <w:ind w:left="7799" w:right="-2"/>
        <w:jc w:val="center"/>
        <w:rPr>
          <w:rFonts w:eastAsia="Times New Roman" w:cs="Times New Roman"/>
          <w:sz w:val="16"/>
          <w:szCs w:val="16"/>
          <w:lang w:val="ru-RU" w:eastAsia="ru-RU"/>
        </w:rPr>
      </w:pPr>
      <w:r w:rsidRPr="00C422A4">
        <w:rPr>
          <w:rFonts w:eastAsia="Times New Roman" w:cs="Times New Roman"/>
          <w:sz w:val="16"/>
          <w:szCs w:val="16"/>
          <w:lang w:val="ru-RU" w:eastAsia="ru-RU"/>
        </w:rPr>
        <w:t>(И.О.Фамилия)</w:t>
      </w:r>
    </w:p>
    <w:p w14:paraId="72717E95" w14:textId="77777777" w:rsidR="00C422A4" w:rsidRPr="00C422A4" w:rsidRDefault="00C422A4" w:rsidP="00C422A4">
      <w:pPr>
        <w:spacing w:line="360" w:lineRule="auto"/>
        <w:ind w:firstLine="0"/>
        <w:jc w:val="right"/>
        <w:rPr>
          <w:rFonts w:eastAsia="Times New Roman" w:cs="Times New Roman"/>
          <w:sz w:val="24"/>
          <w:szCs w:val="24"/>
          <w:lang w:val="ru-RU" w:eastAsia="ru-RU"/>
        </w:rPr>
      </w:pPr>
      <w:proofErr w:type="gramStart"/>
      <w:r w:rsidRPr="00C422A4">
        <w:rPr>
          <w:rFonts w:eastAsia="Times New Roman" w:cs="Times New Roman"/>
          <w:sz w:val="24"/>
          <w:szCs w:val="24"/>
          <w:lang w:val="ru-RU" w:eastAsia="ru-RU"/>
        </w:rPr>
        <w:t>« _</w:t>
      </w:r>
      <w:proofErr w:type="gramEnd"/>
      <w:r w:rsidRPr="00C422A4">
        <w:rPr>
          <w:rFonts w:eastAsia="Times New Roman" w:cs="Times New Roman"/>
          <w:sz w:val="24"/>
          <w:szCs w:val="24"/>
          <w:lang w:val="ru-RU" w:eastAsia="ru-RU"/>
        </w:rPr>
        <w:t>___</w:t>
      </w:r>
      <w:proofErr w:type="gramStart"/>
      <w:r w:rsidRPr="00C422A4">
        <w:rPr>
          <w:rFonts w:eastAsia="Times New Roman" w:cs="Times New Roman"/>
          <w:sz w:val="24"/>
          <w:szCs w:val="24"/>
          <w:lang w:val="ru-RU" w:eastAsia="ru-RU"/>
        </w:rPr>
        <w:t>_ »</w:t>
      </w:r>
      <w:proofErr w:type="gramEnd"/>
      <w:r w:rsidRPr="00C422A4">
        <w:rPr>
          <w:rFonts w:eastAsia="Times New Roman" w:cs="Times New Roman"/>
          <w:sz w:val="24"/>
          <w:szCs w:val="24"/>
          <w:lang w:val="ru-RU" w:eastAsia="ru-RU"/>
        </w:rPr>
        <w:t xml:space="preserve"> ____________ 20 _</w:t>
      </w:r>
      <w:r w:rsidRPr="00C422A4">
        <w:rPr>
          <w:rFonts w:eastAsia="Times New Roman" w:cs="Times New Roman"/>
          <w:sz w:val="24"/>
          <w:szCs w:val="24"/>
          <w:u w:val="single"/>
          <w:lang w:val="ru-RU" w:eastAsia="ru-RU"/>
        </w:rPr>
        <w:t>26</w:t>
      </w:r>
      <w:r w:rsidRPr="00C422A4">
        <w:rPr>
          <w:rFonts w:eastAsia="Times New Roman" w:cs="Times New Roman"/>
          <w:sz w:val="24"/>
          <w:szCs w:val="24"/>
          <w:lang w:val="ru-RU" w:eastAsia="ru-RU"/>
        </w:rPr>
        <w:t>_ г.</w:t>
      </w:r>
    </w:p>
    <w:p w14:paraId="071218E9" w14:textId="77777777" w:rsidR="00C422A4" w:rsidRPr="00C422A4" w:rsidRDefault="00C422A4" w:rsidP="00C422A4">
      <w:pPr>
        <w:spacing w:line="240" w:lineRule="auto"/>
        <w:ind w:firstLine="0"/>
        <w:rPr>
          <w:rFonts w:eastAsia="Times New Roman" w:cs="Times New Roman"/>
          <w:sz w:val="2"/>
          <w:szCs w:val="20"/>
          <w:lang w:val="ru-RU" w:eastAsia="ru-RU"/>
        </w:rPr>
      </w:pPr>
    </w:p>
    <w:p w14:paraId="5C526302" w14:textId="77777777" w:rsidR="00C422A4" w:rsidRPr="00C422A4" w:rsidRDefault="00C422A4" w:rsidP="00C422A4">
      <w:pPr>
        <w:spacing w:line="240" w:lineRule="auto"/>
        <w:ind w:firstLine="0"/>
        <w:jc w:val="center"/>
        <w:rPr>
          <w:rFonts w:eastAsia="Times New Roman" w:cs="Times New Roman"/>
          <w:b/>
          <w:sz w:val="36"/>
          <w:szCs w:val="24"/>
          <w:lang w:val="ru-RU" w:eastAsia="ru-RU"/>
        </w:rPr>
      </w:pPr>
      <w:r w:rsidRPr="00C422A4">
        <w:rPr>
          <w:rFonts w:eastAsia="Times New Roman" w:cs="Times New Roman"/>
          <w:b/>
          <w:spacing w:val="100"/>
          <w:sz w:val="36"/>
          <w:szCs w:val="24"/>
          <w:lang w:val="ru-RU" w:eastAsia="ru-RU"/>
        </w:rPr>
        <w:t>ЗАДАНИЕ</w:t>
      </w:r>
    </w:p>
    <w:p w14:paraId="5FAD1EB0" w14:textId="77777777" w:rsidR="00C422A4" w:rsidRPr="00C422A4" w:rsidRDefault="00C422A4" w:rsidP="00C422A4">
      <w:pPr>
        <w:spacing w:line="240" w:lineRule="auto"/>
        <w:ind w:firstLine="0"/>
        <w:jc w:val="center"/>
        <w:rPr>
          <w:rFonts w:eastAsia="Times New Roman" w:cs="Times New Roman"/>
          <w:b/>
          <w:sz w:val="32"/>
          <w:szCs w:val="24"/>
          <w:lang w:val="ru-RU" w:eastAsia="ru-RU"/>
        </w:rPr>
      </w:pPr>
      <w:r w:rsidRPr="00C422A4">
        <w:rPr>
          <w:rFonts w:eastAsia="Times New Roman" w:cs="Times New Roman"/>
          <w:b/>
          <w:sz w:val="32"/>
          <w:szCs w:val="24"/>
          <w:lang w:val="ru-RU" w:eastAsia="ru-RU"/>
        </w:rPr>
        <w:t xml:space="preserve">на выполнение выпускной квалификационной работы </w:t>
      </w:r>
    </w:p>
    <w:p w14:paraId="0F7F3369" w14:textId="77777777" w:rsidR="00C422A4" w:rsidRPr="00C422A4" w:rsidRDefault="00C422A4" w:rsidP="00C422A4">
      <w:pPr>
        <w:spacing w:line="240" w:lineRule="auto"/>
        <w:ind w:firstLine="0"/>
        <w:rPr>
          <w:rFonts w:eastAsia="Times New Roman" w:cs="Times New Roman"/>
          <w:sz w:val="16"/>
          <w:szCs w:val="24"/>
          <w:lang w:val="ru-RU" w:eastAsia="ru-RU"/>
        </w:rPr>
      </w:pPr>
    </w:p>
    <w:p w14:paraId="1DE40515" w14:textId="77777777" w:rsidR="00C422A4" w:rsidRPr="00C422A4" w:rsidRDefault="00C422A4" w:rsidP="00C422A4">
      <w:pPr>
        <w:spacing w:line="240"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Студент группы ____</w:t>
      </w:r>
      <w:r w:rsidRPr="00C422A4">
        <w:rPr>
          <w:rFonts w:eastAsia="Times New Roman" w:cs="Times New Roman"/>
          <w:sz w:val="24"/>
          <w:szCs w:val="24"/>
          <w:u w:val="single"/>
          <w:lang w:val="ru-RU" w:eastAsia="ru-RU"/>
        </w:rPr>
        <w:t>РК6-41М</w:t>
      </w:r>
      <w:r w:rsidRPr="00C422A4">
        <w:rPr>
          <w:rFonts w:eastAsia="Times New Roman" w:cs="Times New Roman"/>
          <w:sz w:val="24"/>
          <w:szCs w:val="24"/>
          <w:lang w:val="ru-RU" w:eastAsia="ru-RU"/>
        </w:rPr>
        <w:t>____</w:t>
      </w:r>
    </w:p>
    <w:p w14:paraId="4FA3CA79" w14:textId="77777777" w:rsidR="00C422A4" w:rsidRPr="00C422A4" w:rsidRDefault="00C422A4" w:rsidP="00C422A4">
      <w:pPr>
        <w:spacing w:line="240" w:lineRule="auto"/>
        <w:ind w:firstLine="0"/>
        <w:rPr>
          <w:rFonts w:eastAsia="Times New Roman" w:cs="Times New Roman"/>
          <w:sz w:val="16"/>
          <w:szCs w:val="24"/>
          <w:lang w:val="ru-RU" w:eastAsia="ru-RU"/>
        </w:rPr>
      </w:pPr>
    </w:p>
    <w:p w14:paraId="599B679C" w14:textId="77777777" w:rsidR="00C422A4" w:rsidRPr="00C422A4" w:rsidRDefault="00C422A4" w:rsidP="00C422A4">
      <w:pPr>
        <w:spacing w:line="240"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_____________________________</w:t>
      </w:r>
      <w:r w:rsidRPr="00C422A4">
        <w:rPr>
          <w:rFonts w:eastAsia="Times New Roman" w:cs="Times New Roman"/>
          <w:sz w:val="24"/>
          <w:szCs w:val="24"/>
          <w:u w:val="single"/>
          <w:lang w:val="ru-RU" w:eastAsia="ru-RU"/>
        </w:rPr>
        <w:t>Онюшев Артем Андреевич</w:t>
      </w:r>
      <w:r w:rsidRPr="00C422A4">
        <w:rPr>
          <w:rFonts w:eastAsia="Times New Roman" w:cs="Times New Roman"/>
          <w:sz w:val="24"/>
          <w:szCs w:val="24"/>
          <w:lang w:val="ru-RU" w:eastAsia="ru-RU"/>
        </w:rPr>
        <w:t>____________________________</w:t>
      </w:r>
    </w:p>
    <w:p w14:paraId="39E2BBD7" w14:textId="77777777" w:rsidR="00C422A4" w:rsidRPr="00C422A4" w:rsidRDefault="00C422A4" w:rsidP="00C422A4">
      <w:pPr>
        <w:spacing w:line="240" w:lineRule="auto"/>
        <w:ind w:firstLine="0"/>
        <w:jc w:val="center"/>
        <w:rPr>
          <w:rFonts w:eastAsia="Times New Roman" w:cs="Times New Roman"/>
          <w:sz w:val="24"/>
          <w:szCs w:val="24"/>
          <w:lang w:val="ru-RU" w:eastAsia="ru-RU"/>
        </w:rPr>
      </w:pPr>
      <w:r w:rsidRPr="00C422A4">
        <w:rPr>
          <w:rFonts w:eastAsia="Times New Roman" w:cs="Times New Roman"/>
          <w:sz w:val="24"/>
          <w:szCs w:val="24"/>
          <w:lang w:val="ru-RU" w:eastAsia="ru-RU"/>
        </w:rPr>
        <w:t>(фамилия, имя, отчество)</w:t>
      </w:r>
    </w:p>
    <w:p w14:paraId="4A4CFDB9"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 xml:space="preserve">Тема квалификационной работы «Разработка образовательной платформы с учебными курсами» </w:t>
      </w:r>
    </w:p>
    <w:p w14:paraId="06AE7B27" w14:textId="77777777" w:rsidR="00C422A4" w:rsidRPr="00C422A4" w:rsidRDefault="00C422A4" w:rsidP="00C422A4">
      <w:pPr>
        <w:spacing w:line="240" w:lineRule="auto"/>
        <w:ind w:firstLine="0"/>
        <w:jc w:val="both"/>
        <w:rPr>
          <w:rFonts w:eastAsia="Times New Roman" w:cs="Times New Roman"/>
          <w:sz w:val="8"/>
          <w:szCs w:val="24"/>
          <w:lang w:val="ru-RU" w:eastAsia="ru-RU"/>
        </w:rPr>
      </w:pPr>
    </w:p>
    <w:p w14:paraId="6EB72B95" w14:textId="77777777" w:rsidR="00C422A4" w:rsidRPr="00C422A4" w:rsidRDefault="00C422A4" w:rsidP="00C422A4">
      <w:pPr>
        <w:spacing w:line="36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При выполнении ВКР:</w:t>
      </w:r>
    </w:p>
    <w:tbl>
      <w:tblPr>
        <w:tblW w:w="0" w:type="auto"/>
        <w:tblLayout w:type="fixed"/>
        <w:tblLook w:val="0000" w:firstRow="0" w:lastRow="0" w:firstColumn="0" w:lastColumn="0" w:noHBand="0" w:noVBand="0"/>
      </w:tblPr>
      <w:tblGrid>
        <w:gridCol w:w="8217"/>
        <w:gridCol w:w="1410"/>
      </w:tblGrid>
      <w:tr w:rsidR="00C422A4" w:rsidRPr="00C422A4" w14:paraId="20A92FF1" w14:textId="77777777" w:rsidTr="007C4AB8">
        <w:trPr>
          <w:trHeight w:val="308"/>
        </w:trPr>
        <w:tc>
          <w:tcPr>
            <w:tcW w:w="8217" w:type="dxa"/>
            <w:tcBorders>
              <w:top w:val="single" w:sz="4" w:space="0" w:color="000000"/>
              <w:left w:val="single" w:sz="4" w:space="0" w:color="000000"/>
              <w:bottom w:val="single" w:sz="4" w:space="0" w:color="000000"/>
              <w:right w:val="single" w:sz="4" w:space="0" w:color="000000"/>
            </w:tcBorders>
          </w:tcPr>
          <w:p w14:paraId="040FD79D" w14:textId="77777777" w:rsidR="00C422A4" w:rsidRPr="00C422A4" w:rsidRDefault="00C422A4" w:rsidP="00C422A4">
            <w:pPr>
              <w:spacing w:line="240" w:lineRule="auto"/>
              <w:ind w:firstLine="0"/>
              <w:jc w:val="center"/>
              <w:rPr>
                <w:rFonts w:eastAsia="Times New Roman" w:cs="Times New Roman"/>
                <w:sz w:val="24"/>
                <w:szCs w:val="24"/>
                <w:lang w:val="ru-RU" w:eastAsia="ru-RU"/>
              </w:rPr>
            </w:pPr>
            <w:r w:rsidRPr="00C422A4">
              <w:rPr>
                <w:rFonts w:eastAsia="Times New Roman" w:cs="Times New Roman"/>
                <w:sz w:val="24"/>
                <w:szCs w:val="24"/>
                <w:lang w:val="ru-RU" w:eastAsia="ru-RU"/>
              </w:rPr>
              <w:t>Используются / Не используются</w:t>
            </w:r>
          </w:p>
        </w:tc>
        <w:tc>
          <w:tcPr>
            <w:tcW w:w="1410" w:type="dxa"/>
            <w:tcBorders>
              <w:top w:val="single" w:sz="4" w:space="0" w:color="000000"/>
              <w:left w:val="single" w:sz="4" w:space="0" w:color="000000"/>
              <w:bottom w:val="single" w:sz="4" w:space="0" w:color="000000"/>
              <w:right w:val="single" w:sz="4" w:space="0" w:color="000000"/>
            </w:tcBorders>
          </w:tcPr>
          <w:p w14:paraId="6ECF4579" w14:textId="77777777" w:rsidR="00C422A4" w:rsidRPr="00C422A4" w:rsidRDefault="00C422A4" w:rsidP="00C422A4">
            <w:pPr>
              <w:spacing w:line="240" w:lineRule="auto"/>
              <w:ind w:firstLine="0"/>
              <w:jc w:val="center"/>
              <w:rPr>
                <w:rFonts w:eastAsia="Times New Roman" w:cs="Times New Roman"/>
                <w:sz w:val="24"/>
                <w:szCs w:val="24"/>
                <w:lang w:val="ru-RU" w:eastAsia="ru-RU"/>
              </w:rPr>
            </w:pPr>
            <w:r w:rsidRPr="00C422A4">
              <w:rPr>
                <w:rFonts w:eastAsia="Times New Roman" w:cs="Times New Roman"/>
                <w:sz w:val="24"/>
                <w:szCs w:val="24"/>
                <w:lang w:val="ru-RU" w:eastAsia="ru-RU"/>
              </w:rPr>
              <w:t>Да/Нет</w:t>
            </w:r>
          </w:p>
        </w:tc>
      </w:tr>
      <w:tr w:rsidR="00C422A4" w:rsidRPr="00C422A4" w14:paraId="326CCAAF" w14:textId="77777777" w:rsidTr="007C4AB8">
        <w:tc>
          <w:tcPr>
            <w:tcW w:w="8217" w:type="dxa"/>
            <w:tcBorders>
              <w:top w:val="single" w:sz="4" w:space="0" w:color="000000"/>
              <w:left w:val="single" w:sz="4" w:space="0" w:color="000000"/>
              <w:bottom w:val="single" w:sz="4" w:space="0" w:color="000000"/>
              <w:right w:val="single" w:sz="4" w:space="0" w:color="000000"/>
            </w:tcBorders>
          </w:tcPr>
          <w:p w14:paraId="15A0E321" w14:textId="77777777" w:rsidR="00C422A4" w:rsidRPr="00C422A4" w:rsidRDefault="00C422A4" w:rsidP="00C422A4">
            <w:pPr>
              <w:numPr>
                <w:ilvl w:val="0"/>
                <w:numId w:val="3"/>
              </w:numPr>
              <w:suppressAutoHyphens/>
              <w:spacing w:line="240" w:lineRule="auto"/>
              <w:jc w:val="both"/>
              <w:rPr>
                <w:rFonts w:eastAsia="Times New Roman" w:cs="Times New Roman"/>
                <w:sz w:val="24"/>
                <w:szCs w:val="24"/>
                <w:lang w:val="ru-RU" w:eastAsia="ru-RU"/>
              </w:rPr>
            </w:pPr>
            <w:r w:rsidRPr="00C422A4">
              <w:rPr>
                <w:rFonts w:eastAsia="Times New Roman" w:cs="Times New Roman"/>
                <w:sz w:val="24"/>
                <w:szCs w:val="24"/>
                <w:lang w:val="ru-RU" w:eastAsia="ru-RU"/>
              </w:rPr>
              <w:t>Литературные источники и документы, имеющие гриф секретности</w:t>
            </w:r>
          </w:p>
        </w:tc>
        <w:tc>
          <w:tcPr>
            <w:tcW w:w="1410" w:type="dxa"/>
            <w:tcBorders>
              <w:top w:val="single" w:sz="4" w:space="0" w:color="000000"/>
              <w:left w:val="single" w:sz="4" w:space="0" w:color="000000"/>
              <w:bottom w:val="single" w:sz="4" w:space="0" w:color="000000"/>
              <w:right w:val="single" w:sz="4" w:space="0" w:color="000000"/>
            </w:tcBorders>
          </w:tcPr>
          <w:p w14:paraId="583633C4" w14:textId="77777777" w:rsidR="00C422A4" w:rsidRPr="00C422A4" w:rsidRDefault="00C422A4" w:rsidP="00C422A4">
            <w:pPr>
              <w:snapToGrid w:val="0"/>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Нет</w:t>
            </w:r>
          </w:p>
        </w:tc>
      </w:tr>
      <w:tr w:rsidR="00C422A4" w:rsidRPr="00C422A4" w14:paraId="69BB109B" w14:textId="77777777" w:rsidTr="007C4AB8">
        <w:tc>
          <w:tcPr>
            <w:tcW w:w="8217" w:type="dxa"/>
            <w:tcBorders>
              <w:top w:val="single" w:sz="4" w:space="0" w:color="000000"/>
              <w:left w:val="single" w:sz="4" w:space="0" w:color="000000"/>
              <w:bottom w:val="single" w:sz="4" w:space="0" w:color="000000"/>
              <w:right w:val="single" w:sz="4" w:space="0" w:color="000000"/>
            </w:tcBorders>
          </w:tcPr>
          <w:p w14:paraId="12A8654F" w14:textId="77777777" w:rsidR="00C422A4" w:rsidRPr="00C422A4" w:rsidRDefault="00C422A4" w:rsidP="00C422A4">
            <w:pPr>
              <w:numPr>
                <w:ilvl w:val="0"/>
                <w:numId w:val="3"/>
              </w:numPr>
              <w:suppressAutoHyphens/>
              <w:spacing w:line="240" w:lineRule="auto"/>
              <w:jc w:val="both"/>
              <w:rPr>
                <w:rFonts w:eastAsia="Times New Roman" w:cs="Times New Roman"/>
                <w:sz w:val="24"/>
                <w:szCs w:val="24"/>
                <w:lang w:val="ru-RU" w:eastAsia="ru-RU"/>
              </w:rPr>
            </w:pPr>
            <w:r w:rsidRPr="00C422A4">
              <w:rPr>
                <w:rFonts w:eastAsia="Times New Roman" w:cs="Times New Roman"/>
                <w:sz w:val="24"/>
                <w:szCs w:val="24"/>
                <w:lang w:val="ru-RU" w:eastAsia="ru-RU"/>
              </w:rPr>
              <w:t>Литературные источники и документы, имеющие пометку «Для служебного пользования», иных пометок, запрещающих открытое опубликование</w:t>
            </w:r>
          </w:p>
        </w:tc>
        <w:tc>
          <w:tcPr>
            <w:tcW w:w="1410" w:type="dxa"/>
            <w:tcBorders>
              <w:top w:val="single" w:sz="4" w:space="0" w:color="000000"/>
              <w:left w:val="single" w:sz="4" w:space="0" w:color="000000"/>
              <w:bottom w:val="single" w:sz="4" w:space="0" w:color="000000"/>
              <w:right w:val="single" w:sz="4" w:space="0" w:color="000000"/>
            </w:tcBorders>
          </w:tcPr>
          <w:p w14:paraId="614330FC" w14:textId="77777777" w:rsidR="00C422A4" w:rsidRPr="00C422A4" w:rsidRDefault="00C422A4" w:rsidP="00C422A4">
            <w:pPr>
              <w:snapToGrid w:val="0"/>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Нет</w:t>
            </w:r>
          </w:p>
        </w:tc>
      </w:tr>
      <w:tr w:rsidR="00C422A4" w:rsidRPr="00C422A4" w14:paraId="43B44F41" w14:textId="77777777" w:rsidTr="007C4AB8">
        <w:tc>
          <w:tcPr>
            <w:tcW w:w="8217" w:type="dxa"/>
            <w:tcBorders>
              <w:top w:val="single" w:sz="4" w:space="0" w:color="000000"/>
              <w:left w:val="single" w:sz="4" w:space="0" w:color="000000"/>
              <w:bottom w:val="single" w:sz="4" w:space="0" w:color="000000"/>
              <w:right w:val="single" w:sz="4" w:space="0" w:color="000000"/>
            </w:tcBorders>
          </w:tcPr>
          <w:p w14:paraId="4878FB13" w14:textId="77777777" w:rsidR="00C422A4" w:rsidRPr="00C422A4" w:rsidRDefault="00C422A4" w:rsidP="00C422A4">
            <w:pPr>
              <w:numPr>
                <w:ilvl w:val="0"/>
                <w:numId w:val="3"/>
              </w:numPr>
              <w:suppressAutoHyphens/>
              <w:spacing w:line="240" w:lineRule="auto"/>
              <w:jc w:val="both"/>
              <w:rPr>
                <w:rFonts w:eastAsia="Times New Roman" w:cs="Times New Roman"/>
                <w:sz w:val="24"/>
                <w:szCs w:val="24"/>
                <w:lang w:val="ru-RU" w:eastAsia="ru-RU"/>
              </w:rPr>
            </w:pPr>
            <w:r w:rsidRPr="00C422A4">
              <w:rPr>
                <w:rFonts w:eastAsia="Times New Roman" w:cs="Times New Roman"/>
                <w:sz w:val="24"/>
                <w:szCs w:val="24"/>
                <w:lang w:val="ru-RU" w:eastAsia="ru-RU"/>
              </w:rPr>
              <w:t>Служебные материалы других организаций</w:t>
            </w:r>
          </w:p>
        </w:tc>
        <w:tc>
          <w:tcPr>
            <w:tcW w:w="1410" w:type="dxa"/>
            <w:tcBorders>
              <w:top w:val="single" w:sz="4" w:space="0" w:color="000000"/>
              <w:left w:val="single" w:sz="4" w:space="0" w:color="000000"/>
              <w:bottom w:val="single" w:sz="4" w:space="0" w:color="000000"/>
              <w:right w:val="single" w:sz="4" w:space="0" w:color="000000"/>
            </w:tcBorders>
          </w:tcPr>
          <w:p w14:paraId="6444EFE7" w14:textId="77777777" w:rsidR="00C422A4" w:rsidRPr="00C422A4" w:rsidRDefault="00C422A4" w:rsidP="00C422A4">
            <w:pPr>
              <w:snapToGrid w:val="0"/>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Нет</w:t>
            </w:r>
          </w:p>
        </w:tc>
      </w:tr>
      <w:tr w:rsidR="00C422A4" w:rsidRPr="00C422A4" w14:paraId="7EE30DA0" w14:textId="77777777" w:rsidTr="007C4AB8">
        <w:tc>
          <w:tcPr>
            <w:tcW w:w="8217" w:type="dxa"/>
            <w:tcBorders>
              <w:top w:val="single" w:sz="4" w:space="0" w:color="000000"/>
              <w:left w:val="single" w:sz="4" w:space="0" w:color="000000"/>
              <w:bottom w:val="single" w:sz="4" w:space="0" w:color="000000"/>
              <w:right w:val="single" w:sz="4" w:space="0" w:color="000000"/>
            </w:tcBorders>
          </w:tcPr>
          <w:p w14:paraId="77513E63" w14:textId="77777777" w:rsidR="00C422A4" w:rsidRPr="00C422A4" w:rsidRDefault="00C422A4" w:rsidP="00C422A4">
            <w:pPr>
              <w:numPr>
                <w:ilvl w:val="0"/>
                <w:numId w:val="3"/>
              </w:numPr>
              <w:suppressAutoHyphens/>
              <w:spacing w:line="240" w:lineRule="auto"/>
              <w:jc w:val="both"/>
              <w:rPr>
                <w:rFonts w:eastAsia="Times New Roman" w:cs="Times New Roman"/>
                <w:sz w:val="24"/>
                <w:szCs w:val="24"/>
                <w:lang w:val="ru-RU" w:eastAsia="ru-RU"/>
              </w:rPr>
            </w:pPr>
            <w:r w:rsidRPr="00C422A4">
              <w:rPr>
                <w:rFonts w:eastAsia="Times New Roman" w:cs="Times New Roman"/>
                <w:sz w:val="24"/>
                <w:szCs w:val="24"/>
                <w:lang w:val="ru-RU" w:eastAsia="ru-RU"/>
              </w:rPr>
              <w:t>Результаты НИР (ОКР), выполняемой в МГТУ им. Н.Э. Баумана</w:t>
            </w:r>
          </w:p>
        </w:tc>
        <w:tc>
          <w:tcPr>
            <w:tcW w:w="1410" w:type="dxa"/>
            <w:tcBorders>
              <w:top w:val="single" w:sz="4" w:space="0" w:color="000000"/>
              <w:left w:val="single" w:sz="4" w:space="0" w:color="000000"/>
              <w:bottom w:val="single" w:sz="4" w:space="0" w:color="000000"/>
              <w:right w:val="single" w:sz="4" w:space="0" w:color="000000"/>
            </w:tcBorders>
          </w:tcPr>
          <w:p w14:paraId="02D34AA3" w14:textId="77777777" w:rsidR="00C422A4" w:rsidRPr="00C422A4" w:rsidRDefault="00C422A4" w:rsidP="00C422A4">
            <w:pPr>
              <w:snapToGrid w:val="0"/>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Нет</w:t>
            </w:r>
          </w:p>
        </w:tc>
      </w:tr>
      <w:tr w:rsidR="00C422A4" w:rsidRPr="00C422A4" w14:paraId="1394A6D5" w14:textId="77777777" w:rsidTr="007C4AB8">
        <w:tc>
          <w:tcPr>
            <w:tcW w:w="8217" w:type="dxa"/>
            <w:tcBorders>
              <w:left w:val="single" w:sz="4" w:space="0" w:color="000000"/>
              <w:bottom w:val="single" w:sz="4" w:space="0" w:color="000000"/>
              <w:right w:val="single" w:sz="4" w:space="0" w:color="000000"/>
            </w:tcBorders>
          </w:tcPr>
          <w:p w14:paraId="678EBF17" w14:textId="77777777" w:rsidR="00C422A4" w:rsidRPr="00C422A4" w:rsidRDefault="00C422A4" w:rsidP="00C422A4">
            <w:pPr>
              <w:numPr>
                <w:ilvl w:val="0"/>
                <w:numId w:val="3"/>
              </w:numPr>
              <w:suppressAutoHyphens/>
              <w:spacing w:line="240" w:lineRule="auto"/>
              <w:jc w:val="both"/>
              <w:rPr>
                <w:rFonts w:eastAsia="Times New Roman" w:cs="Times New Roman"/>
                <w:sz w:val="24"/>
                <w:szCs w:val="24"/>
                <w:lang w:val="ru-RU" w:eastAsia="ru-RU"/>
              </w:rPr>
            </w:pPr>
            <w:r w:rsidRPr="00C422A4">
              <w:rPr>
                <w:rFonts w:eastAsia="Times New Roman" w:cs="Times New Roman"/>
                <w:sz w:val="24"/>
                <w:szCs w:val="24"/>
                <w:lang w:val="ru-RU" w:eastAsia="ru-RU"/>
              </w:rPr>
              <w:t>Материалы по незавершенным исследованиям или материалы по завершенным исследованиям, но ещё не опубликованные в открытой печати</w:t>
            </w:r>
          </w:p>
        </w:tc>
        <w:tc>
          <w:tcPr>
            <w:tcW w:w="1410" w:type="dxa"/>
            <w:tcBorders>
              <w:left w:val="single" w:sz="4" w:space="0" w:color="000000"/>
              <w:bottom w:val="single" w:sz="4" w:space="0" w:color="000000"/>
              <w:right w:val="single" w:sz="4" w:space="0" w:color="000000"/>
            </w:tcBorders>
          </w:tcPr>
          <w:p w14:paraId="6A45D1F5" w14:textId="77777777" w:rsidR="00C422A4" w:rsidRPr="00C422A4" w:rsidRDefault="00C422A4" w:rsidP="00C422A4">
            <w:pPr>
              <w:snapToGrid w:val="0"/>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Нет</w:t>
            </w:r>
          </w:p>
        </w:tc>
      </w:tr>
    </w:tbl>
    <w:p w14:paraId="48D0F266" w14:textId="77777777" w:rsidR="00C422A4" w:rsidRPr="00C422A4" w:rsidRDefault="00C422A4" w:rsidP="00C422A4">
      <w:pPr>
        <w:spacing w:line="276" w:lineRule="auto"/>
        <w:ind w:firstLine="0"/>
        <w:jc w:val="both"/>
        <w:rPr>
          <w:rFonts w:eastAsia="Times New Roman" w:cs="Times New Roman"/>
          <w:sz w:val="12"/>
          <w:szCs w:val="24"/>
          <w:lang w:val="ru-RU" w:eastAsia="ru-RU"/>
        </w:rPr>
      </w:pPr>
    </w:p>
    <w:p w14:paraId="12F015AA" w14:textId="77777777" w:rsidR="00C422A4" w:rsidRPr="00C422A4" w:rsidRDefault="00C422A4" w:rsidP="00C422A4">
      <w:pPr>
        <w:spacing w:line="240" w:lineRule="auto"/>
        <w:ind w:firstLine="0"/>
        <w:jc w:val="both"/>
        <w:rPr>
          <w:rFonts w:eastAsia="Times New Roman" w:cs="Times New Roman"/>
          <w:sz w:val="24"/>
          <w:szCs w:val="20"/>
          <w:lang w:val="x-none" w:eastAsia="x-none"/>
        </w:rPr>
      </w:pPr>
      <w:r w:rsidRPr="00C422A4">
        <w:rPr>
          <w:rFonts w:eastAsia="Times New Roman" w:cs="Times New Roman"/>
          <w:sz w:val="24"/>
          <w:szCs w:val="20"/>
          <w:lang w:val="x-none" w:eastAsia="x-none"/>
        </w:rPr>
        <w:t>Тема квалификационной работы утверждена распоряжением по факультету ____________</w:t>
      </w:r>
      <w:r w:rsidRPr="00C422A4">
        <w:rPr>
          <w:rFonts w:eastAsia="Times New Roman" w:cs="Times New Roman"/>
          <w:sz w:val="24"/>
          <w:szCs w:val="20"/>
          <w:u w:val="single"/>
          <w:lang w:val="ru-RU" w:eastAsia="x-none"/>
        </w:rPr>
        <w:t>РК</w:t>
      </w:r>
      <w:r w:rsidRPr="00C422A4">
        <w:rPr>
          <w:rFonts w:eastAsia="Times New Roman" w:cs="Times New Roman"/>
          <w:sz w:val="24"/>
          <w:szCs w:val="20"/>
          <w:lang w:val="x-none" w:eastAsia="x-none"/>
        </w:rPr>
        <w:t>_____ № _</w:t>
      </w:r>
      <w:r w:rsidRPr="00C422A4">
        <w:rPr>
          <w:rFonts w:eastAsia="Times New Roman" w:cs="Times New Roman"/>
          <w:sz w:val="24"/>
          <w:szCs w:val="20"/>
          <w:u w:val="single"/>
          <w:lang w:val="ru-RU" w:eastAsia="x-none"/>
        </w:rPr>
        <w:t xml:space="preserve">                 </w:t>
      </w:r>
      <w:r w:rsidRPr="00C422A4">
        <w:rPr>
          <w:rFonts w:eastAsia="Times New Roman" w:cs="Times New Roman"/>
          <w:sz w:val="24"/>
          <w:szCs w:val="20"/>
          <w:lang w:val="x-none" w:eastAsia="x-none"/>
        </w:rPr>
        <w:t xml:space="preserve">_от « </w:t>
      </w:r>
      <w:r w:rsidRPr="00C422A4">
        <w:rPr>
          <w:rFonts w:eastAsia="Times New Roman" w:cs="Times New Roman"/>
          <w:sz w:val="24"/>
          <w:szCs w:val="20"/>
          <w:lang w:val="ru-RU" w:eastAsia="x-none"/>
        </w:rPr>
        <w:t>__</w:t>
      </w:r>
      <w:r w:rsidRPr="00C422A4">
        <w:rPr>
          <w:rFonts w:eastAsia="Times New Roman" w:cs="Times New Roman"/>
          <w:sz w:val="24"/>
          <w:szCs w:val="20"/>
          <w:lang w:val="x-none" w:eastAsia="x-none"/>
        </w:rPr>
        <w:t xml:space="preserve"> » </w:t>
      </w:r>
      <w:r w:rsidRPr="00C422A4">
        <w:rPr>
          <w:rFonts w:eastAsia="Times New Roman" w:cs="Times New Roman"/>
          <w:sz w:val="24"/>
          <w:szCs w:val="20"/>
          <w:u w:val="single"/>
          <w:lang w:val="ru-RU" w:eastAsia="x-none"/>
        </w:rPr>
        <w:t>_____  ___</w:t>
      </w:r>
      <w:r w:rsidRPr="00C422A4">
        <w:rPr>
          <w:rFonts w:eastAsia="Times New Roman" w:cs="Times New Roman"/>
          <w:sz w:val="24"/>
          <w:szCs w:val="20"/>
          <w:lang w:val="x-none" w:eastAsia="x-none"/>
        </w:rPr>
        <w:t xml:space="preserve"> 20</w:t>
      </w:r>
      <w:r w:rsidRPr="00C422A4">
        <w:rPr>
          <w:rFonts w:eastAsia="Times New Roman" w:cs="Times New Roman"/>
          <w:sz w:val="24"/>
          <w:szCs w:val="20"/>
          <w:lang w:val="ru-RU" w:eastAsia="x-none"/>
        </w:rPr>
        <w:t>2_</w:t>
      </w:r>
      <w:r w:rsidRPr="00C422A4">
        <w:rPr>
          <w:rFonts w:eastAsia="Times New Roman" w:cs="Times New Roman"/>
          <w:sz w:val="24"/>
          <w:szCs w:val="20"/>
          <w:lang w:val="x-none" w:eastAsia="x-none"/>
        </w:rPr>
        <w:t xml:space="preserve"> г.</w:t>
      </w:r>
    </w:p>
    <w:p w14:paraId="1F7BCFBC" w14:textId="77777777" w:rsidR="00C422A4" w:rsidRPr="00C422A4" w:rsidRDefault="00C422A4" w:rsidP="00C422A4">
      <w:pPr>
        <w:spacing w:line="240" w:lineRule="auto"/>
        <w:ind w:firstLine="0"/>
        <w:jc w:val="both"/>
        <w:rPr>
          <w:rFonts w:eastAsia="Times New Roman" w:cs="Times New Roman"/>
          <w:sz w:val="16"/>
          <w:szCs w:val="20"/>
          <w:lang w:val="x-none" w:eastAsia="x-none"/>
        </w:rPr>
      </w:pPr>
    </w:p>
    <w:p w14:paraId="6BDD22E1" w14:textId="77777777" w:rsidR="00C422A4" w:rsidRPr="00C422A4" w:rsidRDefault="00C422A4" w:rsidP="00C422A4">
      <w:pPr>
        <w:spacing w:line="276" w:lineRule="auto"/>
        <w:ind w:firstLine="0"/>
        <w:jc w:val="both"/>
        <w:rPr>
          <w:rFonts w:eastAsia="Times New Roman" w:cs="Times New Roman"/>
          <w:b/>
          <w:i/>
          <w:sz w:val="24"/>
          <w:szCs w:val="20"/>
          <w:lang w:val="ru-RU" w:eastAsia="x-none"/>
        </w:rPr>
      </w:pPr>
      <w:r w:rsidRPr="00C422A4">
        <w:rPr>
          <w:rFonts w:eastAsia="Times New Roman" w:cs="Times New Roman"/>
          <w:b/>
          <w:i/>
          <w:sz w:val="24"/>
          <w:szCs w:val="20"/>
          <w:lang w:val="x-none" w:eastAsia="x-none"/>
        </w:rPr>
        <w:t xml:space="preserve">Часть 1. </w:t>
      </w:r>
      <w:r w:rsidRPr="00C422A4">
        <w:rPr>
          <w:rFonts w:eastAsia="Times New Roman" w:cs="Times New Roman"/>
          <w:b/>
          <w:i/>
          <w:iCs/>
          <w:color w:val="000000"/>
          <w:sz w:val="24"/>
          <w:szCs w:val="24"/>
          <w:lang w:val="ru-RU" w:eastAsia="x-none"/>
        </w:rPr>
        <w:t>Аналитическая часть</w:t>
      </w:r>
    </w:p>
    <w:p w14:paraId="1D900BCD" w14:textId="77777777" w:rsidR="00C422A4" w:rsidRPr="00C422A4" w:rsidRDefault="00C422A4" w:rsidP="00C422A4">
      <w:pPr>
        <w:spacing w:line="276" w:lineRule="auto"/>
        <w:ind w:firstLine="0"/>
        <w:jc w:val="both"/>
        <w:rPr>
          <w:rFonts w:eastAsia="Times New Roman" w:cs="Times New Roman"/>
          <w:b/>
          <w:bCs/>
          <w:i/>
          <w:iCs/>
          <w:sz w:val="24"/>
          <w:szCs w:val="24"/>
          <w:lang w:val="ru-RU" w:eastAsia="ru-RU"/>
        </w:rPr>
      </w:pPr>
      <w:bookmarkStart w:id="8" w:name="_Hlk169440048"/>
      <w:r w:rsidRPr="00C422A4">
        <w:rPr>
          <w:rFonts w:eastAsia="Times New Roman" w:cs="Times New Roman"/>
          <w:sz w:val="24"/>
          <w:szCs w:val="24"/>
          <w:lang w:val="ru-RU" w:eastAsia="ru-RU"/>
        </w:rPr>
        <w:t>Провести анализ современных образовательных платформ, определить состав их основных функциональных возможностей, пользовательских ролей и требований к безопасности, масштабируемости и удобству сопровождения.</w:t>
      </w:r>
      <w:bookmarkEnd w:id="8"/>
      <w:r w:rsidRPr="00C422A4">
        <w:rPr>
          <w:rFonts w:eastAsia="Times New Roman" w:cs="Times New Roman"/>
          <w:b/>
          <w:bCs/>
          <w:i/>
          <w:iCs/>
          <w:sz w:val="24"/>
          <w:szCs w:val="24"/>
          <w:lang w:val="ru-RU" w:eastAsia="ru-RU"/>
        </w:rPr>
        <w:t xml:space="preserve"> </w:t>
      </w:r>
    </w:p>
    <w:p w14:paraId="3A2166E7" w14:textId="77777777" w:rsidR="00C422A4" w:rsidRPr="00C422A4" w:rsidRDefault="00C422A4" w:rsidP="00C422A4">
      <w:pPr>
        <w:spacing w:line="276" w:lineRule="auto"/>
        <w:ind w:firstLine="0"/>
        <w:jc w:val="both"/>
        <w:rPr>
          <w:rFonts w:eastAsia="Times New Roman" w:cs="Times New Roman"/>
          <w:b/>
          <w:i/>
          <w:sz w:val="24"/>
          <w:szCs w:val="24"/>
          <w:lang w:val="ru-RU" w:eastAsia="ru-RU"/>
        </w:rPr>
      </w:pPr>
      <w:r w:rsidRPr="00C422A4">
        <w:rPr>
          <w:rFonts w:eastAsia="Times New Roman" w:cs="Times New Roman"/>
          <w:b/>
          <w:i/>
          <w:sz w:val="24"/>
          <w:szCs w:val="24"/>
          <w:lang w:val="ru-RU" w:eastAsia="ru-RU"/>
        </w:rPr>
        <w:t>Часть 2. Исследование систем аутентификации, авторизации и разграничения доступа</w:t>
      </w:r>
    </w:p>
    <w:p w14:paraId="2E7584EF" w14:textId="77777777" w:rsidR="00C422A4" w:rsidRPr="00C422A4" w:rsidRDefault="00C422A4" w:rsidP="00C422A4">
      <w:pPr>
        <w:spacing w:line="276"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Провести анализ существующих подходов к аутентификации, авторизации и управлению доступом. Разработать модель доступа, применимую к образовательной платформе.</w:t>
      </w:r>
    </w:p>
    <w:p w14:paraId="6D799692" w14:textId="77777777" w:rsidR="00C422A4" w:rsidRPr="00C422A4" w:rsidRDefault="00C422A4" w:rsidP="00C422A4">
      <w:pPr>
        <w:spacing w:line="276" w:lineRule="auto"/>
        <w:ind w:firstLine="0"/>
        <w:jc w:val="both"/>
        <w:rPr>
          <w:rFonts w:eastAsia="Times New Roman" w:cs="Times New Roman"/>
          <w:sz w:val="24"/>
          <w:szCs w:val="24"/>
          <w:lang w:val="ru-RU" w:eastAsia="ru-RU"/>
        </w:rPr>
        <w:sectPr w:rsidR="00C422A4" w:rsidRPr="00C422A4" w:rsidSect="00C422A4">
          <w:pgSz w:w="11906" w:h="16838"/>
          <w:pgMar w:top="1134" w:right="567" w:bottom="1134" w:left="1701" w:header="709" w:footer="709" w:gutter="0"/>
          <w:cols w:space="708"/>
          <w:titlePg/>
          <w:docGrid w:linePitch="360"/>
        </w:sectPr>
      </w:pPr>
    </w:p>
    <w:p w14:paraId="6C923F65" w14:textId="77777777" w:rsidR="00C422A4" w:rsidRPr="00C422A4" w:rsidRDefault="00C422A4" w:rsidP="00C422A4">
      <w:pPr>
        <w:spacing w:line="276" w:lineRule="auto"/>
        <w:ind w:firstLine="0"/>
        <w:jc w:val="both"/>
        <w:rPr>
          <w:rFonts w:eastAsia="Times New Roman" w:cs="Times New Roman"/>
          <w:b/>
          <w:i/>
          <w:sz w:val="24"/>
          <w:szCs w:val="24"/>
          <w:lang w:val="ru-RU" w:eastAsia="ru-RU"/>
        </w:rPr>
      </w:pPr>
      <w:r w:rsidRPr="00C422A4">
        <w:rPr>
          <w:rFonts w:eastAsia="Times New Roman" w:cs="Times New Roman"/>
          <w:b/>
          <w:i/>
          <w:sz w:val="24"/>
          <w:szCs w:val="24"/>
          <w:lang w:val="ru-RU" w:eastAsia="ru-RU"/>
        </w:rPr>
        <w:lastRenderedPageBreak/>
        <w:t>Часть 3. Разработка собственной системы авторизации и разграничения доступа</w:t>
      </w:r>
    </w:p>
    <w:p w14:paraId="4196F64F" w14:textId="77777777" w:rsidR="00C422A4" w:rsidRPr="00C422A4" w:rsidRDefault="00C422A4" w:rsidP="00C422A4">
      <w:pPr>
        <w:spacing w:line="276"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 xml:space="preserve">Разработать систему авторизации с помощью </w:t>
      </w:r>
      <w:proofErr w:type="spellStart"/>
      <w:r w:rsidRPr="00C422A4">
        <w:rPr>
          <w:rFonts w:eastAsia="Times New Roman" w:cs="Times New Roman"/>
          <w:sz w:val="24"/>
          <w:szCs w:val="24"/>
          <w:lang w:val="ru-RU" w:eastAsia="ru-RU"/>
        </w:rPr>
        <w:t>Ory</w:t>
      </w:r>
      <w:proofErr w:type="spellEnd"/>
      <w:r w:rsidRPr="00C422A4">
        <w:rPr>
          <w:rFonts w:eastAsia="Times New Roman" w:cs="Times New Roman"/>
          <w:sz w:val="24"/>
          <w:szCs w:val="24"/>
          <w:lang w:val="ru-RU" w:eastAsia="ru-RU"/>
        </w:rPr>
        <w:t xml:space="preserve"> </w:t>
      </w:r>
      <w:proofErr w:type="spellStart"/>
      <w:r w:rsidRPr="00C422A4">
        <w:rPr>
          <w:rFonts w:eastAsia="Times New Roman" w:cs="Times New Roman"/>
          <w:sz w:val="24"/>
          <w:szCs w:val="24"/>
          <w:lang w:val="ru-RU" w:eastAsia="ru-RU"/>
        </w:rPr>
        <w:t>Hydra</w:t>
      </w:r>
      <w:proofErr w:type="spellEnd"/>
      <w:r w:rsidRPr="00C422A4">
        <w:rPr>
          <w:rFonts w:eastAsia="Times New Roman" w:cs="Times New Roman"/>
          <w:sz w:val="24"/>
          <w:szCs w:val="24"/>
          <w:lang w:val="ru-RU" w:eastAsia="ru-RU"/>
        </w:rPr>
        <w:t xml:space="preserve">. Разработать систему управления доступами с помощью </w:t>
      </w:r>
      <w:proofErr w:type="spellStart"/>
      <w:r w:rsidRPr="00C422A4">
        <w:rPr>
          <w:rFonts w:eastAsia="Times New Roman" w:cs="Times New Roman"/>
          <w:sz w:val="24"/>
          <w:szCs w:val="24"/>
          <w:lang w:val="ru-RU" w:eastAsia="ru-RU"/>
        </w:rPr>
        <w:t>Ory</w:t>
      </w:r>
      <w:proofErr w:type="spellEnd"/>
      <w:r w:rsidRPr="00C422A4">
        <w:rPr>
          <w:rFonts w:eastAsia="Times New Roman" w:cs="Times New Roman"/>
          <w:sz w:val="24"/>
          <w:szCs w:val="24"/>
          <w:lang w:val="ru-RU" w:eastAsia="ru-RU"/>
        </w:rPr>
        <w:t xml:space="preserve"> </w:t>
      </w:r>
      <w:proofErr w:type="spellStart"/>
      <w:r w:rsidRPr="00C422A4">
        <w:rPr>
          <w:rFonts w:eastAsia="Times New Roman" w:cs="Times New Roman"/>
          <w:sz w:val="24"/>
          <w:szCs w:val="24"/>
          <w:lang w:val="ru-RU" w:eastAsia="ru-RU"/>
        </w:rPr>
        <w:t>Keto</w:t>
      </w:r>
      <w:proofErr w:type="spellEnd"/>
      <w:r w:rsidRPr="00C422A4">
        <w:rPr>
          <w:rFonts w:eastAsia="Times New Roman" w:cs="Times New Roman"/>
          <w:sz w:val="24"/>
          <w:szCs w:val="24"/>
          <w:lang w:val="ru-RU" w:eastAsia="ru-RU"/>
        </w:rPr>
        <w:t>.</w:t>
      </w:r>
    </w:p>
    <w:p w14:paraId="57740ED6" w14:textId="77777777" w:rsidR="00C422A4" w:rsidRPr="00C422A4" w:rsidRDefault="00C422A4" w:rsidP="00C422A4">
      <w:pPr>
        <w:spacing w:line="276" w:lineRule="auto"/>
        <w:ind w:firstLine="0"/>
        <w:jc w:val="both"/>
        <w:rPr>
          <w:rFonts w:eastAsia="Times New Roman" w:cs="Times New Roman"/>
          <w:b/>
          <w:i/>
          <w:sz w:val="24"/>
          <w:szCs w:val="24"/>
          <w:lang w:val="ru-RU" w:eastAsia="ru-RU"/>
        </w:rPr>
      </w:pPr>
      <w:r w:rsidRPr="00C422A4">
        <w:rPr>
          <w:rFonts w:eastAsia="Times New Roman" w:cs="Times New Roman"/>
          <w:b/>
          <w:i/>
          <w:sz w:val="24"/>
          <w:szCs w:val="24"/>
          <w:lang w:val="ru-RU" w:eastAsia="ru-RU"/>
        </w:rPr>
        <w:t>Часть 4. Проектирование структуры данных и ключевых компонентов платформы</w:t>
      </w:r>
    </w:p>
    <w:p w14:paraId="1A6A154A" w14:textId="77777777" w:rsidR="00C422A4" w:rsidRPr="00C422A4" w:rsidRDefault="00C422A4" w:rsidP="00C422A4">
      <w:pPr>
        <w:spacing w:line="276"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Разработать структуру доменной модели, базы данных и схему взаимодействия компонентов системы. Описать основные сущности платформы, их связи и пользовательские сценарии.</w:t>
      </w:r>
    </w:p>
    <w:p w14:paraId="72BF80C9" w14:textId="77777777" w:rsidR="00C422A4" w:rsidRPr="00C422A4" w:rsidRDefault="00C422A4" w:rsidP="00C422A4">
      <w:pPr>
        <w:spacing w:line="276" w:lineRule="auto"/>
        <w:ind w:firstLine="0"/>
        <w:jc w:val="both"/>
        <w:rPr>
          <w:rFonts w:eastAsia="Times New Roman" w:cs="Times New Roman"/>
          <w:b/>
          <w:i/>
          <w:sz w:val="24"/>
          <w:szCs w:val="24"/>
          <w:lang w:val="ru-RU" w:eastAsia="ru-RU"/>
        </w:rPr>
      </w:pPr>
      <w:r w:rsidRPr="00C422A4">
        <w:rPr>
          <w:rFonts w:eastAsia="Times New Roman" w:cs="Times New Roman"/>
          <w:b/>
          <w:i/>
          <w:sz w:val="24"/>
          <w:szCs w:val="24"/>
          <w:lang w:val="ru-RU" w:eastAsia="ru-RU"/>
        </w:rPr>
        <w:t>Часть 5. Реализация подсистем видео, онлайн-эфиров, уведомлений и чатов</w:t>
      </w:r>
    </w:p>
    <w:p w14:paraId="37BC951B" w14:textId="77777777" w:rsidR="00C422A4" w:rsidRPr="00C422A4" w:rsidRDefault="00C422A4" w:rsidP="00C422A4">
      <w:pPr>
        <w:spacing w:line="276"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Реализовать хранение и доставку видеоконтента, модуль проведения онлайн-эфиров, механизмы обмена сообщениями и отправки уведомлений. Интегрировать необходимые внешние и внутренние сервисы.</w:t>
      </w:r>
    </w:p>
    <w:p w14:paraId="58B110D6" w14:textId="77777777" w:rsidR="00C422A4" w:rsidRPr="00C422A4" w:rsidRDefault="00C422A4" w:rsidP="00C422A4">
      <w:pPr>
        <w:spacing w:line="240" w:lineRule="auto"/>
        <w:ind w:firstLine="0"/>
        <w:jc w:val="both"/>
        <w:rPr>
          <w:rFonts w:eastAsia="Times New Roman" w:cs="Times New Roman"/>
          <w:sz w:val="24"/>
          <w:szCs w:val="24"/>
          <w:lang w:val="ru-RU" w:eastAsia="ru-RU"/>
        </w:rPr>
      </w:pPr>
    </w:p>
    <w:p w14:paraId="1BDFCE64" w14:textId="77777777" w:rsidR="00C422A4" w:rsidRPr="00C422A4" w:rsidRDefault="00C422A4" w:rsidP="00C422A4">
      <w:pPr>
        <w:spacing w:line="240" w:lineRule="auto"/>
        <w:ind w:firstLine="0"/>
        <w:jc w:val="both"/>
        <w:rPr>
          <w:rFonts w:eastAsia="Times New Roman" w:cs="Times New Roman"/>
          <w:b/>
          <w:i/>
          <w:sz w:val="24"/>
          <w:szCs w:val="24"/>
          <w:lang w:val="ru-RU" w:eastAsia="ru-RU"/>
        </w:rPr>
      </w:pPr>
      <w:r w:rsidRPr="00C422A4">
        <w:rPr>
          <w:rFonts w:eastAsia="Times New Roman" w:cs="Times New Roman"/>
          <w:b/>
          <w:i/>
          <w:sz w:val="24"/>
          <w:szCs w:val="24"/>
          <w:lang w:val="ru-RU" w:eastAsia="ru-RU"/>
        </w:rPr>
        <w:t>Оформление квалификационной работы:</w:t>
      </w:r>
    </w:p>
    <w:p w14:paraId="73FD9456" w14:textId="77777777" w:rsidR="00C422A4" w:rsidRPr="00C422A4" w:rsidRDefault="00C422A4" w:rsidP="00C422A4">
      <w:pPr>
        <w:spacing w:line="240" w:lineRule="auto"/>
        <w:ind w:firstLine="0"/>
        <w:jc w:val="both"/>
        <w:rPr>
          <w:rFonts w:eastAsia="Times New Roman" w:cs="Times New Roman"/>
          <w:b/>
          <w:i/>
          <w:sz w:val="12"/>
          <w:szCs w:val="24"/>
          <w:lang w:val="ru-RU" w:eastAsia="ru-RU"/>
        </w:rPr>
      </w:pPr>
    </w:p>
    <w:p w14:paraId="6230A86B"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Расчетно-пояснительная записка на _</w:t>
      </w:r>
      <w:r w:rsidRPr="00C422A4">
        <w:rPr>
          <w:rFonts w:eastAsia="Times New Roman" w:cs="Times New Roman"/>
          <w:sz w:val="24"/>
          <w:szCs w:val="24"/>
          <w:u w:val="single"/>
          <w:lang w:val="ru-RU" w:eastAsia="ru-RU"/>
        </w:rPr>
        <w:t>74</w:t>
      </w:r>
      <w:r w:rsidRPr="00C422A4">
        <w:rPr>
          <w:rFonts w:eastAsia="Times New Roman" w:cs="Times New Roman"/>
          <w:sz w:val="24"/>
          <w:szCs w:val="24"/>
          <w:lang w:val="ru-RU" w:eastAsia="ru-RU"/>
        </w:rPr>
        <w:t>_ листах формата А4.</w:t>
      </w:r>
    </w:p>
    <w:p w14:paraId="7FB9F067" w14:textId="77777777" w:rsidR="00C422A4" w:rsidRPr="00C422A4" w:rsidRDefault="00C422A4" w:rsidP="00C422A4">
      <w:pPr>
        <w:spacing w:line="240" w:lineRule="auto"/>
        <w:ind w:firstLine="0"/>
        <w:jc w:val="both"/>
        <w:rPr>
          <w:rFonts w:eastAsia="Times New Roman" w:cs="Times New Roman"/>
          <w:sz w:val="20"/>
          <w:szCs w:val="24"/>
          <w:lang w:val="ru-RU" w:eastAsia="ru-RU"/>
        </w:rPr>
      </w:pPr>
    </w:p>
    <w:p w14:paraId="1B488FF6" w14:textId="77777777" w:rsidR="00C422A4" w:rsidRPr="00C422A4" w:rsidRDefault="00C422A4" w:rsidP="00C422A4">
      <w:pPr>
        <w:spacing w:line="276"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 xml:space="preserve">Перечень графического (иллюстративного) материала (чертежи, плакаты, слайды и т.п.)   </w:t>
      </w:r>
    </w:p>
    <w:p w14:paraId="49C7A39D" w14:textId="77777777" w:rsidR="00C422A4" w:rsidRPr="00C422A4" w:rsidRDefault="00C422A4" w:rsidP="00C422A4">
      <w:pPr>
        <w:spacing w:line="276"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Количество: 37 рис., 2 табл., 14 графич. листов.</w:t>
      </w:r>
    </w:p>
    <w:p w14:paraId="0ADC904F"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1. Тема ВКР</w:t>
      </w:r>
    </w:p>
    <w:p w14:paraId="4A98EB1C"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2. Определения</w:t>
      </w:r>
    </w:p>
    <w:p w14:paraId="678064CA"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3. Актуальность работы</w:t>
      </w:r>
    </w:p>
    <w:p w14:paraId="43A78E7F"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4. Постановка задачи</w:t>
      </w:r>
    </w:p>
    <w:p w14:paraId="0E12744F"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5. Архитектура проекта</w:t>
      </w:r>
    </w:p>
    <w:p w14:paraId="7504A9D4"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6. Механизмы авторизации</w:t>
      </w:r>
    </w:p>
    <w:p w14:paraId="4EF40D85"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7. Реализация авторизации</w:t>
      </w:r>
    </w:p>
    <w:p w14:paraId="03B7898D"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8. Ролевая модель</w:t>
      </w:r>
    </w:p>
    <w:p w14:paraId="33249EB8"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9. Интерфейс курса</w:t>
      </w:r>
    </w:p>
    <w:p w14:paraId="1EE9D109"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10. Интерфейс эфира</w:t>
      </w:r>
    </w:p>
    <w:p w14:paraId="0B051818"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11. Видеоплеер</w:t>
      </w:r>
    </w:p>
    <w:p w14:paraId="5D7A11AE"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12. Исследование кодеков</w:t>
      </w:r>
    </w:p>
    <w:p w14:paraId="2F052C8F"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13. Демонстрация работы</w:t>
      </w:r>
    </w:p>
    <w:p w14:paraId="748B3673"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Лист 14. Заключение</w:t>
      </w:r>
    </w:p>
    <w:p w14:paraId="1BB4C514" w14:textId="77777777" w:rsidR="00C422A4" w:rsidRPr="00C422A4" w:rsidRDefault="00C422A4" w:rsidP="00C422A4">
      <w:pPr>
        <w:spacing w:line="240" w:lineRule="auto"/>
        <w:ind w:firstLine="0"/>
        <w:jc w:val="both"/>
        <w:rPr>
          <w:rFonts w:eastAsia="Times New Roman" w:cs="Times New Roman"/>
          <w:sz w:val="24"/>
          <w:szCs w:val="24"/>
          <w:lang w:val="ru-RU" w:eastAsia="ru-RU"/>
        </w:rPr>
      </w:pPr>
    </w:p>
    <w:p w14:paraId="00F947F1"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Дата выдачи задания «</w:t>
      </w:r>
      <w:r w:rsidRPr="00C422A4">
        <w:rPr>
          <w:rFonts w:eastAsia="Times New Roman" w:cs="Times New Roman"/>
          <w:sz w:val="24"/>
          <w:szCs w:val="24"/>
          <w:u w:val="single"/>
          <w:lang w:val="ru-RU" w:eastAsia="ru-RU"/>
        </w:rPr>
        <w:t>10</w:t>
      </w:r>
      <w:r w:rsidRPr="00C422A4">
        <w:rPr>
          <w:rFonts w:eastAsia="Times New Roman" w:cs="Times New Roman"/>
          <w:sz w:val="24"/>
          <w:szCs w:val="24"/>
          <w:lang w:val="ru-RU" w:eastAsia="ru-RU"/>
        </w:rPr>
        <w:t>» _</w:t>
      </w:r>
      <w:r w:rsidRPr="00C422A4">
        <w:rPr>
          <w:rFonts w:eastAsia="Times New Roman" w:cs="Times New Roman"/>
          <w:sz w:val="24"/>
          <w:szCs w:val="24"/>
          <w:u w:val="single"/>
          <w:lang w:val="ru-RU" w:eastAsia="ru-RU"/>
        </w:rPr>
        <w:t>февраля_2026</w:t>
      </w:r>
      <w:r w:rsidRPr="00C422A4">
        <w:rPr>
          <w:rFonts w:eastAsia="Times New Roman" w:cs="Times New Roman"/>
          <w:sz w:val="24"/>
          <w:szCs w:val="24"/>
          <w:lang w:val="ru-RU" w:eastAsia="ru-RU"/>
        </w:rPr>
        <w:t xml:space="preserve"> г.</w:t>
      </w:r>
    </w:p>
    <w:p w14:paraId="76499A73" w14:textId="77777777" w:rsidR="00C422A4" w:rsidRPr="00C422A4" w:rsidRDefault="00C422A4" w:rsidP="00C422A4">
      <w:pPr>
        <w:spacing w:line="240" w:lineRule="auto"/>
        <w:ind w:firstLine="0"/>
        <w:jc w:val="both"/>
        <w:rPr>
          <w:rFonts w:eastAsia="Times New Roman" w:cs="Times New Roman"/>
          <w:sz w:val="24"/>
          <w:szCs w:val="24"/>
          <w:lang w:val="ru-RU" w:eastAsia="ru-RU"/>
        </w:rPr>
      </w:pPr>
    </w:p>
    <w:p w14:paraId="00B72CF0"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В соответствии с учебным планом выпускную квалификационную работу выполнить в полном объеме в срок до «0</w:t>
      </w:r>
      <w:r w:rsidRPr="00C422A4">
        <w:rPr>
          <w:rFonts w:eastAsia="Times New Roman" w:cs="Times New Roman"/>
          <w:sz w:val="24"/>
          <w:szCs w:val="24"/>
          <w:u w:val="single"/>
          <w:lang w:val="ru-RU" w:eastAsia="ru-RU"/>
        </w:rPr>
        <w:t>2</w:t>
      </w:r>
      <w:r w:rsidRPr="00C422A4">
        <w:rPr>
          <w:rFonts w:eastAsia="Times New Roman" w:cs="Times New Roman"/>
          <w:sz w:val="24"/>
          <w:szCs w:val="24"/>
          <w:lang w:val="ru-RU" w:eastAsia="ru-RU"/>
        </w:rPr>
        <w:t>» _</w:t>
      </w:r>
      <w:r w:rsidRPr="00C422A4">
        <w:rPr>
          <w:rFonts w:eastAsia="Times New Roman" w:cs="Times New Roman"/>
          <w:sz w:val="24"/>
          <w:szCs w:val="24"/>
          <w:u w:val="single"/>
          <w:lang w:val="ru-RU" w:eastAsia="ru-RU"/>
        </w:rPr>
        <w:t>июня</w:t>
      </w:r>
      <w:r w:rsidRPr="00C422A4">
        <w:rPr>
          <w:rFonts w:eastAsia="Times New Roman" w:cs="Times New Roman"/>
          <w:sz w:val="24"/>
          <w:szCs w:val="24"/>
          <w:lang w:val="ru-RU" w:eastAsia="ru-RU"/>
        </w:rPr>
        <w:t>_</w:t>
      </w:r>
      <w:r w:rsidRPr="00C422A4">
        <w:rPr>
          <w:rFonts w:eastAsia="Times New Roman" w:cs="Times New Roman"/>
          <w:sz w:val="24"/>
          <w:szCs w:val="24"/>
          <w:u w:val="single"/>
          <w:lang w:val="ru-RU" w:eastAsia="ru-RU"/>
        </w:rPr>
        <w:t xml:space="preserve"> 2026</w:t>
      </w:r>
      <w:r w:rsidRPr="00C422A4">
        <w:rPr>
          <w:rFonts w:eastAsia="Times New Roman" w:cs="Times New Roman"/>
          <w:sz w:val="24"/>
          <w:szCs w:val="24"/>
          <w:lang w:val="ru-RU" w:eastAsia="ru-RU"/>
        </w:rPr>
        <w:t xml:space="preserve"> г.</w:t>
      </w:r>
    </w:p>
    <w:p w14:paraId="0E439549" w14:textId="77777777" w:rsidR="00C422A4" w:rsidRPr="00C422A4" w:rsidRDefault="00C422A4" w:rsidP="00C422A4">
      <w:pPr>
        <w:spacing w:line="240" w:lineRule="auto"/>
        <w:ind w:firstLine="0"/>
        <w:jc w:val="both"/>
        <w:rPr>
          <w:rFonts w:eastAsia="Times New Roman" w:cs="Times New Roman"/>
          <w:sz w:val="24"/>
          <w:szCs w:val="24"/>
          <w:lang w:val="ru-RU" w:eastAsia="ru-RU"/>
        </w:rPr>
      </w:pPr>
    </w:p>
    <w:p w14:paraId="51C2B76F" w14:textId="77777777" w:rsidR="00C422A4" w:rsidRPr="00C422A4" w:rsidRDefault="00C422A4" w:rsidP="00C422A4">
      <w:pPr>
        <w:spacing w:line="240" w:lineRule="auto"/>
        <w:ind w:firstLine="0"/>
        <w:rPr>
          <w:rFonts w:eastAsia="Times New Roman" w:cs="Times New Roman"/>
          <w:sz w:val="24"/>
          <w:szCs w:val="24"/>
          <w:lang w:val="ru-RU" w:eastAsia="ru-RU"/>
        </w:rPr>
      </w:pPr>
      <w:r w:rsidRPr="00C422A4">
        <w:rPr>
          <w:rFonts w:eastAsia="Times New Roman" w:cs="Times New Roman"/>
          <w:b/>
          <w:sz w:val="24"/>
          <w:szCs w:val="24"/>
          <w:lang w:val="ru-RU" w:eastAsia="ru-RU"/>
        </w:rPr>
        <w:t>Руководитель квалификационной работы</w:t>
      </w:r>
      <w:r w:rsidRPr="00C422A4">
        <w:rPr>
          <w:rFonts w:eastAsia="Times New Roman" w:cs="Times New Roman"/>
          <w:sz w:val="24"/>
          <w:szCs w:val="24"/>
          <w:lang w:val="ru-RU" w:eastAsia="ru-RU"/>
        </w:rPr>
        <w:tab/>
        <w:t>_________________  ____</w:t>
      </w:r>
      <w:r w:rsidRPr="00C422A4">
        <w:rPr>
          <w:rFonts w:eastAsia="Times New Roman" w:cs="Times New Roman"/>
          <w:b/>
          <w:bCs/>
          <w:sz w:val="24"/>
          <w:szCs w:val="24"/>
          <w:u w:val="single"/>
          <w:lang w:val="ru-RU" w:eastAsia="ru-RU"/>
        </w:rPr>
        <w:t>Ф.А. Витюков</w:t>
      </w:r>
      <w:r w:rsidRPr="00C422A4">
        <w:rPr>
          <w:rFonts w:eastAsia="Times New Roman" w:cs="Times New Roman"/>
          <w:sz w:val="24"/>
          <w:szCs w:val="24"/>
          <w:lang w:val="ru-RU" w:eastAsia="ru-RU"/>
        </w:rPr>
        <w:t xml:space="preserve">___ </w:t>
      </w:r>
    </w:p>
    <w:p w14:paraId="3603FF38" w14:textId="77777777" w:rsidR="00C422A4" w:rsidRPr="00C422A4" w:rsidRDefault="00C422A4" w:rsidP="00C422A4">
      <w:pPr>
        <w:spacing w:line="240" w:lineRule="auto"/>
        <w:ind w:right="565" w:firstLine="0"/>
        <w:jc w:val="right"/>
        <w:rPr>
          <w:rFonts w:eastAsia="Times New Roman" w:cs="Times New Roman"/>
          <w:sz w:val="18"/>
          <w:szCs w:val="18"/>
          <w:lang w:val="ru-RU" w:eastAsia="ru-RU"/>
        </w:rPr>
      </w:pPr>
      <w:r w:rsidRPr="00C422A4">
        <w:rPr>
          <w:rFonts w:eastAsia="Times New Roman" w:cs="Times New Roman"/>
          <w:sz w:val="18"/>
          <w:szCs w:val="18"/>
          <w:lang w:val="ru-RU" w:eastAsia="ru-RU"/>
        </w:rPr>
        <w:t xml:space="preserve">(Подпись, </w:t>
      </w:r>
      <w:proofErr w:type="gramStart"/>
      <w:r w:rsidRPr="00C422A4">
        <w:rPr>
          <w:rFonts w:eastAsia="Times New Roman" w:cs="Times New Roman"/>
          <w:sz w:val="18"/>
          <w:szCs w:val="18"/>
          <w:lang w:val="ru-RU" w:eastAsia="ru-RU"/>
        </w:rPr>
        <w:t xml:space="preserve">дата)   </w:t>
      </w:r>
      <w:proofErr w:type="gramEnd"/>
      <w:r w:rsidRPr="00C422A4">
        <w:rPr>
          <w:rFonts w:eastAsia="Times New Roman" w:cs="Times New Roman"/>
          <w:sz w:val="18"/>
          <w:szCs w:val="18"/>
          <w:lang w:val="ru-RU" w:eastAsia="ru-RU"/>
        </w:rPr>
        <w:t xml:space="preserve">                       </w:t>
      </w:r>
      <w:proofErr w:type="gramStart"/>
      <w:r w:rsidRPr="00C422A4">
        <w:rPr>
          <w:rFonts w:eastAsia="Times New Roman" w:cs="Times New Roman"/>
          <w:sz w:val="18"/>
          <w:szCs w:val="18"/>
          <w:lang w:val="ru-RU" w:eastAsia="ru-RU"/>
        </w:rPr>
        <w:t xml:space="preserve">   (</w:t>
      </w:r>
      <w:proofErr w:type="gramEnd"/>
      <w:r w:rsidRPr="00C422A4">
        <w:rPr>
          <w:rFonts w:eastAsia="Times New Roman" w:cs="Times New Roman"/>
          <w:sz w:val="18"/>
          <w:szCs w:val="18"/>
          <w:lang w:val="ru-RU" w:eastAsia="ru-RU"/>
        </w:rPr>
        <w:t xml:space="preserve">И.О.Фамилия)            </w:t>
      </w:r>
    </w:p>
    <w:p w14:paraId="5262DA10" w14:textId="77777777" w:rsidR="00C422A4" w:rsidRPr="00C422A4" w:rsidRDefault="00C422A4" w:rsidP="00C422A4">
      <w:pPr>
        <w:spacing w:line="240" w:lineRule="auto"/>
        <w:ind w:firstLine="0"/>
        <w:jc w:val="both"/>
        <w:rPr>
          <w:rFonts w:eastAsia="Times New Roman" w:cs="Times New Roman"/>
          <w:sz w:val="24"/>
          <w:szCs w:val="24"/>
          <w:lang w:val="ru-RU" w:eastAsia="ru-RU"/>
        </w:rPr>
      </w:pPr>
    </w:p>
    <w:p w14:paraId="35548608" w14:textId="77777777" w:rsidR="00C422A4" w:rsidRPr="00C422A4" w:rsidRDefault="00C422A4" w:rsidP="00C422A4">
      <w:pPr>
        <w:spacing w:line="240" w:lineRule="auto"/>
        <w:ind w:firstLine="0"/>
        <w:rPr>
          <w:rFonts w:eastAsia="Times New Roman" w:cs="Times New Roman"/>
          <w:b/>
          <w:sz w:val="24"/>
          <w:szCs w:val="24"/>
          <w:lang w:val="ru-RU" w:eastAsia="ru-RU"/>
        </w:rPr>
      </w:pPr>
      <w:r w:rsidRPr="00C422A4">
        <w:rPr>
          <w:rFonts w:eastAsia="Times New Roman" w:cs="Times New Roman"/>
          <w:b/>
          <w:sz w:val="24"/>
          <w:szCs w:val="24"/>
          <w:lang w:val="ru-RU" w:eastAsia="ru-RU"/>
        </w:rPr>
        <w:t>Студент</w:t>
      </w:r>
      <w:r w:rsidRPr="00C422A4">
        <w:rPr>
          <w:rFonts w:eastAsia="Times New Roman" w:cs="Times New Roman"/>
          <w:b/>
          <w:sz w:val="24"/>
          <w:szCs w:val="24"/>
          <w:lang w:val="ru-RU" w:eastAsia="ru-RU"/>
        </w:rPr>
        <w:tab/>
      </w:r>
      <w:r w:rsidRPr="00C422A4">
        <w:rPr>
          <w:rFonts w:eastAsia="Times New Roman" w:cs="Times New Roman"/>
          <w:b/>
          <w:sz w:val="24"/>
          <w:szCs w:val="24"/>
          <w:lang w:val="ru-RU" w:eastAsia="ru-RU"/>
        </w:rPr>
        <w:tab/>
      </w:r>
      <w:r w:rsidRPr="00C422A4">
        <w:rPr>
          <w:rFonts w:eastAsia="Times New Roman" w:cs="Times New Roman"/>
          <w:b/>
          <w:sz w:val="24"/>
          <w:szCs w:val="24"/>
          <w:lang w:val="ru-RU" w:eastAsia="ru-RU"/>
        </w:rPr>
        <w:tab/>
      </w:r>
      <w:r w:rsidRPr="00C422A4">
        <w:rPr>
          <w:rFonts w:eastAsia="Times New Roman" w:cs="Times New Roman"/>
          <w:b/>
          <w:sz w:val="24"/>
          <w:szCs w:val="24"/>
          <w:lang w:val="ru-RU" w:eastAsia="ru-RU"/>
        </w:rPr>
        <w:tab/>
      </w:r>
      <w:r w:rsidRPr="00C422A4">
        <w:rPr>
          <w:rFonts w:eastAsia="Times New Roman" w:cs="Times New Roman"/>
          <w:b/>
          <w:sz w:val="24"/>
          <w:szCs w:val="24"/>
          <w:lang w:val="ru-RU" w:eastAsia="ru-RU"/>
        </w:rPr>
        <w:tab/>
      </w:r>
      <w:r w:rsidRPr="00C422A4">
        <w:rPr>
          <w:rFonts w:eastAsia="Times New Roman" w:cs="Times New Roman"/>
          <w:b/>
          <w:sz w:val="24"/>
          <w:szCs w:val="24"/>
          <w:lang w:val="ru-RU" w:eastAsia="ru-RU"/>
        </w:rPr>
        <w:tab/>
        <w:t>_________________  _____</w:t>
      </w:r>
      <w:r w:rsidRPr="00C422A4">
        <w:rPr>
          <w:rFonts w:eastAsia="Times New Roman" w:cs="Times New Roman"/>
          <w:b/>
          <w:sz w:val="24"/>
          <w:szCs w:val="24"/>
          <w:u w:val="single"/>
          <w:lang w:val="ru-RU" w:eastAsia="ru-RU"/>
        </w:rPr>
        <w:t>А.А. Онюшев</w:t>
      </w:r>
      <w:r w:rsidRPr="00C422A4">
        <w:rPr>
          <w:rFonts w:eastAsia="Times New Roman" w:cs="Times New Roman"/>
          <w:b/>
          <w:sz w:val="24"/>
          <w:szCs w:val="24"/>
          <w:lang w:val="ru-RU" w:eastAsia="ru-RU"/>
        </w:rPr>
        <w:t xml:space="preserve">___ </w:t>
      </w:r>
    </w:p>
    <w:p w14:paraId="06A6C22B" w14:textId="77777777" w:rsidR="00C422A4" w:rsidRPr="00C422A4" w:rsidRDefault="00C422A4" w:rsidP="00C422A4">
      <w:pPr>
        <w:spacing w:line="240" w:lineRule="auto"/>
        <w:ind w:right="565" w:firstLine="0"/>
        <w:jc w:val="right"/>
        <w:rPr>
          <w:rFonts w:eastAsia="Times New Roman" w:cs="Times New Roman"/>
          <w:sz w:val="18"/>
          <w:szCs w:val="18"/>
          <w:lang w:val="ru-RU" w:eastAsia="ru-RU"/>
        </w:rPr>
      </w:pPr>
      <w:r w:rsidRPr="00C422A4">
        <w:rPr>
          <w:rFonts w:eastAsia="Times New Roman" w:cs="Times New Roman"/>
          <w:sz w:val="18"/>
          <w:szCs w:val="18"/>
          <w:lang w:val="ru-RU" w:eastAsia="ru-RU"/>
        </w:rPr>
        <w:t xml:space="preserve">(Подпись, </w:t>
      </w:r>
      <w:proofErr w:type="gramStart"/>
      <w:r w:rsidRPr="00C422A4">
        <w:rPr>
          <w:rFonts w:eastAsia="Times New Roman" w:cs="Times New Roman"/>
          <w:sz w:val="18"/>
          <w:szCs w:val="18"/>
          <w:lang w:val="ru-RU" w:eastAsia="ru-RU"/>
        </w:rPr>
        <w:t xml:space="preserve">дата)   </w:t>
      </w:r>
      <w:proofErr w:type="gramEnd"/>
      <w:r w:rsidRPr="00C422A4">
        <w:rPr>
          <w:rFonts w:eastAsia="Times New Roman" w:cs="Times New Roman"/>
          <w:sz w:val="18"/>
          <w:szCs w:val="18"/>
          <w:lang w:val="ru-RU" w:eastAsia="ru-RU"/>
        </w:rPr>
        <w:t xml:space="preserve">                       </w:t>
      </w:r>
      <w:proofErr w:type="gramStart"/>
      <w:r w:rsidRPr="00C422A4">
        <w:rPr>
          <w:rFonts w:eastAsia="Times New Roman" w:cs="Times New Roman"/>
          <w:sz w:val="18"/>
          <w:szCs w:val="18"/>
          <w:lang w:val="ru-RU" w:eastAsia="ru-RU"/>
        </w:rPr>
        <w:t xml:space="preserve">   (</w:t>
      </w:r>
      <w:proofErr w:type="gramEnd"/>
      <w:r w:rsidRPr="00C422A4">
        <w:rPr>
          <w:rFonts w:eastAsia="Times New Roman" w:cs="Times New Roman"/>
          <w:sz w:val="18"/>
          <w:szCs w:val="18"/>
          <w:lang w:val="ru-RU" w:eastAsia="ru-RU"/>
        </w:rPr>
        <w:t xml:space="preserve">И.О.Фамилия)            </w:t>
      </w:r>
    </w:p>
    <w:p w14:paraId="46739641" w14:textId="77777777" w:rsidR="00C422A4" w:rsidRPr="00C422A4" w:rsidRDefault="00C422A4" w:rsidP="00C422A4">
      <w:pPr>
        <w:spacing w:line="240" w:lineRule="auto"/>
        <w:ind w:firstLine="0"/>
        <w:jc w:val="both"/>
        <w:rPr>
          <w:rFonts w:eastAsia="Times New Roman" w:cs="Times New Roman"/>
          <w:sz w:val="22"/>
          <w:szCs w:val="24"/>
          <w:lang w:val="ru-RU" w:eastAsia="ru-RU"/>
        </w:rPr>
      </w:pPr>
      <w:r w:rsidRPr="00C422A4">
        <w:rPr>
          <w:rFonts w:eastAsia="Times New Roman" w:cs="Times New Roman"/>
          <w:sz w:val="22"/>
          <w:szCs w:val="24"/>
          <w:u w:val="single"/>
          <w:lang w:val="ru-RU" w:eastAsia="ru-RU"/>
        </w:rPr>
        <w:t>Примечание</w:t>
      </w:r>
      <w:r w:rsidRPr="00C422A4">
        <w:rPr>
          <w:rFonts w:eastAsia="Times New Roman" w:cs="Times New Roman"/>
          <w:sz w:val="22"/>
          <w:szCs w:val="24"/>
          <w:lang w:val="ru-RU" w:eastAsia="ru-RU"/>
        </w:rPr>
        <w:t>:</w:t>
      </w:r>
    </w:p>
    <w:p w14:paraId="5B582303"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1. Задание оформляется в двух экземплярах: один выдается студенту, второй хранится на кафедре.</w:t>
      </w:r>
    </w:p>
    <w:p w14:paraId="5F441D67" w14:textId="77777777" w:rsidR="00C422A4" w:rsidRPr="00C422A4" w:rsidRDefault="00C422A4" w:rsidP="00C422A4">
      <w:pPr>
        <w:spacing w:line="240" w:lineRule="auto"/>
        <w:ind w:firstLine="0"/>
        <w:jc w:val="center"/>
        <w:rPr>
          <w:rFonts w:eastAsia="Times New Roman" w:cs="Times New Roman"/>
          <w:i/>
          <w:szCs w:val="24"/>
          <w:lang w:val="ru-RU" w:eastAsia="ru-RU"/>
        </w:rPr>
        <w:sectPr w:rsidR="00C422A4" w:rsidRPr="00C422A4" w:rsidSect="00C422A4">
          <w:pgSz w:w="11906" w:h="16838"/>
          <w:pgMar w:top="1134" w:right="567" w:bottom="1134" w:left="1701" w:header="709" w:footer="709" w:gutter="0"/>
          <w:cols w:space="708"/>
          <w:titlePg/>
          <w:docGrid w:linePitch="360"/>
        </w:sectPr>
      </w:pPr>
    </w:p>
    <w:p w14:paraId="5328E729"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lastRenderedPageBreak/>
        <w:t>Министерство науки и высшего образования Российской Федерации</w:t>
      </w:r>
    </w:p>
    <w:p w14:paraId="6338FB91" w14:textId="293475BD"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 xml:space="preserve">Федеральное государственное </w:t>
      </w:r>
      <w:r w:rsidR="007D2C02">
        <w:rPr>
          <w:rFonts w:eastAsia="Times New Roman" w:cs="Times New Roman"/>
          <w:b/>
          <w:sz w:val="24"/>
          <w:szCs w:val="24"/>
          <w:lang w:val="ru-RU" w:eastAsia="ru-RU"/>
        </w:rPr>
        <w:t>автономное</w:t>
      </w:r>
      <w:r w:rsidRPr="00C422A4">
        <w:rPr>
          <w:rFonts w:eastAsia="Times New Roman" w:cs="Times New Roman"/>
          <w:b/>
          <w:sz w:val="24"/>
          <w:szCs w:val="24"/>
          <w:lang w:val="ru-RU" w:eastAsia="ru-RU"/>
        </w:rPr>
        <w:t xml:space="preserve"> образовательное учреждение </w:t>
      </w:r>
    </w:p>
    <w:p w14:paraId="1C17C431"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высшего образования</w:t>
      </w:r>
    </w:p>
    <w:p w14:paraId="56CE4F76"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«Московский государственный технический университет имени Н.Э. Баумана</w:t>
      </w:r>
    </w:p>
    <w:p w14:paraId="43CB3C88"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(национальный исследовательский университет)»</w:t>
      </w:r>
    </w:p>
    <w:p w14:paraId="66DDFF00" w14:textId="77777777" w:rsidR="00C422A4" w:rsidRPr="00C422A4" w:rsidRDefault="00C422A4" w:rsidP="00C422A4">
      <w:pPr>
        <w:pBdr>
          <w:bottom w:val="thinThickSmallGap" w:sz="24" w:space="1" w:color="auto"/>
        </w:pBd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(МГТУ им. Н.Э. Баумана)</w:t>
      </w:r>
    </w:p>
    <w:p w14:paraId="6D8C9BC8" w14:textId="77777777" w:rsidR="00C422A4" w:rsidRPr="00C422A4" w:rsidRDefault="00C422A4" w:rsidP="00C422A4">
      <w:pPr>
        <w:widowControl w:val="0"/>
        <w:spacing w:line="240" w:lineRule="auto"/>
        <w:ind w:firstLine="278"/>
        <w:jc w:val="both"/>
        <w:rPr>
          <w:rFonts w:eastAsia="Times New Roman" w:cs="Times New Roman"/>
          <w:snapToGrid w:val="0"/>
          <w:sz w:val="24"/>
          <w:szCs w:val="20"/>
          <w:lang w:val="ru-RU" w:eastAsia="ru-RU"/>
        </w:rPr>
      </w:pPr>
    </w:p>
    <w:p w14:paraId="4641405E" w14:textId="77777777" w:rsidR="00C422A4" w:rsidRPr="00C422A4" w:rsidRDefault="00C422A4" w:rsidP="00C422A4">
      <w:pPr>
        <w:spacing w:line="360" w:lineRule="auto"/>
        <w:ind w:right="-2" w:firstLine="0"/>
        <w:rPr>
          <w:rFonts w:eastAsia="Times New Roman" w:cs="Times New Roman"/>
          <w:sz w:val="24"/>
          <w:szCs w:val="24"/>
          <w:lang w:val="ru-RU" w:eastAsia="ru-RU"/>
        </w:rPr>
      </w:pPr>
      <w:r w:rsidRPr="00C422A4">
        <w:rPr>
          <w:rFonts w:eastAsia="Times New Roman" w:cs="Times New Roman"/>
          <w:b/>
          <w:bCs/>
          <w:sz w:val="24"/>
          <w:szCs w:val="24"/>
          <w:lang w:val="ru-RU" w:eastAsia="ru-RU"/>
        </w:rPr>
        <w:t>ФАКУЛЬТЕТ</w:t>
      </w:r>
      <w:r w:rsidRPr="00C422A4">
        <w:rPr>
          <w:rFonts w:eastAsia="Times New Roman" w:cs="Times New Roman"/>
          <w:sz w:val="24"/>
          <w:szCs w:val="24"/>
          <w:lang w:val="ru-RU" w:eastAsia="ru-RU"/>
        </w:rPr>
        <w:t xml:space="preserve"> </w:t>
      </w:r>
      <w:r w:rsidRPr="00C422A4">
        <w:rPr>
          <w:rFonts w:eastAsia="Times New Roman" w:cs="Times New Roman"/>
          <w:b/>
          <w:sz w:val="24"/>
          <w:szCs w:val="24"/>
          <w:lang w:val="ru-RU" w:eastAsia="ru-RU"/>
        </w:rPr>
        <w:t>_____</w:t>
      </w:r>
      <w:r w:rsidRPr="00C422A4">
        <w:rPr>
          <w:rFonts w:eastAsia="Times New Roman" w:cs="Times New Roman"/>
          <w:b/>
          <w:sz w:val="24"/>
          <w:szCs w:val="24"/>
          <w:u w:val="single"/>
          <w:lang w:val="ru-RU" w:eastAsia="ru-RU"/>
        </w:rPr>
        <w:t>РК</w:t>
      </w:r>
      <w:r w:rsidRPr="00C422A4">
        <w:rPr>
          <w:rFonts w:eastAsia="Times New Roman" w:cs="Times New Roman"/>
          <w:b/>
          <w:sz w:val="24"/>
          <w:szCs w:val="24"/>
          <w:lang w:val="ru-RU" w:eastAsia="ru-RU"/>
        </w:rPr>
        <w:t>____</w:t>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t>УТВЕРЖДАЮ</w:t>
      </w:r>
    </w:p>
    <w:p w14:paraId="504F219A" w14:textId="77777777" w:rsidR="00C422A4" w:rsidRPr="00C422A4" w:rsidRDefault="00C422A4" w:rsidP="00C422A4">
      <w:pPr>
        <w:spacing w:line="240" w:lineRule="auto"/>
        <w:ind w:firstLine="0"/>
        <w:rPr>
          <w:rFonts w:eastAsia="Times New Roman" w:cs="Times New Roman"/>
          <w:sz w:val="24"/>
          <w:szCs w:val="24"/>
          <w:lang w:val="ru-RU" w:eastAsia="ru-RU"/>
        </w:rPr>
      </w:pPr>
      <w:r w:rsidRPr="00C422A4">
        <w:rPr>
          <w:rFonts w:eastAsia="Times New Roman" w:cs="Times New Roman"/>
          <w:b/>
          <w:bCs/>
          <w:sz w:val="24"/>
          <w:szCs w:val="24"/>
          <w:lang w:val="ru-RU" w:eastAsia="ru-RU"/>
        </w:rPr>
        <w:t>КАФЕДРА</w:t>
      </w:r>
      <w:r w:rsidRPr="00C422A4">
        <w:rPr>
          <w:rFonts w:eastAsia="Times New Roman" w:cs="Times New Roman"/>
          <w:sz w:val="24"/>
          <w:szCs w:val="24"/>
          <w:lang w:val="ru-RU" w:eastAsia="ru-RU"/>
        </w:rPr>
        <w:t xml:space="preserve"> </w:t>
      </w:r>
      <w:r w:rsidRPr="00C422A4">
        <w:rPr>
          <w:rFonts w:eastAsia="Times New Roman" w:cs="Times New Roman"/>
          <w:b/>
          <w:sz w:val="24"/>
          <w:szCs w:val="24"/>
          <w:lang w:val="ru-RU" w:eastAsia="ru-RU"/>
        </w:rPr>
        <w:t>_______</w:t>
      </w:r>
      <w:r w:rsidRPr="00C422A4">
        <w:rPr>
          <w:rFonts w:eastAsia="Times New Roman" w:cs="Times New Roman"/>
          <w:b/>
          <w:sz w:val="24"/>
          <w:szCs w:val="24"/>
          <w:u w:val="single"/>
          <w:lang w:val="ru-RU" w:eastAsia="ru-RU"/>
        </w:rPr>
        <w:t>РК6</w:t>
      </w:r>
      <w:r w:rsidRPr="00C422A4">
        <w:rPr>
          <w:rFonts w:eastAsia="Times New Roman" w:cs="Times New Roman"/>
          <w:b/>
          <w:sz w:val="24"/>
          <w:szCs w:val="24"/>
          <w:lang w:val="ru-RU" w:eastAsia="ru-RU"/>
        </w:rPr>
        <w:t>____</w:t>
      </w:r>
      <w:r w:rsidRPr="00C422A4">
        <w:rPr>
          <w:rFonts w:eastAsia="Times New Roman" w:cs="Times New Roman"/>
          <w:b/>
          <w:sz w:val="24"/>
          <w:szCs w:val="24"/>
          <w:lang w:val="ru-RU" w:eastAsia="ru-RU"/>
        </w:rPr>
        <w:tab/>
      </w:r>
      <w:r w:rsidRPr="00C422A4">
        <w:rPr>
          <w:rFonts w:eastAsia="Times New Roman" w:cs="Times New Roman"/>
          <w:b/>
          <w:sz w:val="24"/>
          <w:szCs w:val="24"/>
          <w:lang w:val="ru-RU" w:eastAsia="ru-RU"/>
        </w:rPr>
        <w:tab/>
      </w:r>
      <w:r w:rsidRPr="00C422A4">
        <w:rPr>
          <w:rFonts w:eastAsia="Times New Roman" w:cs="Times New Roman"/>
          <w:b/>
          <w:sz w:val="24"/>
          <w:szCs w:val="24"/>
          <w:lang w:val="ru-RU" w:eastAsia="ru-RU"/>
        </w:rPr>
        <w:tab/>
      </w:r>
      <w:r w:rsidRPr="00C422A4">
        <w:rPr>
          <w:rFonts w:eastAsia="Times New Roman" w:cs="Times New Roman"/>
          <w:b/>
          <w:sz w:val="24"/>
          <w:szCs w:val="24"/>
          <w:lang w:val="ru-RU" w:eastAsia="ru-RU"/>
        </w:rPr>
        <w:tab/>
        <w:t xml:space="preserve">     </w:t>
      </w:r>
      <w:r w:rsidRPr="00C422A4">
        <w:rPr>
          <w:rFonts w:eastAsia="Times New Roman" w:cs="Times New Roman"/>
          <w:sz w:val="24"/>
          <w:szCs w:val="24"/>
          <w:lang w:val="ru-RU" w:eastAsia="ru-RU"/>
        </w:rPr>
        <w:t>Заведующий кафедрой ____</w:t>
      </w:r>
      <w:r w:rsidRPr="00C422A4">
        <w:rPr>
          <w:rFonts w:eastAsia="Times New Roman" w:cs="Times New Roman"/>
          <w:sz w:val="24"/>
          <w:szCs w:val="24"/>
          <w:u w:val="single"/>
          <w:lang w:val="ru-RU" w:eastAsia="ru-RU"/>
        </w:rPr>
        <w:t>РК6</w:t>
      </w:r>
      <w:r w:rsidRPr="00C422A4">
        <w:rPr>
          <w:rFonts w:eastAsia="Times New Roman" w:cs="Times New Roman"/>
          <w:sz w:val="24"/>
          <w:szCs w:val="24"/>
          <w:lang w:val="ru-RU" w:eastAsia="ru-RU"/>
        </w:rPr>
        <w:t>___</w:t>
      </w:r>
    </w:p>
    <w:p w14:paraId="06C8E76B" w14:textId="77777777" w:rsidR="00C422A4" w:rsidRPr="00C422A4" w:rsidRDefault="00C422A4" w:rsidP="00C422A4">
      <w:pPr>
        <w:spacing w:line="240" w:lineRule="auto"/>
        <w:ind w:left="7799" w:right="-2"/>
        <w:jc w:val="center"/>
        <w:rPr>
          <w:rFonts w:eastAsia="Times New Roman" w:cs="Times New Roman"/>
          <w:sz w:val="16"/>
          <w:szCs w:val="16"/>
          <w:lang w:val="ru-RU" w:eastAsia="ru-RU"/>
        </w:rPr>
      </w:pPr>
      <w:r w:rsidRPr="00C422A4">
        <w:rPr>
          <w:rFonts w:eastAsia="Times New Roman" w:cs="Times New Roman"/>
          <w:sz w:val="16"/>
          <w:szCs w:val="16"/>
          <w:lang w:val="ru-RU" w:eastAsia="ru-RU"/>
        </w:rPr>
        <w:t>(Индекс)</w:t>
      </w:r>
    </w:p>
    <w:p w14:paraId="64629882" w14:textId="77777777" w:rsidR="00C422A4" w:rsidRPr="00C422A4" w:rsidRDefault="00C422A4" w:rsidP="00C422A4">
      <w:pPr>
        <w:spacing w:line="240" w:lineRule="auto"/>
        <w:ind w:firstLine="0"/>
        <w:rPr>
          <w:rFonts w:eastAsia="Times New Roman" w:cs="Times New Roman"/>
          <w:sz w:val="24"/>
          <w:szCs w:val="24"/>
          <w:lang w:val="ru-RU" w:eastAsia="ru-RU"/>
        </w:rPr>
      </w:pPr>
      <w:r w:rsidRPr="00C422A4">
        <w:rPr>
          <w:rFonts w:eastAsia="Times New Roman" w:cs="Times New Roman"/>
          <w:b/>
          <w:bCs/>
          <w:sz w:val="24"/>
          <w:szCs w:val="24"/>
          <w:lang w:val="ru-RU" w:eastAsia="ru-RU"/>
        </w:rPr>
        <w:t>ГРУППА</w:t>
      </w:r>
      <w:r w:rsidRPr="00C422A4">
        <w:rPr>
          <w:rFonts w:eastAsia="Times New Roman" w:cs="Times New Roman"/>
          <w:sz w:val="24"/>
          <w:szCs w:val="24"/>
          <w:lang w:val="ru-RU" w:eastAsia="ru-RU"/>
        </w:rPr>
        <w:t xml:space="preserve"> </w:t>
      </w:r>
      <w:r w:rsidRPr="00C422A4">
        <w:rPr>
          <w:rFonts w:eastAsia="Times New Roman" w:cs="Times New Roman"/>
          <w:b/>
          <w:sz w:val="24"/>
          <w:szCs w:val="24"/>
          <w:lang w:val="ru-RU" w:eastAsia="ru-RU"/>
        </w:rPr>
        <w:t>______</w:t>
      </w:r>
      <w:r w:rsidRPr="00C422A4">
        <w:rPr>
          <w:rFonts w:eastAsia="Times New Roman" w:cs="Times New Roman"/>
          <w:b/>
          <w:sz w:val="24"/>
          <w:szCs w:val="24"/>
          <w:u w:val="single"/>
          <w:lang w:val="ru-RU" w:eastAsia="ru-RU"/>
        </w:rPr>
        <w:t>РК6-41М</w:t>
      </w:r>
      <w:r w:rsidRPr="00C422A4">
        <w:rPr>
          <w:rFonts w:eastAsia="Times New Roman" w:cs="Times New Roman"/>
          <w:b/>
          <w:sz w:val="24"/>
          <w:szCs w:val="24"/>
          <w:lang w:val="ru-RU" w:eastAsia="ru-RU"/>
        </w:rPr>
        <w:t>___</w:t>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t xml:space="preserve">     _____________</w:t>
      </w:r>
      <w:proofErr w:type="gramStart"/>
      <w:r w:rsidRPr="00C422A4">
        <w:rPr>
          <w:rFonts w:eastAsia="Times New Roman" w:cs="Times New Roman"/>
          <w:sz w:val="24"/>
          <w:szCs w:val="24"/>
          <w:lang w:val="ru-RU" w:eastAsia="ru-RU"/>
        </w:rPr>
        <w:t>_  _</w:t>
      </w:r>
      <w:proofErr w:type="gramEnd"/>
      <w:r w:rsidRPr="00C422A4">
        <w:rPr>
          <w:rFonts w:eastAsia="Times New Roman" w:cs="Times New Roman"/>
          <w:sz w:val="24"/>
          <w:szCs w:val="24"/>
          <w:u w:val="single"/>
          <w:lang w:val="ru-RU" w:eastAsia="ru-RU"/>
        </w:rPr>
        <w:t>А.П. Карпенко</w:t>
      </w:r>
      <w:r w:rsidRPr="00C422A4">
        <w:rPr>
          <w:rFonts w:eastAsia="Times New Roman" w:cs="Times New Roman"/>
          <w:sz w:val="24"/>
          <w:szCs w:val="24"/>
          <w:lang w:val="ru-RU" w:eastAsia="ru-RU"/>
        </w:rPr>
        <w:t>_</w:t>
      </w:r>
    </w:p>
    <w:p w14:paraId="3581AC9D" w14:textId="77777777" w:rsidR="00C422A4" w:rsidRPr="00C422A4" w:rsidRDefault="00C422A4" w:rsidP="00C422A4">
      <w:pPr>
        <w:spacing w:line="240" w:lineRule="auto"/>
        <w:ind w:left="7799" w:right="-2"/>
        <w:jc w:val="center"/>
        <w:rPr>
          <w:rFonts w:eastAsia="Times New Roman" w:cs="Times New Roman"/>
          <w:sz w:val="16"/>
          <w:szCs w:val="16"/>
          <w:lang w:val="ru-RU" w:eastAsia="ru-RU"/>
        </w:rPr>
      </w:pPr>
      <w:r w:rsidRPr="00C422A4">
        <w:rPr>
          <w:rFonts w:eastAsia="Times New Roman" w:cs="Times New Roman"/>
          <w:sz w:val="16"/>
          <w:szCs w:val="16"/>
          <w:lang w:val="ru-RU" w:eastAsia="ru-RU"/>
        </w:rPr>
        <w:t>(И.О.Фамилия)</w:t>
      </w:r>
    </w:p>
    <w:p w14:paraId="4AC7C067" w14:textId="77777777" w:rsidR="00C422A4" w:rsidRPr="00C422A4" w:rsidRDefault="00C422A4" w:rsidP="00C422A4">
      <w:pPr>
        <w:spacing w:line="360" w:lineRule="auto"/>
        <w:ind w:firstLine="0"/>
        <w:jc w:val="right"/>
        <w:rPr>
          <w:rFonts w:eastAsia="Times New Roman" w:cs="Times New Roman"/>
          <w:sz w:val="24"/>
          <w:szCs w:val="24"/>
          <w:lang w:val="ru-RU" w:eastAsia="ru-RU"/>
        </w:rPr>
      </w:pPr>
      <w:proofErr w:type="gramStart"/>
      <w:r w:rsidRPr="00C422A4">
        <w:rPr>
          <w:rFonts w:eastAsia="Times New Roman" w:cs="Times New Roman"/>
          <w:sz w:val="24"/>
          <w:szCs w:val="24"/>
          <w:lang w:val="ru-RU" w:eastAsia="ru-RU"/>
        </w:rPr>
        <w:t>« _</w:t>
      </w:r>
      <w:proofErr w:type="gramEnd"/>
      <w:r w:rsidRPr="00C422A4">
        <w:rPr>
          <w:rFonts w:eastAsia="Times New Roman" w:cs="Times New Roman"/>
          <w:sz w:val="24"/>
          <w:szCs w:val="24"/>
          <w:lang w:val="ru-RU" w:eastAsia="ru-RU"/>
        </w:rPr>
        <w:t>___</w:t>
      </w:r>
      <w:proofErr w:type="gramStart"/>
      <w:r w:rsidRPr="00C422A4">
        <w:rPr>
          <w:rFonts w:eastAsia="Times New Roman" w:cs="Times New Roman"/>
          <w:sz w:val="24"/>
          <w:szCs w:val="24"/>
          <w:lang w:val="ru-RU" w:eastAsia="ru-RU"/>
        </w:rPr>
        <w:t>_ »</w:t>
      </w:r>
      <w:proofErr w:type="gramEnd"/>
      <w:r w:rsidRPr="00C422A4">
        <w:rPr>
          <w:rFonts w:eastAsia="Times New Roman" w:cs="Times New Roman"/>
          <w:sz w:val="24"/>
          <w:szCs w:val="24"/>
          <w:lang w:val="ru-RU" w:eastAsia="ru-RU"/>
        </w:rPr>
        <w:t xml:space="preserve"> ____________ 20 _</w:t>
      </w:r>
      <w:r w:rsidRPr="00C422A4">
        <w:rPr>
          <w:rFonts w:eastAsia="Times New Roman" w:cs="Times New Roman"/>
          <w:sz w:val="24"/>
          <w:szCs w:val="24"/>
          <w:u w:val="single"/>
          <w:lang w:val="ru-RU" w:eastAsia="ru-RU"/>
        </w:rPr>
        <w:t>26</w:t>
      </w:r>
      <w:r w:rsidRPr="00C422A4">
        <w:rPr>
          <w:rFonts w:eastAsia="Times New Roman" w:cs="Times New Roman"/>
          <w:sz w:val="24"/>
          <w:szCs w:val="24"/>
          <w:lang w:val="ru-RU" w:eastAsia="ru-RU"/>
        </w:rPr>
        <w:t>_ г.</w:t>
      </w:r>
    </w:p>
    <w:p w14:paraId="6C2D0030" w14:textId="77777777" w:rsidR="00C422A4" w:rsidRPr="00C422A4" w:rsidRDefault="00C422A4" w:rsidP="00C422A4">
      <w:pPr>
        <w:widowControl w:val="0"/>
        <w:spacing w:line="240" w:lineRule="auto"/>
        <w:ind w:firstLine="278"/>
        <w:jc w:val="center"/>
        <w:rPr>
          <w:rFonts w:eastAsia="Times New Roman" w:cs="Times New Roman"/>
          <w:b/>
          <w:bCs/>
          <w:snapToGrid w:val="0"/>
          <w:szCs w:val="20"/>
          <w:lang w:val="ru-RU" w:eastAsia="ru-RU"/>
        </w:rPr>
      </w:pPr>
      <w:r w:rsidRPr="00C422A4">
        <w:rPr>
          <w:rFonts w:eastAsia="Times New Roman" w:cs="Times New Roman"/>
          <w:b/>
          <w:bCs/>
          <w:snapToGrid w:val="0"/>
          <w:szCs w:val="20"/>
          <w:lang w:val="ru-RU" w:eastAsia="ru-RU"/>
        </w:rPr>
        <w:t>КАЛЕНДАРНЫЙ ПЛАН</w:t>
      </w:r>
    </w:p>
    <w:p w14:paraId="156D2A4D" w14:textId="77777777" w:rsidR="00C422A4" w:rsidRPr="00C422A4" w:rsidRDefault="00C422A4" w:rsidP="00C422A4">
      <w:pPr>
        <w:widowControl w:val="0"/>
        <w:spacing w:line="240" w:lineRule="auto"/>
        <w:ind w:firstLine="0"/>
        <w:jc w:val="center"/>
        <w:rPr>
          <w:rFonts w:eastAsia="Times New Roman" w:cs="Times New Roman"/>
          <w:snapToGrid w:val="0"/>
          <w:szCs w:val="20"/>
          <w:lang w:val="ru-RU" w:eastAsia="ru-RU"/>
        </w:rPr>
      </w:pPr>
      <w:r w:rsidRPr="00C422A4">
        <w:rPr>
          <w:rFonts w:eastAsia="Times New Roman" w:cs="Times New Roman"/>
          <w:b/>
          <w:snapToGrid w:val="0"/>
          <w:szCs w:val="20"/>
          <w:lang w:val="ru-RU" w:eastAsia="ru-RU"/>
        </w:rPr>
        <w:t>выполнения выпускной квалификационной работы</w:t>
      </w:r>
      <w:r w:rsidRPr="00C422A4">
        <w:rPr>
          <w:rFonts w:eastAsia="Times New Roman" w:cs="Times New Roman"/>
          <w:snapToGrid w:val="0"/>
          <w:szCs w:val="20"/>
          <w:lang w:val="ru-RU" w:eastAsia="ru-RU"/>
        </w:rPr>
        <w:t xml:space="preserve"> </w:t>
      </w:r>
      <w:proofErr w:type="gramStart"/>
      <w:r w:rsidRPr="00C422A4">
        <w:rPr>
          <w:rFonts w:eastAsia="Times New Roman" w:cs="Times New Roman"/>
          <w:snapToGrid w:val="0"/>
          <w:szCs w:val="20"/>
          <w:lang w:val="ru-RU" w:eastAsia="ru-RU"/>
        </w:rPr>
        <w:t>студента:_</w:t>
      </w:r>
      <w:proofErr w:type="gramEnd"/>
      <w:r w:rsidRPr="00C422A4">
        <w:rPr>
          <w:rFonts w:eastAsia="Times New Roman" w:cs="Times New Roman"/>
          <w:snapToGrid w:val="0"/>
          <w:szCs w:val="20"/>
          <w:lang w:val="ru-RU" w:eastAsia="ru-RU"/>
        </w:rPr>
        <w:t>_______________</w:t>
      </w:r>
      <w:r w:rsidRPr="00C422A4">
        <w:rPr>
          <w:rFonts w:eastAsia="Times New Roman" w:cs="Times New Roman"/>
          <w:snapToGrid w:val="0"/>
          <w:szCs w:val="20"/>
          <w:u w:val="single"/>
          <w:lang w:val="ru-RU" w:eastAsia="ru-RU"/>
        </w:rPr>
        <w:t>Онюшева Артема Андреевича</w:t>
      </w:r>
      <w:r w:rsidRPr="00C422A4">
        <w:rPr>
          <w:rFonts w:eastAsia="Times New Roman" w:cs="Times New Roman"/>
          <w:snapToGrid w:val="0"/>
          <w:szCs w:val="20"/>
          <w:lang w:val="ru-RU" w:eastAsia="ru-RU"/>
        </w:rPr>
        <w:t>__________________</w:t>
      </w:r>
    </w:p>
    <w:p w14:paraId="17FC7F00" w14:textId="77777777" w:rsidR="00C422A4" w:rsidRPr="00C422A4" w:rsidRDefault="00C422A4" w:rsidP="00C422A4">
      <w:pPr>
        <w:widowControl w:val="0"/>
        <w:spacing w:line="240" w:lineRule="auto"/>
        <w:ind w:left="4760" w:hanging="507"/>
        <w:rPr>
          <w:rFonts w:eastAsia="Times New Roman" w:cs="Times New Roman"/>
          <w:snapToGrid w:val="0"/>
          <w:sz w:val="24"/>
          <w:szCs w:val="20"/>
          <w:lang w:val="ru-RU" w:eastAsia="ru-RU"/>
        </w:rPr>
      </w:pPr>
      <w:r w:rsidRPr="00C422A4">
        <w:rPr>
          <w:rFonts w:eastAsia="Times New Roman" w:cs="Times New Roman"/>
          <w:snapToGrid w:val="0"/>
          <w:sz w:val="18"/>
          <w:szCs w:val="20"/>
          <w:lang w:val="ru-RU" w:eastAsia="ru-RU"/>
        </w:rPr>
        <w:t>(фамилия, имя, отчество)</w:t>
      </w:r>
    </w:p>
    <w:p w14:paraId="4CA0F13A" w14:textId="77777777" w:rsidR="00C422A4" w:rsidRPr="00C422A4" w:rsidRDefault="00C422A4" w:rsidP="00C422A4">
      <w:pPr>
        <w:spacing w:line="36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Тема квалификационной работы «Разработка образовательной платформы с учебными курсами»</w:t>
      </w:r>
    </w:p>
    <w:tbl>
      <w:tblPr>
        <w:tblW w:w="9721" w:type="dxa"/>
        <w:tblLayout w:type="fixed"/>
        <w:tblCellMar>
          <w:left w:w="40" w:type="dxa"/>
          <w:right w:w="40" w:type="dxa"/>
        </w:tblCellMar>
        <w:tblLook w:val="0000" w:firstRow="0" w:lastRow="0" w:firstColumn="0" w:lastColumn="0" w:noHBand="0" w:noVBand="0"/>
      </w:tblPr>
      <w:tblGrid>
        <w:gridCol w:w="540"/>
        <w:gridCol w:w="3713"/>
        <w:gridCol w:w="1105"/>
        <w:gridCol w:w="1134"/>
        <w:gridCol w:w="1588"/>
        <w:gridCol w:w="1641"/>
      </w:tblGrid>
      <w:tr w:rsidR="00C422A4" w:rsidRPr="00C422A4" w14:paraId="234E496C" w14:textId="77777777" w:rsidTr="007C4AB8">
        <w:trPr>
          <w:trHeight w:hRule="exact" w:val="444"/>
        </w:trPr>
        <w:tc>
          <w:tcPr>
            <w:tcW w:w="540" w:type="dxa"/>
            <w:vMerge w:val="restart"/>
            <w:tcBorders>
              <w:top w:val="single" w:sz="6" w:space="0" w:color="auto"/>
              <w:left w:val="single" w:sz="4" w:space="0" w:color="auto"/>
              <w:right w:val="single" w:sz="6" w:space="0" w:color="auto"/>
            </w:tcBorders>
            <w:vAlign w:val="center"/>
          </w:tcPr>
          <w:p w14:paraId="555309D2" w14:textId="77777777" w:rsidR="00C422A4" w:rsidRPr="00C422A4" w:rsidRDefault="00C422A4" w:rsidP="00C422A4">
            <w:pPr>
              <w:widowControl w:val="0"/>
              <w:spacing w:line="240" w:lineRule="auto"/>
              <w:ind w:hanging="40"/>
              <w:jc w:val="center"/>
              <w:rPr>
                <w:rFonts w:eastAsia="Times New Roman" w:cs="Times New Roman"/>
                <w:b/>
                <w:snapToGrid w:val="0"/>
                <w:sz w:val="20"/>
                <w:szCs w:val="20"/>
                <w:lang w:val="ru-RU" w:eastAsia="ru-RU"/>
              </w:rPr>
            </w:pPr>
            <w:r w:rsidRPr="00C422A4">
              <w:rPr>
                <w:rFonts w:eastAsia="Times New Roman" w:cs="Times New Roman"/>
                <w:b/>
                <w:noProof/>
                <w:snapToGrid w:val="0"/>
                <w:sz w:val="20"/>
                <w:szCs w:val="20"/>
                <w:lang w:val="ru-RU" w:eastAsia="ru-RU"/>
              </w:rPr>
              <w:t xml:space="preserve">№ </w:t>
            </w:r>
            <w:r w:rsidRPr="00C422A4">
              <w:rPr>
                <w:rFonts w:eastAsia="Times New Roman" w:cs="Times New Roman"/>
                <w:b/>
                <w:snapToGrid w:val="0"/>
                <w:sz w:val="20"/>
                <w:szCs w:val="20"/>
                <w:lang w:val="ru-RU" w:eastAsia="ru-RU"/>
              </w:rPr>
              <w:t>п/п</w:t>
            </w:r>
          </w:p>
        </w:tc>
        <w:tc>
          <w:tcPr>
            <w:tcW w:w="3713" w:type="dxa"/>
            <w:vMerge w:val="restart"/>
            <w:tcBorders>
              <w:top w:val="single" w:sz="6" w:space="0" w:color="auto"/>
              <w:left w:val="single" w:sz="6" w:space="0" w:color="auto"/>
              <w:right w:val="single" w:sz="6" w:space="0" w:color="auto"/>
            </w:tcBorders>
            <w:vAlign w:val="center"/>
          </w:tcPr>
          <w:p w14:paraId="6DACAFA1" w14:textId="77777777" w:rsidR="00C422A4" w:rsidRPr="00C422A4" w:rsidRDefault="00C422A4" w:rsidP="00C422A4">
            <w:pPr>
              <w:widowControl w:val="0"/>
              <w:spacing w:line="240" w:lineRule="auto"/>
              <w:ind w:firstLine="280"/>
              <w:jc w:val="center"/>
              <w:rPr>
                <w:rFonts w:eastAsia="Times New Roman" w:cs="Times New Roman"/>
                <w:b/>
                <w:snapToGrid w:val="0"/>
                <w:sz w:val="20"/>
                <w:szCs w:val="20"/>
                <w:lang w:val="ru-RU" w:eastAsia="ru-RU"/>
              </w:rPr>
            </w:pPr>
            <w:r w:rsidRPr="00C422A4">
              <w:rPr>
                <w:rFonts w:eastAsia="Times New Roman" w:cs="Times New Roman"/>
                <w:b/>
                <w:snapToGrid w:val="0"/>
                <w:sz w:val="20"/>
                <w:szCs w:val="20"/>
                <w:lang w:val="ru-RU" w:eastAsia="ru-RU"/>
              </w:rPr>
              <w:t>Наименование этапов выпускной квалификационной работы</w:t>
            </w:r>
          </w:p>
        </w:tc>
        <w:tc>
          <w:tcPr>
            <w:tcW w:w="2239" w:type="dxa"/>
            <w:gridSpan w:val="2"/>
            <w:tcBorders>
              <w:top w:val="single" w:sz="6" w:space="0" w:color="auto"/>
              <w:left w:val="single" w:sz="6" w:space="0" w:color="auto"/>
              <w:bottom w:val="single" w:sz="6" w:space="0" w:color="auto"/>
              <w:right w:val="single" w:sz="6" w:space="0" w:color="auto"/>
            </w:tcBorders>
            <w:vAlign w:val="center"/>
          </w:tcPr>
          <w:p w14:paraId="14DA9460" w14:textId="77777777" w:rsidR="00C422A4" w:rsidRPr="00C422A4" w:rsidRDefault="00C422A4" w:rsidP="00C422A4">
            <w:pPr>
              <w:widowControl w:val="0"/>
              <w:spacing w:line="240" w:lineRule="auto"/>
              <w:ind w:firstLine="0"/>
              <w:jc w:val="center"/>
              <w:rPr>
                <w:rFonts w:eastAsia="Times New Roman" w:cs="Times New Roman"/>
                <w:b/>
                <w:snapToGrid w:val="0"/>
                <w:sz w:val="20"/>
                <w:szCs w:val="20"/>
                <w:lang w:val="ru-RU" w:eastAsia="ru-RU"/>
              </w:rPr>
            </w:pPr>
            <w:r w:rsidRPr="00C422A4">
              <w:rPr>
                <w:rFonts w:eastAsia="Times New Roman" w:cs="Times New Roman"/>
                <w:b/>
                <w:snapToGrid w:val="0"/>
                <w:sz w:val="20"/>
                <w:szCs w:val="20"/>
                <w:lang w:val="ru-RU" w:eastAsia="ru-RU"/>
              </w:rPr>
              <w:t>Сроки выполнения этапов</w:t>
            </w:r>
          </w:p>
        </w:tc>
        <w:tc>
          <w:tcPr>
            <w:tcW w:w="3229" w:type="dxa"/>
            <w:gridSpan w:val="2"/>
            <w:tcBorders>
              <w:top w:val="single" w:sz="6" w:space="0" w:color="auto"/>
              <w:left w:val="single" w:sz="6" w:space="0" w:color="auto"/>
              <w:bottom w:val="single" w:sz="4" w:space="0" w:color="auto"/>
              <w:right w:val="single" w:sz="4" w:space="0" w:color="auto"/>
            </w:tcBorders>
            <w:vAlign w:val="center"/>
          </w:tcPr>
          <w:p w14:paraId="207AD51C" w14:textId="77777777" w:rsidR="00C422A4" w:rsidRPr="00C422A4" w:rsidRDefault="00C422A4" w:rsidP="00C422A4">
            <w:pPr>
              <w:widowControl w:val="0"/>
              <w:spacing w:line="240" w:lineRule="auto"/>
              <w:ind w:firstLine="0"/>
              <w:jc w:val="center"/>
              <w:rPr>
                <w:rFonts w:eastAsia="Times New Roman" w:cs="Times New Roman"/>
                <w:b/>
                <w:snapToGrid w:val="0"/>
                <w:sz w:val="20"/>
                <w:szCs w:val="20"/>
                <w:lang w:val="ru-RU" w:eastAsia="ru-RU"/>
              </w:rPr>
            </w:pPr>
            <w:r w:rsidRPr="00C422A4">
              <w:rPr>
                <w:rFonts w:eastAsia="Times New Roman" w:cs="Times New Roman"/>
                <w:b/>
                <w:snapToGrid w:val="0"/>
                <w:sz w:val="20"/>
                <w:szCs w:val="20"/>
                <w:lang w:val="ru-RU" w:eastAsia="ru-RU"/>
              </w:rPr>
              <w:t>Отметка о выполнении</w:t>
            </w:r>
          </w:p>
        </w:tc>
      </w:tr>
      <w:tr w:rsidR="00C422A4" w:rsidRPr="00C422A4" w14:paraId="296D312E" w14:textId="77777777" w:rsidTr="007C4AB8">
        <w:trPr>
          <w:trHeight w:hRule="exact" w:val="269"/>
        </w:trPr>
        <w:tc>
          <w:tcPr>
            <w:tcW w:w="540" w:type="dxa"/>
            <w:vMerge/>
            <w:tcBorders>
              <w:left w:val="single" w:sz="4" w:space="0" w:color="auto"/>
              <w:bottom w:val="single" w:sz="6" w:space="0" w:color="auto"/>
              <w:right w:val="single" w:sz="6" w:space="0" w:color="auto"/>
            </w:tcBorders>
            <w:vAlign w:val="center"/>
          </w:tcPr>
          <w:p w14:paraId="0D637B32" w14:textId="77777777" w:rsidR="00C422A4" w:rsidRPr="00C422A4" w:rsidRDefault="00C422A4" w:rsidP="00C422A4">
            <w:pPr>
              <w:widowControl w:val="0"/>
              <w:spacing w:line="240" w:lineRule="auto"/>
              <w:ind w:firstLine="280"/>
              <w:jc w:val="center"/>
              <w:rPr>
                <w:rFonts w:eastAsia="Times New Roman" w:cs="Times New Roman"/>
                <w:snapToGrid w:val="0"/>
                <w:sz w:val="24"/>
                <w:szCs w:val="20"/>
                <w:lang w:val="ru-RU" w:eastAsia="ru-RU"/>
              </w:rPr>
            </w:pPr>
          </w:p>
        </w:tc>
        <w:tc>
          <w:tcPr>
            <w:tcW w:w="3713" w:type="dxa"/>
            <w:vMerge/>
            <w:tcBorders>
              <w:left w:val="single" w:sz="6" w:space="0" w:color="auto"/>
              <w:bottom w:val="single" w:sz="6" w:space="0" w:color="auto"/>
              <w:right w:val="single" w:sz="6" w:space="0" w:color="auto"/>
            </w:tcBorders>
            <w:vAlign w:val="center"/>
          </w:tcPr>
          <w:p w14:paraId="3C79E12A" w14:textId="77777777" w:rsidR="00C422A4" w:rsidRPr="00C422A4" w:rsidRDefault="00C422A4" w:rsidP="00C422A4">
            <w:pPr>
              <w:widowControl w:val="0"/>
              <w:spacing w:line="240" w:lineRule="auto"/>
              <w:ind w:firstLine="280"/>
              <w:jc w:val="center"/>
              <w:rPr>
                <w:rFonts w:eastAsia="Times New Roman" w:cs="Times New Roman"/>
                <w:snapToGrid w:val="0"/>
                <w:sz w:val="24"/>
                <w:szCs w:val="20"/>
                <w:lang w:val="ru-RU" w:eastAsia="ru-RU"/>
              </w:rPr>
            </w:pPr>
          </w:p>
        </w:tc>
        <w:tc>
          <w:tcPr>
            <w:tcW w:w="1105" w:type="dxa"/>
            <w:tcBorders>
              <w:top w:val="single" w:sz="6" w:space="0" w:color="auto"/>
              <w:left w:val="single" w:sz="6" w:space="0" w:color="auto"/>
              <w:bottom w:val="single" w:sz="6" w:space="0" w:color="auto"/>
              <w:right w:val="single" w:sz="6" w:space="0" w:color="auto"/>
            </w:tcBorders>
            <w:vAlign w:val="center"/>
          </w:tcPr>
          <w:p w14:paraId="2ABFE459"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b/>
                <w:snapToGrid w:val="0"/>
                <w:sz w:val="20"/>
                <w:szCs w:val="20"/>
                <w:lang w:val="ru-RU" w:eastAsia="ru-RU"/>
              </w:rPr>
              <w:t>план</w:t>
            </w:r>
          </w:p>
        </w:tc>
        <w:tc>
          <w:tcPr>
            <w:tcW w:w="1134" w:type="dxa"/>
            <w:tcBorders>
              <w:top w:val="single" w:sz="6" w:space="0" w:color="auto"/>
              <w:left w:val="single" w:sz="6" w:space="0" w:color="auto"/>
              <w:bottom w:val="single" w:sz="6" w:space="0" w:color="auto"/>
              <w:right w:val="single" w:sz="6" w:space="0" w:color="auto"/>
            </w:tcBorders>
            <w:vAlign w:val="center"/>
          </w:tcPr>
          <w:p w14:paraId="1EA7E6E0"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b/>
                <w:noProof/>
                <w:snapToGrid w:val="0"/>
                <w:sz w:val="20"/>
                <w:szCs w:val="20"/>
                <w:lang w:val="ru-RU" w:eastAsia="ru-RU"/>
              </w:rPr>
              <w:t>факт</w:t>
            </w:r>
          </w:p>
        </w:tc>
        <w:tc>
          <w:tcPr>
            <w:tcW w:w="1588" w:type="dxa"/>
            <w:tcBorders>
              <w:top w:val="single" w:sz="4" w:space="0" w:color="auto"/>
              <w:left w:val="single" w:sz="6" w:space="0" w:color="auto"/>
              <w:bottom w:val="single" w:sz="6" w:space="0" w:color="auto"/>
              <w:right w:val="single" w:sz="4" w:space="0" w:color="auto"/>
            </w:tcBorders>
            <w:vAlign w:val="center"/>
          </w:tcPr>
          <w:p w14:paraId="2A50F039" w14:textId="77777777" w:rsidR="00C422A4" w:rsidRPr="00C422A4" w:rsidRDefault="00C422A4" w:rsidP="00C422A4">
            <w:pPr>
              <w:spacing w:line="240" w:lineRule="auto"/>
              <w:ind w:firstLine="0"/>
              <w:jc w:val="center"/>
              <w:rPr>
                <w:rFonts w:eastAsia="Times New Roman" w:cs="Times New Roman"/>
                <w:b/>
                <w:sz w:val="21"/>
                <w:lang w:val="ru-RU" w:eastAsia="ru-RU"/>
              </w:rPr>
            </w:pPr>
            <w:r w:rsidRPr="00C422A4">
              <w:rPr>
                <w:rFonts w:eastAsia="Times New Roman" w:cs="Times New Roman"/>
                <w:b/>
                <w:sz w:val="21"/>
                <w:lang w:val="ru-RU" w:eastAsia="ru-RU"/>
              </w:rPr>
              <w:t>Должность</w:t>
            </w:r>
          </w:p>
        </w:tc>
        <w:tc>
          <w:tcPr>
            <w:tcW w:w="1641" w:type="dxa"/>
            <w:tcBorders>
              <w:top w:val="single" w:sz="4" w:space="0" w:color="auto"/>
              <w:left w:val="single" w:sz="4" w:space="0" w:color="auto"/>
              <w:bottom w:val="single" w:sz="6" w:space="0" w:color="auto"/>
              <w:right w:val="single" w:sz="4" w:space="0" w:color="auto"/>
            </w:tcBorders>
            <w:vAlign w:val="center"/>
          </w:tcPr>
          <w:p w14:paraId="7E1C942B" w14:textId="77777777" w:rsidR="00C422A4" w:rsidRPr="00C422A4" w:rsidRDefault="00C422A4" w:rsidP="00C422A4">
            <w:pPr>
              <w:spacing w:line="240" w:lineRule="auto"/>
              <w:ind w:firstLine="0"/>
              <w:jc w:val="center"/>
              <w:rPr>
                <w:rFonts w:eastAsia="Times New Roman" w:cs="Times New Roman"/>
                <w:b/>
                <w:sz w:val="21"/>
                <w:lang w:val="ru-RU" w:eastAsia="ru-RU"/>
              </w:rPr>
            </w:pPr>
            <w:r w:rsidRPr="00C422A4">
              <w:rPr>
                <w:rFonts w:eastAsia="Times New Roman" w:cs="Times New Roman"/>
                <w:b/>
                <w:sz w:val="21"/>
                <w:lang w:val="ru-RU" w:eastAsia="ru-RU"/>
              </w:rPr>
              <w:t>ФИО, подпись</w:t>
            </w:r>
          </w:p>
        </w:tc>
      </w:tr>
      <w:tr w:rsidR="00C422A4" w:rsidRPr="00C422A4" w14:paraId="52D9452D" w14:textId="77777777" w:rsidTr="007C4AB8">
        <w:trPr>
          <w:trHeight w:hRule="exact" w:val="892"/>
        </w:trPr>
        <w:tc>
          <w:tcPr>
            <w:tcW w:w="540" w:type="dxa"/>
            <w:tcBorders>
              <w:top w:val="single" w:sz="6" w:space="0" w:color="auto"/>
              <w:left w:val="single" w:sz="4" w:space="0" w:color="auto"/>
              <w:bottom w:val="single" w:sz="6" w:space="0" w:color="auto"/>
              <w:right w:val="single" w:sz="6" w:space="0" w:color="auto"/>
            </w:tcBorders>
            <w:vAlign w:val="center"/>
          </w:tcPr>
          <w:p w14:paraId="5D04796A"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6" w:space="0" w:color="auto"/>
              <w:right w:val="single" w:sz="6" w:space="0" w:color="auto"/>
            </w:tcBorders>
            <w:vAlign w:val="center"/>
          </w:tcPr>
          <w:p w14:paraId="0FB2D132" w14:textId="77777777" w:rsidR="00C422A4" w:rsidRPr="00C422A4" w:rsidRDefault="00C422A4" w:rsidP="00C422A4">
            <w:pPr>
              <w:widowControl w:val="0"/>
              <w:spacing w:line="240" w:lineRule="auto"/>
              <w:ind w:firstLine="0"/>
              <w:rPr>
                <w:rFonts w:eastAsia="Times New Roman" w:cs="Times New Roman"/>
                <w:snapToGrid w:val="0"/>
                <w:sz w:val="24"/>
                <w:szCs w:val="24"/>
                <w:lang w:val="ru-RU" w:eastAsia="ru-RU"/>
              </w:rPr>
            </w:pPr>
            <w:r w:rsidRPr="00C422A4">
              <w:rPr>
                <w:rFonts w:eastAsia="Times New Roman" w:cs="Times New Roman"/>
                <w:snapToGrid w:val="0"/>
                <w:sz w:val="24"/>
                <w:szCs w:val="24"/>
                <w:lang w:val="ru-RU" w:eastAsia="ru-RU"/>
              </w:rPr>
              <w:t>Задание на выполнение работы. Формулирование проблемы, цели и задач работы</w:t>
            </w:r>
          </w:p>
        </w:tc>
        <w:tc>
          <w:tcPr>
            <w:tcW w:w="1105" w:type="dxa"/>
            <w:tcBorders>
              <w:top w:val="single" w:sz="6" w:space="0" w:color="auto"/>
              <w:left w:val="single" w:sz="6" w:space="0" w:color="auto"/>
              <w:bottom w:val="single" w:sz="6" w:space="0" w:color="auto"/>
              <w:right w:val="single" w:sz="6" w:space="0" w:color="auto"/>
            </w:tcBorders>
            <w:vAlign w:val="center"/>
          </w:tcPr>
          <w:p w14:paraId="5A101E0A"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11.02.2026</w:t>
            </w:r>
          </w:p>
          <w:p w14:paraId="375D4C49"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11446084"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6" w:space="0" w:color="auto"/>
              <w:right w:val="single" w:sz="4" w:space="0" w:color="auto"/>
            </w:tcBorders>
            <w:vAlign w:val="center"/>
          </w:tcPr>
          <w:p w14:paraId="0737732F"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napToGrid w:val="0"/>
                <w:sz w:val="20"/>
                <w:szCs w:val="20"/>
                <w:lang w:val="ru-RU" w:eastAsia="ru-RU"/>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754A93A2" w14:textId="77777777" w:rsidR="00C422A4" w:rsidRPr="00C422A4" w:rsidRDefault="00C422A4" w:rsidP="00C422A4">
            <w:pPr>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z w:val="20"/>
                <w:szCs w:val="24"/>
                <w:lang w:val="ru-RU" w:eastAsia="ru-RU"/>
              </w:rPr>
              <w:t>Витюков Ф.А.</w:t>
            </w:r>
          </w:p>
          <w:p w14:paraId="490EAB95" w14:textId="77777777" w:rsidR="00C422A4" w:rsidRPr="00C422A4" w:rsidRDefault="00C422A4" w:rsidP="00C422A4">
            <w:pPr>
              <w:widowControl w:val="0"/>
              <w:spacing w:line="240" w:lineRule="auto"/>
              <w:ind w:firstLine="0"/>
              <w:rPr>
                <w:rFonts w:eastAsia="Times New Roman" w:cs="Times New Roman"/>
                <w:snapToGrid w:val="0"/>
                <w:sz w:val="20"/>
                <w:szCs w:val="20"/>
                <w:lang w:val="ru-RU" w:eastAsia="ru-RU"/>
              </w:rPr>
            </w:pPr>
          </w:p>
        </w:tc>
      </w:tr>
      <w:tr w:rsidR="00C422A4" w:rsidRPr="00C422A4" w14:paraId="2EED8C36" w14:textId="77777777" w:rsidTr="007C4AB8">
        <w:trPr>
          <w:trHeight w:hRule="exact" w:val="558"/>
        </w:trPr>
        <w:tc>
          <w:tcPr>
            <w:tcW w:w="540" w:type="dxa"/>
            <w:tcBorders>
              <w:top w:val="single" w:sz="6" w:space="0" w:color="auto"/>
              <w:left w:val="single" w:sz="4" w:space="0" w:color="auto"/>
              <w:bottom w:val="single" w:sz="6" w:space="0" w:color="auto"/>
              <w:right w:val="single" w:sz="6" w:space="0" w:color="auto"/>
            </w:tcBorders>
            <w:vAlign w:val="center"/>
          </w:tcPr>
          <w:p w14:paraId="743FA536"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6" w:space="0" w:color="auto"/>
              <w:right w:val="single" w:sz="6" w:space="0" w:color="auto"/>
            </w:tcBorders>
            <w:vAlign w:val="center"/>
          </w:tcPr>
          <w:p w14:paraId="48B20EF7" w14:textId="77777777" w:rsidR="00C422A4" w:rsidRPr="00C422A4" w:rsidRDefault="00C422A4" w:rsidP="00C422A4">
            <w:pPr>
              <w:widowControl w:val="0"/>
              <w:spacing w:line="240" w:lineRule="auto"/>
              <w:ind w:firstLine="0"/>
              <w:rPr>
                <w:rFonts w:eastAsia="Times New Roman" w:cs="Times New Roman"/>
                <w:snapToGrid w:val="0"/>
                <w:sz w:val="24"/>
                <w:szCs w:val="24"/>
                <w:lang w:eastAsia="ru-RU"/>
              </w:rPr>
            </w:pPr>
            <w:r w:rsidRPr="00C422A4">
              <w:rPr>
                <w:rFonts w:eastAsia="Times New Roman" w:cs="Times New Roman"/>
                <w:snapToGrid w:val="0"/>
                <w:sz w:val="24"/>
                <w:szCs w:val="24"/>
                <w:lang w:val="ru-RU" w:eastAsia="ru-RU"/>
              </w:rPr>
              <w:t>1 часть: Аналитическая часть 1</w:t>
            </w:r>
          </w:p>
        </w:tc>
        <w:tc>
          <w:tcPr>
            <w:tcW w:w="1105" w:type="dxa"/>
            <w:tcBorders>
              <w:top w:val="single" w:sz="6" w:space="0" w:color="auto"/>
              <w:left w:val="single" w:sz="6" w:space="0" w:color="auto"/>
              <w:bottom w:val="single" w:sz="6" w:space="0" w:color="auto"/>
              <w:right w:val="single" w:sz="6" w:space="0" w:color="auto"/>
            </w:tcBorders>
            <w:vAlign w:val="center"/>
          </w:tcPr>
          <w:p w14:paraId="71F4E76E"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18.02.2026</w:t>
            </w:r>
          </w:p>
          <w:p w14:paraId="5B5F4EA9" w14:textId="77777777" w:rsidR="00C422A4" w:rsidRPr="00C422A4" w:rsidRDefault="00C422A4" w:rsidP="00C422A4">
            <w:pPr>
              <w:spacing w:line="240" w:lineRule="auto"/>
              <w:ind w:firstLine="0"/>
              <w:jc w:val="center"/>
              <w:rPr>
                <w:rFonts w:eastAsia="Times New Roman" w:cs="Times New Roman"/>
                <w:sz w:val="12"/>
                <w:szCs w:val="12"/>
                <w:lang w:val="ru-RU" w:eastAsia="ru-RU"/>
              </w:rPr>
            </w:pPr>
            <w:r w:rsidRPr="00C422A4">
              <w:rPr>
                <w:rFonts w:eastAsia="Times New Roman" w:cs="Times New Roman"/>
                <w:i/>
                <w:sz w:val="12"/>
                <w:szCs w:val="12"/>
                <w:lang w:val="ru-RU" w:eastAsia="ru-RU"/>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72599237"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6" w:space="0" w:color="auto"/>
              <w:right w:val="single" w:sz="4" w:space="0" w:color="auto"/>
            </w:tcBorders>
            <w:vAlign w:val="center"/>
          </w:tcPr>
          <w:p w14:paraId="714B4C9A"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napToGrid w:val="0"/>
                <w:sz w:val="20"/>
                <w:szCs w:val="20"/>
                <w:lang w:val="ru-RU" w:eastAsia="ru-RU"/>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70C69D43" w14:textId="77777777" w:rsidR="00C422A4" w:rsidRPr="00C422A4" w:rsidRDefault="00C422A4" w:rsidP="00C422A4">
            <w:pPr>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z w:val="20"/>
                <w:szCs w:val="24"/>
                <w:lang w:val="ru-RU" w:eastAsia="ru-RU"/>
              </w:rPr>
              <w:t>Витюков Ф.А.</w:t>
            </w:r>
          </w:p>
          <w:p w14:paraId="0E8C1425" w14:textId="77777777" w:rsidR="00C422A4" w:rsidRPr="00C422A4" w:rsidRDefault="00C422A4" w:rsidP="00C422A4">
            <w:pPr>
              <w:widowControl w:val="0"/>
              <w:spacing w:line="240" w:lineRule="auto"/>
              <w:ind w:firstLine="280"/>
              <w:rPr>
                <w:rFonts w:eastAsia="Times New Roman" w:cs="Times New Roman"/>
                <w:snapToGrid w:val="0"/>
                <w:sz w:val="20"/>
                <w:szCs w:val="20"/>
                <w:lang w:val="ru-RU" w:eastAsia="ru-RU"/>
              </w:rPr>
            </w:pPr>
          </w:p>
        </w:tc>
      </w:tr>
      <w:tr w:rsidR="00C422A4" w:rsidRPr="00C422A4" w14:paraId="1D959105" w14:textId="77777777" w:rsidTr="007C4AB8">
        <w:trPr>
          <w:trHeight w:hRule="exact" w:val="1113"/>
        </w:trPr>
        <w:tc>
          <w:tcPr>
            <w:tcW w:w="540" w:type="dxa"/>
            <w:tcBorders>
              <w:top w:val="single" w:sz="6" w:space="0" w:color="auto"/>
              <w:left w:val="single" w:sz="4" w:space="0" w:color="auto"/>
              <w:bottom w:val="single" w:sz="6" w:space="0" w:color="auto"/>
              <w:right w:val="single" w:sz="6" w:space="0" w:color="auto"/>
            </w:tcBorders>
            <w:vAlign w:val="center"/>
          </w:tcPr>
          <w:p w14:paraId="6A28B301"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6" w:space="0" w:color="auto"/>
              <w:right w:val="single" w:sz="6" w:space="0" w:color="auto"/>
            </w:tcBorders>
            <w:vAlign w:val="center"/>
          </w:tcPr>
          <w:p w14:paraId="366820D4" w14:textId="77777777" w:rsidR="00C422A4" w:rsidRPr="00C422A4" w:rsidRDefault="00C422A4" w:rsidP="00C422A4">
            <w:pPr>
              <w:widowControl w:val="0"/>
              <w:spacing w:line="240" w:lineRule="auto"/>
              <w:ind w:firstLine="0"/>
              <w:rPr>
                <w:rFonts w:eastAsia="Times New Roman" w:cs="Times New Roman"/>
                <w:snapToGrid w:val="0"/>
                <w:sz w:val="24"/>
                <w:szCs w:val="24"/>
                <w:lang w:val="ru-RU" w:eastAsia="ru-RU"/>
              </w:rPr>
            </w:pPr>
            <w:r w:rsidRPr="00C422A4">
              <w:rPr>
                <w:rFonts w:eastAsia="Times New Roman" w:cs="Times New Roman"/>
                <w:snapToGrid w:val="0"/>
                <w:sz w:val="24"/>
                <w:szCs w:val="24"/>
                <w:lang w:val="ru-RU" w:eastAsia="ru-RU"/>
              </w:rPr>
              <w:t xml:space="preserve">Утверждение окончательных формулировок решаемой проблемы, цели работы и перечня задач </w:t>
            </w:r>
          </w:p>
        </w:tc>
        <w:tc>
          <w:tcPr>
            <w:tcW w:w="1105" w:type="dxa"/>
            <w:tcBorders>
              <w:top w:val="single" w:sz="6" w:space="0" w:color="auto"/>
              <w:left w:val="single" w:sz="6" w:space="0" w:color="auto"/>
              <w:bottom w:val="single" w:sz="6" w:space="0" w:color="auto"/>
              <w:right w:val="single" w:sz="6" w:space="0" w:color="auto"/>
            </w:tcBorders>
            <w:vAlign w:val="center"/>
          </w:tcPr>
          <w:p w14:paraId="53C03B55"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28.02.2026</w:t>
            </w:r>
          </w:p>
          <w:p w14:paraId="10B10F50" w14:textId="77777777" w:rsidR="00C422A4" w:rsidRPr="00C422A4" w:rsidRDefault="00C422A4" w:rsidP="00C422A4">
            <w:pPr>
              <w:spacing w:line="240" w:lineRule="auto"/>
              <w:ind w:firstLine="0"/>
              <w:jc w:val="center"/>
              <w:rPr>
                <w:rFonts w:eastAsia="Times New Roman" w:cs="Times New Roman"/>
                <w:sz w:val="12"/>
                <w:szCs w:val="12"/>
                <w:lang w:val="ru-RU" w:eastAsia="ru-RU"/>
              </w:rPr>
            </w:pPr>
            <w:r w:rsidRPr="00C422A4">
              <w:rPr>
                <w:rFonts w:eastAsia="Times New Roman" w:cs="Times New Roman"/>
                <w:i/>
                <w:sz w:val="12"/>
                <w:szCs w:val="12"/>
                <w:lang w:val="ru-RU" w:eastAsia="ru-RU"/>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73A524F6"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6" w:space="0" w:color="auto"/>
              <w:right w:val="single" w:sz="4" w:space="0" w:color="auto"/>
            </w:tcBorders>
            <w:vAlign w:val="center"/>
          </w:tcPr>
          <w:p w14:paraId="2187D45A"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napToGrid w:val="0"/>
                <w:sz w:val="20"/>
                <w:szCs w:val="20"/>
                <w:lang w:val="ru-RU" w:eastAsia="ru-RU"/>
              </w:rPr>
              <w:t>Заведующий кафедрой</w:t>
            </w:r>
          </w:p>
        </w:tc>
        <w:tc>
          <w:tcPr>
            <w:tcW w:w="1641" w:type="dxa"/>
            <w:tcBorders>
              <w:top w:val="single" w:sz="6" w:space="0" w:color="auto"/>
              <w:left w:val="single" w:sz="4" w:space="0" w:color="auto"/>
              <w:bottom w:val="single" w:sz="6" w:space="0" w:color="auto"/>
              <w:right w:val="single" w:sz="4" w:space="0" w:color="auto"/>
            </w:tcBorders>
          </w:tcPr>
          <w:p w14:paraId="72EA3238" w14:textId="77777777" w:rsidR="00C422A4" w:rsidRPr="00C422A4" w:rsidRDefault="00C422A4" w:rsidP="00C422A4">
            <w:pPr>
              <w:spacing w:line="240" w:lineRule="auto"/>
              <w:ind w:firstLine="0"/>
              <w:jc w:val="center"/>
              <w:rPr>
                <w:rFonts w:eastAsia="Times New Roman" w:cs="Times New Roman"/>
                <w:sz w:val="20"/>
                <w:szCs w:val="24"/>
                <w:lang w:val="ru-RU" w:eastAsia="ru-RU"/>
              </w:rPr>
            </w:pPr>
            <w:r w:rsidRPr="00C422A4">
              <w:rPr>
                <w:rFonts w:eastAsia="Times New Roman" w:cs="Times New Roman"/>
                <w:sz w:val="20"/>
                <w:szCs w:val="24"/>
                <w:lang w:val="ru-RU" w:eastAsia="ru-RU"/>
              </w:rPr>
              <w:t>Карпенко А.П.</w:t>
            </w:r>
          </w:p>
        </w:tc>
      </w:tr>
      <w:tr w:rsidR="00C422A4" w:rsidRPr="00C422A4" w14:paraId="41216AB9" w14:textId="77777777" w:rsidTr="007C4AB8">
        <w:trPr>
          <w:trHeight w:hRule="exact" w:val="581"/>
        </w:trPr>
        <w:tc>
          <w:tcPr>
            <w:tcW w:w="540" w:type="dxa"/>
            <w:tcBorders>
              <w:top w:val="single" w:sz="6" w:space="0" w:color="auto"/>
              <w:left w:val="single" w:sz="4" w:space="0" w:color="auto"/>
              <w:bottom w:val="single" w:sz="6" w:space="0" w:color="auto"/>
              <w:right w:val="single" w:sz="6" w:space="0" w:color="auto"/>
            </w:tcBorders>
            <w:vAlign w:val="center"/>
          </w:tcPr>
          <w:p w14:paraId="0DE93E44"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6" w:space="0" w:color="auto"/>
              <w:right w:val="single" w:sz="6" w:space="0" w:color="auto"/>
            </w:tcBorders>
            <w:vAlign w:val="center"/>
          </w:tcPr>
          <w:p w14:paraId="48067B30" w14:textId="77777777" w:rsidR="00C422A4" w:rsidRPr="00C422A4" w:rsidRDefault="00C422A4" w:rsidP="00C422A4">
            <w:pPr>
              <w:widowControl w:val="0"/>
              <w:spacing w:line="240" w:lineRule="auto"/>
              <w:ind w:firstLine="0"/>
              <w:rPr>
                <w:rFonts w:eastAsia="Times New Roman" w:cs="Times New Roman"/>
                <w:snapToGrid w:val="0"/>
                <w:sz w:val="24"/>
                <w:szCs w:val="24"/>
                <w:lang w:val="ru-RU" w:eastAsia="ru-RU"/>
              </w:rPr>
            </w:pPr>
            <w:r w:rsidRPr="00C422A4">
              <w:rPr>
                <w:rFonts w:eastAsia="Times New Roman" w:cs="Times New Roman"/>
                <w:snapToGrid w:val="0"/>
                <w:sz w:val="24"/>
                <w:szCs w:val="24"/>
                <w:lang w:val="ru-RU" w:eastAsia="ru-RU"/>
              </w:rPr>
              <w:t>2 часть. Аналитическая часть 2</w:t>
            </w:r>
          </w:p>
        </w:tc>
        <w:tc>
          <w:tcPr>
            <w:tcW w:w="1105" w:type="dxa"/>
            <w:tcBorders>
              <w:top w:val="single" w:sz="6" w:space="0" w:color="auto"/>
              <w:left w:val="single" w:sz="6" w:space="0" w:color="auto"/>
              <w:bottom w:val="single" w:sz="6" w:space="0" w:color="auto"/>
              <w:right w:val="single" w:sz="6" w:space="0" w:color="auto"/>
            </w:tcBorders>
            <w:vAlign w:val="center"/>
          </w:tcPr>
          <w:p w14:paraId="3BB0BB07"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05.03.2026</w:t>
            </w:r>
          </w:p>
          <w:p w14:paraId="0603C62D" w14:textId="77777777" w:rsidR="00C422A4" w:rsidRPr="00C422A4" w:rsidRDefault="00C422A4" w:rsidP="00C422A4">
            <w:pPr>
              <w:spacing w:line="240" w:lineRule="auto"/>
              <w:ind w:firstLine="0"/>
              <w:jc w:val="center"/>
              <w:rPr>
                <w:rFonts w:eastAsia="Times New Roman" w:cs="Times New Roman"/>
                <w:i/>
                <w:sz w:val="12"/>
                <w:szCs w:val="12"/>
                <w:lang w:val="ru-RU" w:eastAsia="ru-RU"/>
              </w:rPr>
            </w:pPr>
            <w:r w:rsidRPr="00C422A4">
              <w:rPr>
                <w:rFonts w:eastAsia="Times New Roman" w:cs="Times New Roman"/>
                <w:i/>
                <w:sz w:val="12"/>
                <w:szCs w:val="12"/>
                <w:lang w:val="ru-RU" w:eastAsia="ru-RU"/>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59D65C86"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6" w:space="0" w:color="auto"/>
              <w:right w:val="single" w:sz="4" w:space="0" w:color="auto"/>
            </w:tcBorders>
            <w:vAlign w:val="center"/>
          </w:tcPr>
          <w:p w14:paraId="0FA87905"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napToGrid w:val="0"/>
                <w:sz w:val="20"/>
                <w:szCs w:val="20"/>
                <w:lang w:val="ru-RU" w:eastAsia="ru-RU"/>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4D375D5A" w14:textId="77777777" w:rsidR="00C422A4" w:rsidRPr="00C422A4" w:rsidRDefault="00C422A4" w:rsidP="00C422A4">
            <w:pPr>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z w:val="20"/>
                <w:szCs w:val="24"/>
                <w:lang w:val="ru-RU" w:eastAsia="ru-RU"/>
              </w:rPr>
              <w:t>Витюков Ф.А.</w:t>
            </w:r>
          </w:p>
          <w:p w14:paraId="600529CC" w14:textId="77777777" w:rsidR="00C422A4" w:rsidRPr="00C422A4" w:rsidRDefault="00C422A4" w:rsidP="00C422A4">
            <w:pPr>
              <w:widowControl w:val="0"/>
              <w:spacing w:line="240" w:lineRule="auto"/>
              <w:ind w:firstLine="280"/>
              <w:rPr>
                <w:rFonts w:eastAsia="Times New Roman" w:cs="Times New Roman"/>
                <w:snapToGrid w:val="0"/>
                <w:sz w:val="20"/>
                <w:szCs w:val="20"/>
                <w:lang w:val="ru-RU" w:eastAsia="ru-RU"/>
              </w:rPr>
            </w:pPr>
          </w:p>
        </w:tc>
      </w:tr>
      <w:tr w:rsidR="00C422A4" w:rsidRPr="00C422A4" w14:paraId="45178746" w14:textId="77777777" w:rsidTr="007C4AB8">
        <w:trPr>
          <w:trHeight w:hRule="exact" w:val="582"/>
        </w:trPr>
        <w:tc>
          <w:tcPr>
            <w:tcW w:w="540" w:type="dxa"/>
            <w:tcBorders>
              <w:top w:val="single" w:sz="6" w:space="0" w:color="auto"/>
              <w:left w:val="single" w:sz="4" w:space="0" w:color="auto"/>
              <w:bottom w:val="single" w:sz="6" w:space="0" w:color="auto"/>
              <w:right w:val="single" w:sz="6" w:space="0" w:color="auto"/>
            </w:tcBorders>
            <w:vAlign w:val="center"/>
          </w:tcPr>
          <w:p w14:paraId="3A081F76"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6" w:space="0" w:color="auto"/>
              <w:right w:val="single" w:sz="6" w:space="0" w:color="auto"/>
            </w:tcBorders>
            <w:vAlign w:val="center"/>
          </w:tcPr>
          <w:p w14:paraId="64ABCD0E" w14:textId="77777777" w:rsidR="00C422A4" w:rsidRPr="00C422A4" w:rsidRDefault="00C422A4" w:rsidP="00C422A4">
            <w:pPr>
              <w:widowControl w:val="0"/>
              <w:spacing w:line="240" w:lineRule="auto"/>
              <w:ind w:firstLine="0"/>
              <w:rPr>
                <w:rFonts w:eastAsia="Times New Roman" w:cs="Times New Roman"/>
                <w:snapToGrid w:val="0"/>
                <w:sz w:val="24"/>
                <w:szCs w:val="24"/>
                <w:lang w:val="ru-RU" w:eastAsia="ru-RU"/>
              </w:rPr>
            </w:pPr>
            <w:r w:rsidRPr="00C422A4">
              <w:rPr>
                <w:rFonts w:eastAsia="Times New Roman" w:cs="Times New Roman"/>
                <w:snapToGrid w:val="0"/>
                <w:sz w:val="24"/>
                <w:szCs w:val="24"/>
                <w:lang w:val="ru-RU" w:eastAsia="ru-RU"/>
              </w:rPr>
              <w:t>3 часть. Практическая часть 1</w:t>
            </w:r>
          </w:p>
        </w:tc>
        <w:tc>
          <w:tcPr>
            <w:tcW w:w="1105" w:type="dxa"/>
            <w:tcBorders>
              <w:top w:val="single" w:sz="6" w:space="0" w:color="auto"/>
              <w:left w:val="single" w:sz="6" w:space="0" w:color="auto"/>
              <w:bottom w:val="single" w:sz="6" w:space="0" w:color="auto"/>
              <w:right w:val="single" w:sz="6" w:space="0" w:color="auto"/>
            </w:tcBorders>
            <w:vAlign w:val="center"/>
          </w:tcPr>
          <w:p w14:paraId="2DE66E19"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26.03.2026</w:t>
            </w:r>
          </w:p>
          <w:p w14:paraId="7C1A9104" w14:textId="77777777" w:rsidR="00C422A4" w:rsidRPr="00C422A4" w:rsidRDefault="00C422A4" w:rsidP="00C422A4">
            <w:pPr>
              <w:spacing w:line="240" w:lineRule="auto"/>
              <w:ind w:firstLine="0"/>
              <w:jc w:val="center"/>
              <w:rPr>
                <w:rFonts w:eastAsia="Times New Roman" w:cs="Times New Roman"/>
                <w:i/>
                <w:sz w:val="12"/>
                <w:szCs w:val="12"/>
                <w:lang w:val="ru-RU" w:eastAsia="ru-RU"/>
              </w:rPr>
            </w:pPr>
            <w:r w:rsidRPr="00C422A4">
              <w:rPr>
                <w:rFonts w:eastAsia="Times New Roman" w:cs="Times New Roman"/>
                <w:i/>
                <w:sz w:val="12"/>
                <w:szCs w:val="12"/>
                <w:lang w:val="ru-RU" w:eastAsia="ru-RU"/>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223A41CA"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6" w:space="0" w:color="auto"/>
              <w:right w:val="single" w:sz="4" w:space="0" w:color="auto"/>
            </w:tcBorders>
            <w:vAlign w:val="center"/>
          </w:tcPr>
          <w:p w14:paraId="2FFA9543"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napToGrid w:val="0"/>
                <w:sz w:val="20"/>
                <w:szCs w:val="20"/>
                <w:lang w:val="ru-RU" w:eastAsia="ru-RU"/>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3B3CEBA1" w14:textId="77777777" w:rsidR="00C422A4" w:rsidRPr="00C422A4" w:rsidRDefault="00C422A4" w:rsidP="00C422A4">
            <w:pPr>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z w:val="20"/>
                <w:szCs w:val="24"/>
                <w:lang w:val="ru-RU" w:eastAsia="ru-RU"/>
              </w:rPr>
              <w:t>Витюков Ф.А.</w:t>
            </w:r>
          </w:p>
          <w:p w14:paraId="2B28537C" w14:textId="77777777" w:rsidR="00C422A4" w:rsidRPr="00C422A4" w:rsidRDefault="00C422A4" w:rsidP="00C422A4">
            <w:pPr>
              <w:widowControl w:val="0"/>
              <w:spacing w:line="240" w:lineRule="auto"/>
              <w:ind w:firstLine="280"/>
              <w:rPr>
                <w:rFonts w:eastAsia="Times New Roman" w:cs="Times New Roman"/>
                <w:snapToGrid w:val="0"/>
                <w:sz w:val="20"/>
                <w:szCs w:val="20"/>
                <w:lang w:val="ru-RU" w:eastAsia="ru-RU"/>
              </w:rPr>
            </w:pPr>
          </w:p>
        </w:tc>
      </w:tr>
      <w:tr w:rsidR="00C422A4" w:rsidRPr="00C422A4" w14:paraId="0481DC18" w14:textId="77777777" w:rsidTr="007C4AB8">
        <w:trPr>
          <w:trHeight w:hRule="exact" w:val="557"/>
        </w:trPr>
        <w:tc>
          <w:tcPr>
            <w:tcW w:w="540" w:type="dxa"/>
            <w:tcBorders>
              <w:top w:val="single" w:sz="6" w:space="0" w:color="auto"/>
              <w:left w:val="single" w:sz="4" w:space="0" w:color="auto"/>
              <w:bottom w:val="single" w:sz="6" w:space="0" w:color="auto"/>
              <w:right w:val="single" w:sz="6" w:space="0" w:color="auto"/>
            </w:tcBorders>
            <w:vAlign w:val="center"/>
          </w:tcPr>
          <w:p w14:paraId="32AD705B"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6" w:space="0" w:color="auto"/>
              <w:right w:val="single" w:sz="6" w:space="0" w:color="auto"/>
            </w:tcBorders>
            <w:vAlign w:val="center"/>
          </w:tcPr>
          <w:p w14:paraId="42BC2A6D" w14:textId="77777777" w:rsidR="00C422A4" w:rsidRPr="00C422A4" w:rsidRDefault="00C422A4" w:rsidP="00C422A4">
            <w:pPr>
              <w:widowControl w:val="0"/>
              <w:spacing w:line="240" w:lineRule="auto"/>
              <w:ind w:firstLine="0"/>
              <w:rPr>
                <w:rFonts w:eastAsia="Times New Roman" w:cs="Times New Roman"/>
                <w:snapToGrid w:val="0"/>
                <w:sz w:val="24"/>
                <w:szCs w:val="24"/>
                <w:lang w:val="ru-RU" w:eastAsia="ru-RU"/>
              </w:rPr>
            </w:pPr>
            <w:r w:rsidRPr="00C422A4">
              <w:rPr>
                <w:rFonts w:eastAsia="Times New Roman" w:cs="Times New Roman"/>
                <w:snapToGrid w:val="0"/>
                <w:sz w:val="24"/>
                <w:szCs w:val="24"/>
                <w:lang w:val="ru-RU" w:eastAsia="ru-RU"/>
              </w:rPr>
              <w:t>4 часть. Практическая часть 2</w:t>
            </w:r>
          </w:p>
        </w:tc>
        <w:tc>
          <w:tcPr>
            <w:tcW w:w="1105" w:type="dxa"/>
            <w:tcBorders>
              <w:top w:val="single" w:sz="6" w:space="0" w:color="auto"/>
              <w:left w:val="single" w:sz="6" w:space="0" w:color="auto"/>
              <w:bottom w:val="single" w:sz="6" w:space="0" w:color="auto"/>
              <w:right w:val="single" w:sz="6" w:space="0" w:color="auto"/>
            </w:tcBorders>
            <w:vAlign w:val="center"/>
          </w:tcPr>
          <w:p w14:paraId="47B4697E"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21.04.2026</w:t>
            </w:r>
          </w:p>
          <w:p w14:paraId="6F3FF511"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03A97568"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6" w:space="0" w:color="auto"/>
              <w:right w:val="single" w:sz="4" w:space="0" w:color="auto"/>
            </w:tcBorders>
            <w:vAlign w:val="center"/>
          </w:tcPr>
          <w:p w14:paraId="1709BD5F"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napToGrid w:val="0"/>
                <w:sz w:val="20"/>
                <w:szCs w:val="20"/>
                <w:lang w:val="ru-RU" w:eastAsia="ru-RU"/>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6BB2ADE4" w14:textId="77777777" w:rsidR="00C422A4" w:rsidRPr="00C422A4" w:rsidRDefault="00C422A4" w:rsidP="00C422A4">
            <w:pPr>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z w:val="20"/>
                <w:szCs w:val="24"/>
                <w:lang w:val="ru-RU" w:eastAsia="ru-RU"/>
              </w:rPr>
              <w:t>Витюков Ф.А.</w:t>
            </w:r>
          </w:p>
          <w:p w14:paraId="40C5EF80" w14:textId="77777777" w:rsidR="00C422A4" w:rsidRPr="00C422A4" w:rsidRDefault="00C422A4" w:rsidP="00C422A4">
            <w:pPr>
              <w:spacing w:line="240" w:lineRule="auto"/>
              <w:ind w:firstLine="0"/>
              <w:jc w:val="center"/>
              <w:rPr>
                <w:rFonts w:eastAsia="Times New Roman" w:cs="Times New Roman"/>
                <w:sz w:val="20"/>
                <w:szCs w:val="24"/>
                <w:lang w:val="ru-RU" w:eastAsia="ru-RU"/>
              </w:rPr>
            </w:pPr>
          </w:p>
        </w:tc>
      </w:tr>
      <w:tr w:rsidR="00C422A4" w:rsidRPr="00C422A4" w14:paraId="2F5512E9" w14:textId="77777777" w:rsidTr="007C4AB8">
        <w:trPr>
          <w:trHeight w:hRule="exact" w:val="557"/>
        </w:trPr>
        <w:tc>
          <w:tcPr>
            <w:tcW w:w="540" w:type="dxa"/>
            <w:tcBorders>
              <w:top w:val="single" w:sz="6" w:space="0" w:color="auto"/>
              <w:left w:val="single" w:sz="4" w:space="0" w:color="auto"/>
              <w:bottom w:val="single" w:sz="6" w:space="0" w:color="auto"/>
              <w:right w:val="single" w:sz="6" w:space="0" w:color="auto"/>
            </w:tcBorders>
            <w:vAlign w:val="center"/>
          </w:tcPr>
          <w:p w14:paraId="04E528FD"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6" w:space="0" w:color="auto"/>
              <w:right w:val="single" w:sz="6" w:space="0" w:color="auto"/>
            </w:tcBorders>
            <w:vAlign w:val="center"/>
          </w:tcPr>
          <w:p w14:paraId="66622216" w14:textId="77777777" w:rsidR="00C422A4" w:rsidRPr="00C422A4" w:rsidRDefault="00C422A4" w:rsidP="00C422A4">
            <w:pPr>
              <w:widowControl w:val="0"/>
              <w:spacing w:line="240" w:lineRule="auto"/>
              <w:ind w:firstLine="0"/>
              <w:rPr>
                <w:rFonts w:eastAsia="Times New Roman" w:cs="Times New Roman"/>
                <w:snapToGrid w:val="0"/>
                <w:sz w:val="24"/>
                <w:szCs w:val="24"/>
                <w:lang w:val="ru-RU" w:eastAsia="ru-RU"/>
              </w:rPr>
            </w:pPr>
            <w:r w:rsidRPr="00C422A4">
              <w:rPr>
                <w:rFonts w:eastAsia="Times New Roman" w:cs="Times New Roman"/>
                <w:snapToGrid w:val="0"/>
                <w:sz w:val="24"/>
                <w:szCs w:val="24"/>
                <w:lang w:val="ru-RU" w:eastAsia="ru-RU"/>
              </w:rPr>
              <w:t>5 часть. Практическая часть 3</w:t>
            </w:r>
          </w:p>
        </w:tc>
        <w:tc>
          <w:tcPr>
            <w:tcW w:w="1105" w:type="dxa"/>
            <w:tcBorders>
              <w:top w:val="single" w:sz="6" w:space="0" w:color="auto"/>
              <w:left w:val="single" w:sz="6" w:space="0" w:color="auto"/>
              <w:bottom w:val="single" w:sz="6" w:space="0" w:color="auto"/>
              <w:right w:val="single" w:sz="6" w:space="0" w:color="auto"/>
            </w:tcBorders>
            <w:vAlign w:val="center"/>
          </w:tcPr>
          <w:p w14:paraId="5DC29E53"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23.05.2026</w:t>
            </w:r>
          </w:p>
          <w:p w14:paraId="0E40CB6B"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66C8859C"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6" w:space="0" w:color="auto"/>
              <w:right w:val="single" w:sz="4" w:space="0" w:color="auto"/>
            </w:tcBorders>
            <w:vAlign w:val="center"/>
          </w:tcPr>
          <w:p w14:paraId="35BAA54A"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napToGrid w:val="0"/>
                <w:sz w:val="20"/>
                <w:szCs w:val="20"/>
                <w:lang w:val="ru-RU" w:eastAsia="ru-RU"/>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5463C5C6" w14:textId="77777777" w:rsidR="00C422A4" w:rsidRPr="00C422A4" w:rsidRDefault="00C422A4" w:rsidP="00C422A4">
            <w:pPr>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z w:val="20"/>
                <w:szCs w:val="24"/>
                <w:lang w:val="ru-RU" w:eastAsia="ru-RU"/>
              </w:rPr>
              <w:t>Витюков Ф.А.</w:t>
            </w:r>
          </w:p>
          <w:p w14:paraId="12A7181F" w14:textId="77777777" w:rsidR="00C422A4" w:rsidRPr="00C422A4" w:rsidRDefault="00C422A4" w:rsidP="00C422A4">
            <w:pPr>
              <w:spacing w:line="240" w:lineRule="auto"/>
              <w:ind w:firstLine="0"/>
              <w:jc w:val="center"/>
              <w:rPr>
                <w:rFonts w:eastAsia="Times New Roman" w:cs="Times New Roman"/>
                <w:sz w:val="20"/>
                <w:szCs w:val="24"/>
                <w:lang w:val="ru-RU" w:eastAsia="ru-RU"/>
              </w:rPr>
            </w:pPr>
          </w:p>
        </w:tc>
      </w:tr>
      <w:tr w:rsidR="00C422A4" w:rsidRPr="00C422A4" w14:paraId="7C85465E" w14:textId="77777777" w:rsidTr="0059399C">
        <w:trPr>
          <w:trHeight w:hRule="exact" w:val="306"/>
        </w:trPr>
        <w:tc>
          <w:tcPr>
            <w:tcW w:w="540" w:type="dxa"/>
            <w:tcBorders>
              <w:top w:val="single" w:sz="6" w:space="0" w:color="auto"/>
              <w:left w:val="single" w:sz="4" w:space="0" w:color="auto"/>
              <w:bottom w:val="single" w:sz="6" w:space="0" w:color="auto"/>
              <w:right w:val="single" w:sz="6" w:space="0" w:color="auto"/>
            </w:tcBorders>
            <w:vAlign w:val="center"/>
          </w:tcPr>
          <w:p w14:paraId="6DC35094"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6" w:space="0" w:color="auto"/>
              <w:right w:val="single" w:sz="6" w:space="0" w:color="auto"/>
            </w:tcBorders>
            <w:vAlign w:val="center"/>
          </w:tcPr>
          <w:p w14:paraId="78F73918" w14:textId="77777777" w:rsidR="00C422A4" w:rsidRPr="00C422A4" w:rsidRDefault="00C422A4" w:rsidP="00C422A4">
            <w:pPr>
              <w:widowControl w:val="0"/>
              <w:spacing w:line="240" w:lineRule="auto"/>
              <w:ind w:firstLine="0"/>
              <w:rPr>
                <w:rFonts w:eastAsia="Times New Roman" w:cs="Times New Roman"/>
                <w:snapToGrid w:val="0"/>
                <w:sz w:val="24"/>
                <w:szCs w:val="24"/>
                <w:lang w:val="ru-RU" w:eastAsia="ru-RU"/>
              </w:rPr>
            </w:pPr>
            <w:r w:rsidRPr="00C422A4">
              <w:rPr>
                <w:rFonts w:eastAsia="Times New Roman" w:cs="Times New Roman"/>
                <w:snapToGrid w:val="0"/>
                <w:sz w:val="24"/>
                <w:szCs w:val="24"/>
                <w:lang w:val="ru-RU" w:eastAsia="ru-RU"/>
              </w:rPr>
              <w:t>1-я редакция работы</w:t>
            </w:r>
          </w:p>
        </w:tc>
        <w:tc>
          <w:tcPr>
            <w:tcW w:w="1105" w:type="dxa"/>
            <w:tcBorders>
              <w:top w:val="single" w:sz="6" w:space="0" w:color="auto"/>
              <w:left w:val="single" w:sz="6" w:space="0" w:color="auto"/>
              <w:bottom w:val="single" w:sz="6" w:space="0" w:color="auto"/>
              <w:right w:val="single" w:sz="6" w:space="0" w:color="auto"/>
            </w:tcBorders>
            <w:vAlign w:val="center"/>
          </w:tcPr>
          <w:p w14:paraId="3F564D52"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28.05.2026</w:t>
            </w:r>
          </w:p>
          <w:p w14:paraId="6CE12983"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150287EB"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6" w:space="0" w:color="auto"/>
              <w:right w:val="single" w:sz="4" w:space="0" w:color="auto"/>
            </w:tcBorders>
            <w:vAlign w:val="center"/>
          </w:tcPr>
          <w:p w14:paraId="1D2509A1"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napToGrid w:val="0"/>
                <w:sz w:val="20"/>
                <w:szCs w:val="20"/>
                <w:lang w:val="ru-RU" w:eastAsia="ru-RU"/>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30EF355D" w14:textId="77777777" w:rsidR="00C422A4" w:rsidRPr="00C422A4" w:rsidRDefault="00C422A4" w:rsidP="00C422A4">
            <w:pPr>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z w:val="20"/>
                <w:szCs w:val="24"/>
                <w:lang w:val="ru-RU" w:eastAsia="ru-RU"/>
              </w:rPr>
              <w:t>Витюков Ф.А.</w:t>
            </w:r>
          </w:p>
          <w:p w14:paraId="63DEFC63" w14:textId="77777777" w:rsidR="00C422A4" w:rsidRPr="00C422A4" w:rsidRDefault="00C422A4" w:rsidP="00C422A4">
            <w:pPr>
              <w:spacing w:line="240" w:lineRule="auto"/>
              <w:ind w:firstLine="0"/>
              <w:jc w:val="center"/>
              <w:rPr>
                <w:rFonts w:eastAsia="Times New Roman" w:cs="Times New Roman"/>
                <w:sz w:val="20"/>
                <w:szCs w:val="24"/>
                <w:lang w:val="ru-RU" w:eastAsia="ru-RU"/>
              </w:rPr>
            </w:pPr>
          </w:p>
        </w:tc>
      </w:tr>
      <w:tr w:rsidR="00C422A4" w:rsidRPr="00C422A4" w14:paraId="4B2882A0" w14:textId="77777777" w:rsidTr="007C4AB8">
        <w:trPr>
          <w:trHeight w:hRule="exact" w:val="417"/>
        </w:trPr>
        <w:tc>
          <w:tcPr>
            <w:tcW w:w="540" w:type="dxa"/>
            <w:tcBorders>
              <w:top w:val="single" w:sz="6" w:space="0" w:color="auto"/>
              <w:left w:val="single" w:sz="4" w:space="0" w:color="auto"/>
              <w:bottom w:val="single" w:sz="6" w:space="0" w:color="auto"/>
              <w:right w:val="single" w:sz="6" w:space="0" w:color="auto"/>
            </w:tcBorders>
            <w:vAlign w:val="center"/>
          </w:tcPr>
          <w:p w14:paraId="1FE96D46"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6" w:space="0" w:color="auto"/>
              <w:right w:val="single" w:sz="6" w:space="0" w:color="auto"/>
            </w:tcBorders>
            <w:vAlign w:val="center"/>
          </w:tcPr>
          <w:p w14:paraId="5911EA46" w14:textId="77777777" w:rsidR="00C422A4" w:rsidRPr="00C422A4" w:rsidRDefault="00C422A4" w:rsidP="00C422A4">
            <w:pPr>
              <w:widowControl w:val="0"/>
              <w:spacing w:line="240" w:lineRule="auto"/>
              <w:ind w:firstLine="0"/>
              <w:rPr>
                <w:rFonts w:eastAsia="Times New Roman" w:cs="Times New Roman"/>
                <w:snapToGrid w:val="0"/>
                <w:sz w:val="24"/>
                <w:szCs w:val="24"/>
                <w:lang w:val="ru-RU" w:eastAsia="ru-RU"/>
              </w:rPr>
            </w:pPr>
            <w:r w:rsidRPr="00C422A4">
              <w:rPr>
                <w:rFonts w:eastAsia="Times New Roman" w:cs="Times New Roman"/>
                <w:snapToGrid w:val="0"/>
                <w:sz w:val="24"/>
                <w:szCs w:val="24"/>
                <w:lang w:val="ru-RU" w:eastAsia="ru-RU"/>
              </w:rPr>
              <w:t>Подготовка доклада и презентации</w:t>
            </w:r>
          </w:p>
        </w:tc>
        <w:tc>
          <w:tcPr>
            <w:tcW w:w="1105" w:type="dxa"/>
            <w:tcBorders>
              <w:top w:val="single" w:sz="6" w:space="0" w:color="auto"/>
              <w:left w:val="single" w:sz="6" w:space="0" w:color="auto"/>
              <w:bottom w:val="single" w:sz="6" w:space="0" w:color="auto"/>
              <w:right w:val="single" w:sz="6" w:space="0" w:color="auto"/>
            </w:tcBorders>
            <w:vAlign w:val="center"/>
          </w:tcPr>
          <w:p w14:paraId="1F556316" w14:textId="4581F8C0"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0</w:t>
            </w:r>
            <w:r w:rsidR="002B133D">
              <w:rPr>
                <w:rFonts w:eastAsia="Times New Roman" w:cs="Times New Roman"/>
                <w:i/>
                <w:snapToGrid w:val="0"/>
                <w:sz w:val="12"/>
                <w:szCs w:val="12"/>
                <w:lang w:val="ru-RU" w:eastAsia="ru-RU"/>
              </w:rPr>
              <w:t>7</w:t>
            </w:r>
            <w:r w:rsidRPr="00C422A4">
              <w:rPr>
                <w:rFonts w:eastAsia="Times New Roman" w:cs="Times New Roman"/>
                <w:i/>
                <w:snapToGrid w:val="0"/>
                <w:sz w:val="12"/>
                <w:szCs w:val="12"/>
                <w:lang w:val="ru-RU" w:eastAsia="ru-RU"/>
              </w:rPr>
              <w:t>.06.2026</w:t>
            </w:r>
          </w:p>
          <w:p w14:paraId="29C70CCC" w14:textId="77777777" w:rsidR="00C422A4" w:rsidRPr="00C422A4" w:rsidRDefault="00C422A4" w:rsidP="00C422A4">
            <w:pPr>
              <w:spacing w:line="240" w:lineRule="auto"/>
              <w:ind w:firstLine="0"/>
              <w:jc w:val="center"/>
              <w:rPr>
                <w:rFonts w:eastAsia="Times New Roman" w:cs="Times New Roman"/>
                <w:i/>
                <w:sz w:val="12"/>
                <w:szCs w:val="12"/>
                <w:lang w:val="ru-RU" w:eastAsia="ru-RU"/>
              </w:rPr>
            </w:pPr>
            <w:r w:rsidRPr="00C422A4">
              <w:rPr>
                <w:rFonts w:eastAsia="Times New Roman" w:cs="Times New Roman"/>
                <w:i/>
                <w:sz w:val="12"/>
                <w:szCs w:val="12"/>
                <w:lang w:val="ru-RU" w:eastAsia="ru-RU"/>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5442C4BA"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6" w:space="0" w:color="auto"/>
              <w:right w:val="single" w:sz="4" w:space="0" w:color="auto"/>
            </w:tcBorders>
            <w:vAlign w:val="center"/>
          </w:tcPr>
          <w:p w14:paraId="2081EC83"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p>
        </w:tc>
        <w:tc>
          <w:tcPr>
            <w:tcW w:w="1641" w:type="dxa"/>
            <w:tcBorders>
              <w:top w:val="single" w:sz="6" w:space="0" w:color="auto"/>
              <w:left w:val="single" w:sz="4" w:space="0" w:color="auto"/>
              <w:bottom w:val="single" w:sz="6" w:space="0" w:color="auto"/>
              <w:right w:val="single" w:sz="4" w:space="0" w:color="auto"/>
            </w:tcBorders>
          </w:tcPr>
          <w:p w14:paraId="335B285F" w14:textId="77777777" w:rsidR="00C422A4" w:rsidRPr="00C422A4" w:rsidRDefault="00C422A4" w:rsidP="00C422A4">
            <w:pPr>
              <w:widowControl w:val="0"/>
              <w:spacing w:line="240" w:lineRule="auto"/>
              <w:ind w:firstLine="280"/>
              <w:rPr>
                <w:rFonts w:eastAsia="Times New Roman" w:cs="Times New Roman"/>
                <w:snapToGrid w:val="0"/>
                <w:sz w:val="20"/>
                <w:szCs w:val="20"/>
                <w:lang w:val="ru-RU" w:eastAsia="ru-RU"/>
              </w:rPr>
            </w:pPr>
          </w:p>
        </w:tc>
      </w:tr>
      <w:tr w:rsidR="00C422A4" w:rsidRPr="00C422A4" w14:paraId="7C0065FF" w14:textId="77777777" w:rsidTr="007C4AB8">
        <w:trPr>
          <w:trHeight w:hRule="exact" w:val="369"/>
        </w:trPr>
        <w:tc>
          <w:tcPr>
            <w:tcW w:w="540" w:type="dxa"/>
            <w:tcBorders>
              <w:top w:val="single" w:sz="6" w:space="0" w:color="auto"/>
              <w:left w:val="single" w:sz="4" w:space="0" w:color="auto"/>
              <w:bottom w:val="single" w:sz="6" w:space="0" w:color="auto"/>
              <w:right w:val="single" w:sz="6" w:space="0" w:color="auto"/>
            </w:tcBorders>
            <w:vAlign w:val="center"/>
          </w:tcPr>
          <w:p w14:paraId="6C282437"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6" w:space="0" w:color="auto"/>
              <w:right w:val="single" w:sz="6" w:space="0" w:color="auto"/>
            </w:tcBorders>
            <w:vAlign w:val="center"/>
          </w:tcPr>
          <w:p w14:paraId="5B0247FE" w14:textId="77777777" w:rsidR="00C422A4" w:rsidRPr="00C422A4" w:rsidRDefault="00C422A4" w:rsidP="00C422A4">
            <w:pPr>
              <w:widowControl w:val="0"/>
              <w:spacing w:line="240" w:lineRule="auto"/>
              <w:ind w:firstLine="0"/>
              <w:rPr>
                <w:rFonts w:eastAsia="Times New Roman" w:cs="Times New Roman"/>
                <w:snapToGrid w:val="0"/>
                <w:sz w:val="24"/>
                <w:szCs w:val="24"/>
                <w:lang w:val="ru-RU" w:eastAsia="ru-RU"/>
              </w:rPr>
            </w:pPr>
            <w:r w:rsidRPr="00C422A4">
              <w:rPr>
                <w:rFonts w:eastAsia="Times New Roman" w:cs="Times New Roman"/>
                <w:snapToGrid w:val="0"/>
                <w:sz w:val="24"/>
                <w:szCs w:val="24"/>
                <w:lang w:val="ru-RU" w:eastAsia="ru-RU"/>
              </w:rPr>
              <w:t>Отзыв руководителя</w:t>
            </w:r>
          </w:p>
        </w:tc>
        <w:tc>
          <w:tcPr>
            <w:tcW w:w="1105" w:type="dxa"/>
            <w:tcBorders>
              <w:top w:val="single" w:sz="6" w:space="0" w:color="auto"/>
              <w:left w:val="single" w:sz="6" w:space="0" w:color="auto"/>
              <w:bottom w:val="single" w:sz="6" w:space="0" w:color="auto"/>
              <w:right w:val="single" w:sz="6" w:space="0" w:color="auto"/>
            </w:tcBorders>
            <w:vAlign w:val="center"/>
          </w:tcPr>
          <w:p w14:paraId="0190B86A" w14:textId="37E5B7AC"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0</w:t>
            </w:r>
            <w:r w:rsidR="002B133D">
              <w:rPr>
                <w:rFonts w:eastAsia="Times New Roman" w:cs="Times New Roman"/>
                <w:i/>
                <w:snapToGrid w:val="0"/>
                <w:sz w:val="12"/>
                <w:szCs w:val="12"/>
                <w:lang w:val="ru-RU" w:eastAsia="ru-RU"/>
              </w:rPr>
              <w:t>7</w:t>
            </w:r>
            <w:r w:rsidRPr="00C422A4">
              <w:rPr>
                <w:rFonts w:eastAsia="Times New Roman" w:cs="Times New Roman"/>
                <w:i/>
                <w:snapToGrid w:val="0"/>
                <w:sz w:val="12"/>
                <w:szCs w:val="12"/>
                <w:lang w:val="ru-RU" w:eastAsia="ru-RU"/>
              </w:rPr>
              <w:t>.06.2026</w:t>
            </w:r>
          </w:p>
          <w:p w14:paraId="27FF6585" w14:textId="77777777" w:rsidR="00C422A4" w:rsidRPr="00C422A4" w:rsidRDefault="00C422A4" w:rsidP="00C422A4">
            <w:pPr>
              <w:spacing w:line="240" w:lineRule="auto"/>
              <w:ind w:firstLine="0"/>
              <w:jc w:val="center"/>
              <w:rPr>
                <w:rFonts w:eastAsia="Times New Roman" w:cs="Times New Roman"/>
                <w:i/>
                <w:sz w:val="12"/>
                <w:szCs w:val="12"/>
                <w:lang w:val="ru-RU" w:eastAsia="ru-RU"/>
              </w:rPr>
            </w:pPr>
            <w:r w:rsidRPr="00C422A4">
              <w:rPr>
                <w:rFonts w:eastAsia="Times New Roman" w:cs="Times New Roman"/>
                <w:i/>
                <w:sz w:val="12"/>
                <w:szCs w:val="12"/>
                <w:lang w:val="ru-RU" w:eastAsia="ru-RU"/>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0BE65CD6"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6" w:space="0" w:color="auto"/>
              <w:right w:val="single" w:sz="4" w:space="0" w:color="auto"/>
            </w:tcBorders>
            <w:vAlign w:val="center"/>
          </w:tcPr>
          <w:p w14:paraId="1F844198"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napToGrid w:val="0"/>
                <w:sz w:val="20"/>
                <w:szCs w:val="20"/>
                <w:lang w:val="ru-RU" w:eastAsia="ru-RU"/>
              </w:rPr>
              <w:t>Руководитель ВКР</w:t>
            </w:r>
          </w:p>
        </w:tc>
        <w:tc>
          <w:tcPr>
            <w:tcW w:w="1641" w:type="dxa"/>
            <w:tcBorders>
              <w:top w:val="single" w:sz="6" w:space="0" w:color="auto"/>
              <w:left w:val="single" w:sz="4" w:space="0" w:color="auto"/>
              <w:bottom w:val="single" w:sz="6" w:space="0" w:color="auto"/>
              <w:right w:val="single" w:sz="4" w:space="0" w:color="auto"/>
            </w:tcBorders>
          </w:tcPr>
          <w:p w14:paraId="2FD516C2" w14:textId="77777777" w:rsidR="00C422A4" w:rsidRPr="00C422A4" w:rsidRDefault="00C422A4" w:rsidP="00C422A4">
            <w:pPr>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z w:val="20"/>
                <w:szCs w:val="24"/>
                <w:lang w:val="ru-RU" w:eastAsia="ru-RU"/>
              </w:rPr>
              <w:t>Витюков Ф.А.</w:t>
            </w:r>
          </w:p>
          <w:p w14:paraId="1CD6EAF4" w14:textId="77777777" w:rsidR="00C422A4" w:rsidRPr="00C422A4" w:rsidRDefault="00C422A4" w:rsidP="00C422A4">
            <w:pPr>
              <w:spacing w:line="240" w:lineRule="auto"/>
              <w:ind w:firstLine="0"/>
              <w:rPr>
                <w:rFonts w:eastAsia="Times New Roman" w:cs="Times New Roman"/>
                <w:snapToGrid w:val="0"/>
                <w:sz w:val="20"/>
                <w:szCs w:val="20"/>
                <w:lang w:val="ru-RU" w:eastAsia="ru-RU"/>
              </w:rPr>
            </w:pPr>
          </w:p>
        </w:tc>
      </w:tr>
      <w:tr w:rsidR="00C422A4" w:rsidRPr="00C422A4" w14:paraId="6B0E53D0" w14:textId="77777777" w:rsidTr="007C4AB8">
        <w:trPr>
          <w:trHeight w:hRule="exact" w:val="388"/>
        </w:trPr>
        <w:tc>
          <w:tcPr>
            <w:tcW w:w="540" w:type="dxa"/>
            <w:tcBorders>
              <w:top w:val="single" w:sz="6" w:space="0" w:color="auto"/>
              <w:left w:val="single" w:sz="4" w:space="0" w:color="auto"/>
              <w:bottom w:val="single" w:sz="6" w:space="0" w:color="auto"/>
              <w:right w:val="single" w:sz="6" w:space="0" w:color="auto"/>
            </w:tcBorders>
            <w:vAlign w:val="center"/>
          </w:tcPr>
          <w:p w14:paraId="3655D78B"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6" w:space="0" w:color="auto"/>
              <w:right w:val="single" w:sz="6" w:space="0" w:color="auto"/>
            </w:tcBorders>
            <w:vAlign w:val="center"/>
          </w:tcPr>
          <w:p w14:paraId="163AC0F2" w14:textId="77777777" w:rsidR="00C422A4" w:rsidRPr="00C422A4" w:rsidRDefault="00C422A4" w:rsidP="00C422A4">
            <w:pPr>
              <w:widowControl w:val="0"/>
              <w:spacing w:line="240" w:lineRule="auto"/>
              <w:ind w:firstLine="0"/>
              <w:rPr>
                <w:rFonts w:eastAsia="Times New Roman" w:cs="Times New Roman"/>
                <w:snapToGrid w:val="0"/>
                <w:sz w:val="24"/>
                <w:szCs w:val="24"/>
                <w:lang w:val="ru-RU" w:eastAsia="ru-RU"/>
              </w:rPr>
            </w:pPr>
            <w:r w:rsidRPr="00C422A4">
              <w:rPr>
                <w:rFonts w:eastAsia="Times New Roman" w:cs="Times New Roman"/>
                <w:snapToGrid w:val="0"/>
                <w:sz w:val="24"/>
                <w:szCs w:val="24"/>
                <w:lang w:val="ru-RU" w:eastAsia="ru-RU"/>
              </w:rPr>
              <w:t>Нормоконтроль</w:t>
            </w:r>
          </w:p>
        </w:tc>
        <w:tc>
          <w:tcPr>
            <w:tcW w:w="1105" w:type="dxa"/>
            <w:tcBorders>
              <w:top w:val="single" w:sz="6" w:space="0" w:color="auto"/>
              <w:left w:val="single" w:sz="6" w:space="0" w:color="auto"/>
              <w:bottom w:val="single" w:sz="6" w:space="0" w:color="auto"/>
              <w:right w:val="single" w:sz="6" w:space="0" w:color="auto"/>
            </w:tcBorders>
            <w:vAlign w:val="center"/>
          </w:tcPr>
          <w:p w14:paraId="6708C865"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05.06.2026</w:t>
            </w:r>
          </w:p>
          <w:p w14:paraId="56FCCBA4" w14:textId="77777777" w:rsidR="00C422A4" w:rsidRPr="00C422A4" w:rsidRDefault="00C422A4" w:rsidP="00C422A4">
            <w:pPr>
              <w:spacing w:line="240" w:lineRule="auto"/>
              <w:ind w:firstLine="0"/>
              <w:jc w:val="center"/>
              <w:rPr>
                <w:rFonts w:eastAsia="Times New Roman" w:cs="Times New Roman"/>
                <w:i/>
                <w:sz w:val="12"/>
                <w:szCs w:val="12"/>
                <w:lang w:val="ru-RU" w:eastAsia="ru-RU"/>
              </w:rPr>
            </w:pPr>
            <w:r w:rsidRPr="00C422A4">
              <w:rPr>
                <w:rFonts w:eastAsia="Times New Roman" w:cs="Times New Roman"/>
                <w:i/>
                <w:sz w:val="12"/>
                <w:szCs w:val="12"/>
                <w:lang w:val="ru-RU" w:eastAsia="ru-RU"/>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3B1D4392"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6" w:space="0" w:color="auto"/>
              <w:right w:val="single" w:sz="4" w:space="0" w:color="auto"/>
            </w:tcBorders>
            <w:vAlign w:val="center"/>
          </w:tcPr>
          <w:p w14:paraId="6CB60E94"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napToGrid w:val="0"/>
                <w:sz w:val="20"/>
                <w:szCs w:val="20"/>
                <w:lang w:val="ru-RU" w:eastAsia="ru-RU"/>
              </w:rPr>
              <w:t>Нормоконтролер</w:t>
            </w:r>
          </w:p>
        </w:tc>
        <w:tc>
          <w:tcPr>
            <w:tcW w:w="1641" w:type="dxa"/>
            <w:tcBorders>
              <w:top w:val="single" w:sz="6" w:space="0" w:color="auto"/>
              <w:left w:val="single" w:sz="4" w:space="0" w:color="auto"/>
              <w:bottom w:val="single" w:sz="6" w:space="0" w:color="auto"/>
              <w:right w:val="single" w:sz="4" w:space="0" w:color="auto"/>
            </w:tcBorders>
          </w:tcPr>
          <w:p w14:paraId="1F5A3C1A" w14:textId="77777777" w:rsidR="00C422A4" w:rsidRPr="00C422A4" w:rsidRDefault="00C422A4" w:rsidP="00C422A4">
            <w:pPr>
              <w:spacing w:line="240" w:lineRule="auto"/>
              <w:ind w:firstLine="0"/>
              <w:jc w:val="center"/>
              <w:rPr>
                <w:rFonts w:eastAsia="Times New Roman" w:cs="Times New Roman"/>
                <w:snapToGrid w:val="0"/>
                <w:sz w:val="20"/>
                <w:szCs w:val="20"/>
                <w:lang w:val="ru-RU" w:eastAsia="ru-RU"/>
              </w:rPr>
            </w:pPr>
            <w:r w:rsidRPr="00C422A4">
              <w:rPr>
                <w:rFonts w:eastAsia="Times New Roman" w:cs="Times New Roman"/>
                <w:snapToGrid w:val="0"/>
                <w:sz w:val="20"/>
                <w:szCs w:val="20"/>
                <w:lang w:val="ru-RU" w:eastAsia="ru-RU"/>
              </w:rPr>
              <w:t>Грошев С.В.</w:t>
            </w:r>
          </w:p>
          <w:p w14:paraId="63C0807E" w14:textId="77777777" w:rsidR="00C422A4" w:rsidRPr="00C422A4" w:rsidRDefault="00C422A4" w:rsidP="00C422A4">
            <w:pPr>
              <w:widowControl w:val="0"/>
              <w:spacing w:line="240" w:lineRule="auto"/>
              <w:ind w:firstLine="280"/>
              <w:rPr>
                <w:rFonts w:eastAsia="Times New Roman" w:cs="Times New Roman"/>
                <w:snapToGrid w:val="0"/>
                <w:sz w:val="20"/>
                <w:szCs w:val="20"/>
                <w:lang w:val="ru-RU" w:eastAsia="ru-RU"/>
              </w:rPr>
            </w:pPr>
          </w:p>
        </w:tc>
      </w:tr>
      <w:tr w:rsidR="00C422A4" w:rsidRPr="00C422A4" w14:paraId="2B5852E5" w14:textId="77777777" w:rsidTr="007C4AB8">
        <w:trPr>
          <w:trHeight w:hRule="exact" w:val="380"/>
        </w:trPr>
        <w:tc>
          <w:tcPr>
            <w:tcW w:w="540" w:type="dxa"/>
            <w:tcBorders>
              <w:top w:val="single" w:sz="6" w:space="0" w:color="auto"/>
              <w:left w:val="single" w:sz="4" w:space="0" w:color="auto"/>
              <w:bottom w:val="single" w:sz="6" w:space="0" w:color="auto"/>
              <w:right w:val="single" w:sz="6" w:space="0" w:color="auto"/>
            </w:tcBorders>
            <w:vAlign w:val="center"/>
          </w:tcPr>
          <w:p w14:paraId="1FB23DF0"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6" w:space="0" w:color="auto"/>
              <w:right w:val="single" w:sz="6" w:space="0" w:color="auto"/>
            </w:tcBorders>
            <w:vAlign w:val="center"/>
          </w:tcPr>
          <w:p w14:paraId="13FEDEE8" w14:textId="77777777" w:rsidR="00C422A4" w:rsidRPr="00C422A4" w:rsidRDefault="00C422A4" w:rsidP="00C422A4">
            <w:pPr>
              <w:widowControl w:val="0"/>
              <w:spacing w:line="240" w:lineRule="auto"/>
              <w:ind w:firstLine="0"/>
              <w:rPr>
                <w:rFonts w:eastAsia="Times New Roman" w:cs="Times New Roman"/>
                <w:snapToGrid w:val="0"/>
                <w:sz w:val="24"/>
                <w:szCs w:val="24"/>
                <w:lang w:val="ru-RU" w:eastAsia="ru-RU"/>
              </w:rPr>
            </w:pPr>
            <w:r w:rsidRPr="00C422A4">
              <w:rPr>
                <w:rFonts w:eastAsia="Times New Roman" w:cs="Times New Roman"/>
                <w:snapToGrid w:val="0"/>
                <w:sz w:val="24"/>
                <w:szCs w:val="24"/>
                <w:lang w:val="ru-RU" w:eastAsia="ru-RU"/>
              </w:rPr>
              <w:t>Внешняя рецензия</w:t>
            </w:r>
          </w:p>
        </w:tc>
        <w:tc>
          <w:tcPr>
            <w:tcW w:w="1105" w:type="dxa"/>
            <w:tcBorders>
              <w:top w:val="single" w:sz="6" w:space="0" w:color="auto"/>
              <w:left w:val="single" w:sz="6" w:space="0" w:color="auto"/>
              <w:bottom w:val="single" w:sz="6" w:space="0" w:color="auto"/>
              <w:right w:val="single" w:sz="6" w:space="0" w:color="auto"/>
            </w:tcBorders>
            <w:vAlign w:val="center"/>
          </w:tcPr>
          <w:p w14:paraId="33BA1F08" w14:textId="3764BBD1"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0</w:t>
            </w:r>
            <w:r w:rsidR="002B133D">
              <w:rPr>
                <w:rFonts w:eastAsia="Times New Roman" w:cs="Times New Roman"/>
                <w:i/>
                <w:snapToGrid w:val="0"/>
                <w:sz w:val="12"/>
                <w:szCs w:val="12"/>
                <w:lang w:val="ru-RU" w:eastAsia="ru-RU"/>
              </w:rPr>
              <w:t>7</w:t>
            </w:r>
            <w:r w:rsidRPr="00C422A4">
              <w:rPr>
                <w:rFonts w:eastAsia="Times New Roman" w:cs="Times New Roman"/>
                <w:i/>
                <w:snapToGrid w:val="0"/>
                <w:sz w:val="12"/>
                <w:szCs w:val="12"/>
                <w:lang w:val="ru-RU" w:eastAsia="ru-RU"/>
              </w:rPr>
              <w:t>.06.2026</w:t>
            </w:r>
          </w:p>
          <w:p w14:paraId="06454AF4" w14:textId="77777777" w:rsidR="00C422A4" w:rsidRPr="00C422A4" w:rsidRDefault="00C422A4" w:rsidP="00C422A4">
            <w:pPr>
              <w:spacing w:line="240" w:lineRule="auto"/>
              <w:ind w:firstLine="0"/>
              <w:jc w:val="center"/>
              <w:rPr>
                <w:rFonts w:eastAsia="Times New Roman" w:cs="Times New Roman"/>
                <w:i/>
                <w:sz w:val="12"/>
                <w:szCs w:val="12"/>
                <w:lang w:val="ru-RU" w:eastAsia="ru-RU"/>
              </w:rPr>
            </w:pPr>
            <w:r w:rsidRPr="00C422A4">
              <w:rPr>
                <w:rFonts w:eastAsia="Times New Roman" w:cs="Times New Roman"/>
                <w:i/>
                <w:sz w:val="12"/>
                <w:szCs w:val="12"/>
                <w:lang w:val="ru-RU" w:eastAsia="ru-RU"/>
              </w:rPr>
              <w:t>Планируемая дата</w:t>
            </w:r>
          </w:p>
        </w:tc>
        <w:tc>
          <w:tcPr>
            <w:tcW w:w="1134" w:type="dxa"/>
            <w:tcBorders>
              <w:top w:val="single" w:sz="6" w:space="0" w:color="auto"/>
              <w:left w:val="single" w:sz="6" w:space="0" w:color="auto"/>
              <w:bottom w:val="single" w:sz="6" w:space="0" w:color="auto"/>
              <w:right w:val="single" w:sz="6" w:space="0" w:color="auto"/>
            </w:tcBorders>
            <w:vAlign w:val="center"/>
          </w:tcPr>
          <w:p w14:paraId="2B592C56"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6" w:space="0" w:color="auto"/>
              <w:right w:val="single" w:sz="4" w:space="0" w:color="auto"/>
            </w:tcBorders>
            <w:vAlign w:val="center"/>
          </w:tcPr>
          <w:p w14:paraId="1706B3D7" w14:textId="77777777" w:rsidR="00C422A4" w:rsidRPr="00C422A4" w:rsidRDefault="00C422A4" w:rsidP="00C422A4">
            <w:pPr>
              <w:widowControl w:val="0"/>
              <w:spacing w:line="240" w:lineRule="auto"/>
              <w:ind w:firstLine="0"/>
              <w:jc w:val="center"/>
              <w:rPr>
                <w:rFonts w:eastAsia="Times New Roman" w:cs="Times New Roman"/>
                <w:snapToGrid w:val="0"/>
                <w:sz w:val="20"/>
                <w:szCs w:val="20"/>
                <w:lang w:val="ru-RU" w:eastAsia="ru-RU"/>
              </w:rPr>
            </w:pPr>
          </w:p>
        </w:tc>
        <w:tc>
          <w:tcPr>
            <w:tcW w:w="1641" w:type="dxa"/>
            <w:tcBorders>
              <w:top w:val="single" w:sz="6" w:space="0" w:color="auto"/>
              <w:left w:val="single" w:sz="4" w:space="0" w:color="auto"/>
              <w:bottom w:val="single" w:sz="6" w:space="0" w:color="auto"/>
              <w:right w:val="single" w:sz="4" w:space="0" w:color="auto"/>
            </w:tcBorders>
          </w:tcPr>
          <w:p w14:paraId="772DF55A" w14:textId="77777777" w:rsidR="00C422A4" w:rsidRPr="00C422A4" w:rsidRDefault="00C422A4" w:rsidP="00C422A4">
            <w:pPr>
              <w:spacing w:line="240" w:lineRule="auto"/>
              <w:ind w:firstLine="0"/>
              <w:rPr>
                <w:rFonts w:eastAsia="Times New Roman" w:cs="Times New Roman"/>
                <w:snapToGrid w:val="0"/>
                <w:sz w:val="20"/>
                <w:szCs w:val="20"/>
                <w:lang w:val="ru-RU" w:eastAsia="ru-RU"/>
              </w:rPr>
            </w:pPr>
          </w:p>
          <w:p w14:paraId="392A6B04" w14:textId="77777777" w:rsidR="00C422A4" w:rsidRPr="00C422A4" w:rsidRDefault="00C422A4" w:rsidP="00C422A4">
            <w:pPr>
              <w:widowControl w:val="0"/>
              <w:spacing w:line="240" w:lineRule="auto"/>
              <w:ind w:firstLine="280"/>
              <w:rPr>
                <w:rFonts w:eastAsia="Times New Roman" w:cs="Times New Roman"/>
                <w:snapToGrid w:val="0"/>
                <w:sz w:val="20"/>
                <w:szCs w:val="20"/>
                <w:lang w:val="ru-RU" w:eastAsia="ru-RU"/>
              </w:rPr>
            </w:pPr>
          </w:p>
        </w:tc>
      </w:tr>
      <w:tr w:rsidR="00C422A4" w:rsidRPr="00C422A4" w14:paraId="57872F41" w14:textId="77777777" w:rsidTr="007C4AB8">
        <w:trPr>
          <w:trHeight w:hRule="exact" w:val="290"/>
        </w:trPr>
        <w:tc>
          <w:tcPr>
            <w:tcW w:w="540" w:type="dxa"/>
            <w:tcBorders>
              <w:top w:val="single" w:sz="6" w:space="0" w:color="auto"/>
              <w:left w:val="single" w:sz="4" w:space="0" w:color="auto"/>
              <w:bottom w:val="single" w:sz="4" w:space="0" w:color="auto"/>
              <w:right w:val="single" w:sz="6" w:space="0" w:color="auto"/>
            </w:tcBorders>
            <w:vAlign w:val="center"/>
          </w:tcPr>
          <w:p w14:paraId="7670D7E1" w14:textId="77777777" w:rsidR="00C422A4" w:rsidRPr="00C422A4" w:rsidRDefault="00C422A4" w:rsidP="00C422A4">
            <w:pPr>
              <w:widowControl w:val="0"/>
              <w:numPr>
                <w:ilvl w:val="0"/>
                <w:numId w:val="40"/>
              </w:numPr>
              <w:spacing w:line="240" w:lineRule="auto"/>
              <w:ind w:hanging="618"/>
              <w:jc w:val="center"/>
              <w:rPr>
                <w:rFonts w:eastAsia="Times New Roman" w:cs="Times New Roman"/>
                <w:snapToGrid w:val="0"/>
                <w:sz w:val="24"/>
                <w:szCs w:val="24"/>
                <w:lang w:val="ru-RU" w:eastAsia="ru-RU"/>
              </w:rPr>
            </w:pPr>
          </w:p>
        </w:tc>
        <w:tc>
          <w:tcPr>
            <w:tcW w:w="3713" w:type="dxa"/>
            <w:tcBorders>
              <w:top w:val="single" w:sz="6" w:space="0" w:color="auto"/>
              <w:left w:val="single" w:sz="6" w:space="0" w:color="auto"/>
              <w:bottom w:val="single" w:sz="4" w:space="0" w:color="auto"/>
              <w:right w:val="single" w:sz="6" w:space="0" w:color="auto"/>
            </w:tcBorders>
            <w:vAlign w:val="center"/>
          </w:tcPr>
          <w:p w14:paraId="6216D7E2" w14:textId="77777777" w:rsidR="00C422A4" w:rsidRPr="00C422A4" w:rsidRDefault="00C422A4" w:rsidP="00C422A4">
            <w:pPr>
              <w:widowControl w:val="0"/>
              <w:spacing w:line="240" w:lineRule="auto"/>
              <w:ind w:firstLine="0"/>
              <w:rPr>
                <w:rFonts w:eastAsia="Times New Roman" w:cs="Times New Roman"/>
                <w:snapToGrid w:val="0"/>
                <w:sz w:val="24"/>
                <w:szCs w:val="24"/>
                <w:lang w:val="ru-RU" w:eastAsia="ru-RU"/>
              </w:rPr>
            </w:pPr>
            <w:r w:rsidRPr="00C422A4">
              <w:rPr>
                <w:rFonts w:eastAsia="Times New Roman" w:cs="Times New Roman"/>
                <w:snapToGrid w:val="0"/>
                <w:sz w:val="24"/>
                <w:szCs w:val="24"/>
                <w:lang w:val="ru-RU" w:eastAsia="ru-RU"/>
              </w:rPr>
              <w:t>Защита работы на ГЭК</w:t>
            </w:r>
          </w:p>
        </w:tc>
        <w:tc>
          <w:tcPr>
            <w:tcW w:w="1105" w:type="dxa"/>
            <w:tcBorders>
              <w:top w:val="single" w:sz="6" w:space="0" w:color="auto"/>
              <w:left w:val="single" w:sz="6" w:space="0" w:color="auto"/>
              <w:bottom w:val="single" w:sz="4" w:space="0" w:color="auto"/>
              <w:right w:val="single" w:sz="6" w:space="0" w:color="auto"/>
            </w:tcBorders>
            <w:vAlign w:val="center"/>
          </w:tcPr>
          <w:p w14:paraId="2164F0C4" w14:textId="77777777" w:rsidR="00C422A4" w:rsidRPr="00C422A4" w:rsidRDefault="00C422A4" w:rsidP="00C422A4">
            <w:pPr>
              <w:widowControl w:val="0"/>
              <w:spacing w:line="240" w:lineRule="auto"/>
              <w:ind w:firstLine="0"/>
              <w:jc w:val="center"/>
              <w:rPr>
                <w:rFonts w:eastAsia="Times New Roman" w:cs="Times New Roman"/>
                <w:i/>
                <w:snapToGrid w:val="0"/>
                <w:sz w:val="12"/>
                <w:szCs w:val="12"/>
                <w:lang w:val="ru-RU" w:eastAsia="ru-RU"/>
              </w:rPr>
            </w:pPr>
            <w:r w:rsidRPr="00C422A4">
              <w:rPr>
                <w:rFonts w:eastAsia="Times New Roman" w:cs="Times New Roman"/>
                <w:i/>
                <w:snapToGrid w:val="0"/>
                <w:sz w:val="12"/>
                <w:szCs w:val="12"/>
                <w:lang w:val="ru-RU" w:eastAsia="ru-RU"/>
              </w:rPr>
              <w:t>10.06.2026</w:t>
            </w:r>
          </w:p>
          <w:p w14:paraId="387545C0" w14:textId="77777777" w:rsidR="00C422A4" w:rsidRPr="00C422A4" w:rsidRDefault="00C422A4" w:rsidP="00C422A4">
            <w:pPr>
              <w:spacing w:line="240" w:lineRule="auto"/>
              <w:ind w:firstLine="0"/>
              <w:rPr>
                <w:rFonts w:eastAsia="Times New Roman" w:cs="Times New Roman"/>
                <w:i/>
                <w:sz w:val="12"/>
                <w:szCs w:val="12"/>
                <w:lang w:val="ru-RU" w:eastAsia="ru-RU"/>
              </w:rPr>
            </w:pPr>
            <w:r w:rsidRPr="00C422A4">
              <w:rPr>
                <w:rFonts w:eastAsia="Times New Roman" w:cs="Times New Roman"/>
                <w:i/>
                <w:sz w:val="12"/>
                <w:szCs w:val="12"/>
                <w:lang w:val="ru-RU" w:eastAsia="ru-RU"/>
              </w:rPr>
              <w:t>Планируемая дата</w:t>
            </w:r>
          </w:p>
        </w:tc>
        <w:tc>
          <w:tcPr>
            <w:tcW w:w="1134" w:type="dxa"/>
            <w:tcBorders>
              <w:top w:val="single" w:sz="6" w:space="0" w:color="auto"/>
              <w:left w:val="single" w:sz="6" w:space="0" w:color="auto"/>
              <w:bottom w:val="single" w:sz="4" w:space="0" w:color="auto"/>
              <w:right w:val="single" w:sz="6" w:space="0" w:color="auto"/>
            </w:tcBorders>
            <w:vAlign w:val="center"/>
          </w:tcPr>
          <w:p w14:paraId="0601B996" w14:textId="77777777" w:rsidR="00C422A4" w:rsidRPr="00C422A4" w:rsidRDefault="00C422A4" w:rsidP="00C422A4">
            <w:pPr>
              <w:spacing w:line="240" w:lineRule="auto"/>
              <w:ind w:firstLine="0"/>
              <w:jc w:val="center"/>
              <w:rPr>
                <w:rFonts w:eastAsia="Times New Roman" w:cs="Times New Roman"/>
                <w:sz w:val="20"/>
                <w:szCs w:val="20"/>
                <w:lang w:val="ru-RU" w:eastAsia="ru-RU"/>
              </w:rPr>
            </w:pPr>
          </w:p>
        </w:tc>
        <w:tc>
          <w:tcPr>
            <w:tcW w:w="1588" w:type="dxa"/>
            <w:tcBorders>
              <w:top w:val="single" w:sz="6" w:space="0" w:color="auto"/>
              <w:left w:val="single" w:sz="6" w:space="0" w:color="auto"/>
              <w:bottom w:val="single" w:sz="4" w:space="0" w:color="auto"/>
              <w:right w:val="single" w:sz="4" w:space="0" w:color="auto"/>
            </w:tcBorders>
            <w:vAlign w:val="center"/>
          </w:tcPr>
          <w:p w14:paraId="0B395303" w14:textId="77777777" w:rsidR="00C422A4" w:rsidRPr="00C422A4" w:rsidRDefault="00C422A4" w:rsidP="00C422A4">
            <w:pPr>
              <w:widowControl w:val="0"/>
              <w:spacing w:line="240" w:lineRule="auto"/>
              <w:ind w:firstLine="0"/>
              <w:jc w:val="both"/>
              <w:rPr>
                <w:rFonts w:eastAsia="Times New Roman" w:cs="Times New Roman"/>
                <w:snapToGrid w:val="0"/>
                <w:sz w:val="20"/>
                <w:szCs w:val="20"/>
                <w:lang w:val="ru-RU" w:eastAsia="ru-RU"/>
              </w:rPr>
            </w:pPr>
          </w:p>
        </w:tc>
        <w:tc>
          <w:tcPr>
            <w:tcW w:w="1641" w:type="dxa"/>
            <w:tcBorders>
              <w:top w:val="single" w:sz="6" w:space="0" w:color="auto"/>
              <w:left w:val="single" w:sz="4" w:space="0" w:color="auto"/>
              <w:bottom w:val="single" w:sz="4" w:space="0" w:color="auto"/>
              <w:right w:val="single" w:sz="4" w:space="0" w:color="auto"/>
            </w:tcBorders>
          </w:tcPr>
          <w:p w14:paraId="31325150" w14:textId="77777777" w:rsidR="00C422A4" w:rsidRPr="00C422A4" w:rsidRDefault="00C422A4" w:rsidP="00C422A4">
            <w:pPr>
              <w:spacing w:line="240" w:lineRule="auto"/>
              <w:ind w:firstLine="0"/>
              <w:rPr>
                <w:rFonts w:eastAsia="Times New Roman" w:cs="Times New Roman"/>
                <w:snapToGrid w:val="0"/>
                <w:sz w:val="20"/>
                <w:szCs w:val="20"/>
                <w:lang w:val="ru-RU" w:eastAsia="ru-RU"/>
              </w:rPr>
            </w:pPr>
          </w:p>
          <w:p w14:paraId="72663EE1" w14:textId="77777777" w:rsidR="00C422A4" w:rsidRPr="00C422A4" w:rsidRDefault="00C422A4" w:rsidP="00C422A4">
            <w:pPr>
              <w:widowControl w:val="0"/>
              <w:spacing w:line="240" w:lineRule="auto"/>
              <w:ind w:firstLine="280"/>
              <w:rPr>
                <w:rFonts w:eastAsia="Times New Roman" w:cs="Times New Roman"/>
                <w:snapToGrid w:val="0"/>
                <w:sz w:val="20"/>
                <w:szCs w:val="20"/>
                <w:lang w:val="ru-RU" w:eastAsia="ru-RU"/>
              </w:rPr>
            </w:pPr>
          </w:p>
        </w:tc>
      </w:tr>
    </w:tbl>
    <w:p w14:paraId="782CB1A4" w14:textId="77777777" w:rsidR="00C422A4" w:rsidRPr="00C422A4" w:rsidRDefault="00C422A4" w:rsidP="00C422A4">
      <w:pPr>
        <w:widowControl w:val="0"/>
        <w:spacing w:line="240" w:lineRule="auto"/>
        <w:ind w:firstLine="280"/>
        <w:rPr>
          <w:rFonts w:eastAsia="Times New Roman" w:cs="Times New Roman"/>
          <w:i/>
          <w:snapToGrid w:val="0"/>
          <w:sz w:val="20"/>
          <w:szCs w:val="20"/>
          <w:lang w:val="ru-RU" w:eastAsia="ru-RU"/>
        </w:rPr>
      </w:pPr>
    </w:p>
    <w:p w14:paraId="65A7E965" w14:textId="77777777" w:rsidR="00C422A4" w:rsidRPr="00C422A4" w:rsidRDefault="00C422A4" w:rsidP="00C422A4">
      <w:pPr>
        <w:widowControl w:val="0"/>
        <w:spacing w:line="240" w:lineRule="auto"/>
        <w:ind w:firstLine="280"/>
        <w:rPr>
          <w:rFonts w:eastAsia="Times New Roman" w:cs="Times New Roman"/>
          <w:snapToGrid w:val="0"/>
          <w:sz w:val="20"/>
          <w:szCs w:val="20"/>
          <w:lang w:val="ru-RU" w:eastAsia="ru-RU"/>
        </w:rPr>
      </w:pPr>
      <w:r w:rsidRPr="00C422A4">
        <w:rPr>
          <w:rFonts w:eastAsia="Times New Roman" w:cs="Times New Roman"/>
          <w:i/>
          <w:snapToGrid w:val="0"/>
          <w:sz w:val="20"/>
          <w:szCs w:val="20"/>
          <w:lang w:val="ru-RU" w:eastAsia="ru-RU"/>
        </w:rPr>
        <w:t xml:space="preserve"> Студент ___________</w:t>
      </w:r>
      <w:r w:rsidRPr="00C422A4">
        <w:rPr>
          <w:rFonts w:eastAsia="Times New Roman" w:cs="Times New Roman"/>
          <w:snapToGrid w:val="0"/>
          <w:sz w:val="20"/>
          <w:szCs w:val="20"/>
          <w:lang w:val="ru-RU" w:eastAsia="ru-RU"/>
        </w:rPr>
        <w:t>_______________</w:t>
      </w:r>
      <w:r w:rsidRPr="00C422A4">
        <w:rPr>
          <w:rFonts w:eastAsia="Times New Roman" w:cs="Times New Roman"/>
          <w:snapToGrid w:val="0"/>
          <w:sz w:val="20"/>
          <w:szCs w:val="20"/>
          <w:lang w:val="ru-RU" w:eastAsia="ru-RU"/>
        </w:rPr>
        <w:tab/>
        <w:t xml:space="preserve">             </w:t>
      </w:r>
      <w:r w:rsidRPr="00C422A4">
        <w:rPr>
          <w:rFonts w:eastAsia="Times New Roman" w:cs="Times New Roman"/>
          <w:i/>
          <w:snapToGrid w:val="0"/>
          <w:sz w:val="20"/>
          <w:szCs w:val="20"/>
          <w:lang w:val="ru-RU" w:eastAsia="ru-RU"/>
        </w:rPr>
        <w:t>Руководитель работы _________________________</w:t>
      </w:r>
    </w:p>
    <w:p w14:paraId="75B1BB9A" w14:textId="77777777" w:rsidR="00C422A4" w:rsidRPr="00C422A4" w:rsidRDefault="00C422A4" w:rsidP="00C422A4">
      <w:pPr>
        <w:widowControl w:val="0"/>
        <w:spacing w:line="240" w:lineRule="auto"/>
        <w:ind w:firstLine="280"/>
        <w:jc w:val="center"/>
        <w:rPr>
          <w:rFonts w:eastAsia="Times New Roman" w:cs="Times New Roman"/>
          <w:snapToGrid w:val="0"/>
          <w:sz w:val="20"/>
          <w:szCs w:val="20"/>
          <w:vertAlign w:val="superscript"/>
          <w:lang w:val="ru-RU" w:eastAsia="ru-RU"/>
        </w:rPr>
        <w:sectPr w:rsidR="00C422A4" w:rsidRPr="00C422A4" w:rsidSect="00C422A4">
          <w:pgSz w:w="11906" w:h="16838"/>
          <w:pgMar w:top="1134" w:right="567" w:bottom="1134" w:left="1701" w:header="709" w:footer="709" w:gutter="0"/>
          <w:cols w:space="708"/>
          <w:titlePg/>
          <w:docGrid w:linePitch="360"/>
        </w:sectPr>
      </w:pPr>
      <w:r w:rsidRPr="00C422A4">
        <w:rPr>
          <w:rFonts w:eastAsia="Times New Roman" w:cs="Times New Roman"/>
          <w:snapToGrid w:val="0"/>
          <w:sz w:val="20"/>
          <w:szCs w:val="20"/>
          <w:lang w:val="ru-RU" w:eastAsia="ru-RU"/>
        </w:rPr>
        <w:tab/>
      </w:r>
      <w:r w:rsidRPr="00C422A4">
        <w:rPr>
          <w:rFonts w:eastAsia="Times New Roman" w:cs="Times New Roman"/>
          <w:snapToGrid w:val="0"/>
          <w:sz w:val="20"/>
          <w:szCs w:val="20"/>
          <w:vertAlign w:val="superscript"/>
          <w:lang w:val="ru-RU" w:eastAsia="ru-RU"/>
        </w:rPr>
        <w:t>(подпись, дата)</w:t>
      </w:r>
      <w:r w:rsidRPr="00C422A4">
        <w:rPr>
          <w:rFonts w:eastAsia="Times New Roman" w:cs="Times New Roman"/>
          <w:snapToGrid w:val="0"/>
          <w:sz w:val="20"/>
          <w:szCs w:val="20"/>
          <w:vertAlign w:val="superscript"/>
          <w:lang w:val="ru-RU" w:eastAsia="ru-RU"/>
        </w:rPr>
        <w:tab/>
      </w:r>
      <w:r w:rsidRPr="00C422A4">
        <w:rPr>
          <w:rFonts w:eastAsia="Times New Roman" w:cs="Times New Roman"/>
          <w:snapToGrid w:val="0"/>
          <w:sz w:val="20"/>
          <w:szCs w:val="20"/>
          <w:vertAlign w:val="superscript"/>
          <w:lang w:val="ru-RU" w:eastAsia="ru-RU"/>
        </w:rPr>
        <w:tab/>
      </w:r>
      <w:r w:rsidRPr="00C422A4">
        <w:rPr>
          <w:rFonts w:eastAsia="Times New Roman" w:cs="Times New Roman"/>
          <w:snapToGrid w:val="0"/>
          <w:sz w:val="20"/>
          <w:szCs w:val="20"/>
          <w:vertAlign w:val="superscript"/>
          <w:lang w:val="ru-RU" w:eastAsia="ru-RU"/>
        </w:rPr>
        <w:tab/>
      </w:r>
      <w:r w:rsidRPr="00C422A4">
        <w:rPr>
          <w:rFonts w:eastAsia="Times New Roman" w:cs="Times New Roman"/>
          <w:snapToGrid w:val="0"/>
          <w:sz w:val="20"/>
          <w:szCs w:val="20"/>
          <w:vertAlign w:val="superscript"/>
          <w:lang w:val="ru-RU" w:eastAsia="ru-RU"/>
        </w:rPr>
        <w:tab/>
      </w:r>
      <w:r w:rsidRPr="00C422A4">
        <w:rPr>
          <w:rFonts w:eastAsia="Times New Roman" w:cs="Times New Roman"/>
          <w:snapToGrid w:val="0"/>
          <w:sz w:val="20"/>
          <w:szCs w:val="20"/>
          <w:vertAlign w:val="superscript"/>
          <w:lang w:val="ru-RU" w:eastAsia="ru-RU"/>
        </w:rPr>
        <w:tab/>
      </w:r>
      <w:r w:rsidRPr="00C422A4">
        <w:rPr>
          <w:rFonts w:eastAsia="Times New Roman" w:cs="Times New Roman"/>
          <w:snapToGrid w:val="0"/>
          <w:sz w:val="20"/>
          <w:szCs w:val="20"/>
          <w:vertAlign w:val="superscript"/>
          <w:lang w:val="ru-RU" w:eastAsia="ru-RU"/>
        </w:rPr>
        <w:tab/>
      </w:r>
      <w:r w:rsidRPr="00C422A4">
        <w:rPr>
          <w:rFonts w:eastAsia="Times New Roman" w:cs="Times New Roman"/>
          <w:snapToGrid w:val="0"/>
          <w:sz w:val="20"/>
          <w:szCs w:val="20"/>
          <w:vertAlign w:val="superscript"/>
          <w:lang w:val="ru-RU" w:eastAsia="ru-RU"/>
        </w:rPr>
        <w:tab/>
        <w:t>(подпись, дата)</w:t>
      </w:r>
    </w:p>
    <w:p w14:paraId="3E770313"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lastRenderedPageBreak/>
        <w:t>Министерство науки и высшего образования Российской Федерации</w:t>
      </w:r>
    </w:p>
    <w:p w14:paraId="76BDBAC1" w14:textId="2C9E530F"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 xml:space="preserve">Федеральное государственное </w:t>
      </w:r>
      <w:r w:rsidR="007D2C02">
        <w:rPr>
          <w:rFonts w:eastAsia="Times New Roman" w:cs="Times New Roman"/>
          <w:b/>
          <w:sz w:val="24"/>
          <w:szCs w:val="24"/>
          <w:lang w:val="ru-RU" w:eastAsia="ru-RU"/>
        </w:rPr>
        <w:t>автономное</w:t>
      </w:r>
      <w:r w:rsidRPr="00C422A4">
        <w:rPr>
          <w:rFonts w:eastAsia="Times New Roman" w:cs="Times New Roman"/>
          <w:b/>
          <w:sz w:val="24"/>
          <w:szCs w:val="24"/>
          <w:lang w:val="ru-RU" w:eastAsia="ru-RU"/>
        </w:rPr>
        <w:t xml:space="preserve"> образовательное учреждение </w:t>
      </w:r>
    </w:p>
    <w:p w14:paraId="67B2698F"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высшего образования</w:t>
      </w:r>
    </w:p>
    <w:p w14:paraId="42887F12"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«Московский государственный технический университет имени Н.Э. Баумана</w:t>
      </w:r>
    </w:p>
    <w:p w14:paraId="097FB381"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(национальный исследовательский университет)»</w:t>
      </w:r>
    </w:p>
    <w:p w14:paraId="031606CD" w14:textId="77777777" w:rsidR="00C422A4" w:rsidRPr="00C422A4" w:rsidRDefault="00C422A4" w:rsidP="00C422A4">
      <w:pPr>
        <w:pBdr>
          <w:bottom w:val="thinThickSmallGap" w:sz="24" w:space="1" w:color="auto"/>
        </w:pBd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(МГТУ им. Н.Э. Баумана)</w:t>
      </w:r>
    </w:p>
    <w:p w14:paraId="7F0F9D04" w14:textId="77777777" w:rsidR="00C422A4" w:rsidRPr="00C422A4" w:rsidRDefault="00C422A4" w:rsidP="00C422A4">
      <w:pPr>
        <w:widowControl w:val="0"/>
        <w:spacing w:line="240" w:lineRule="auto"/>
        <w:ind w:firstLine="278"/>
        <w:jc w:val="both"/>
        <w:rPr>
          <w:rFonts w:eastAsia="Times New Roman" w:cs="Times New Roman"/>
          <w:snapToGrid w:val="0"/>
          <w:sz w:val="24"/>
          <w:szCs w:val="20"/>
          <w:lang w:val="ru-RU" w:eastAsia="ru-RU"/>
        </w:rPr>
      </w:pPr>
    </w:p>
    <w:p w14:paraId="1507ABA7" w14:textId="77777777" w:rsidR="00C422A4" w:rsidRPr="00C422A4" w:rsidRDefault="00C422A4" w:rsidP="00C422A4">
      <w:pPr>
        <w:spacing w:line="240" w:lineRule="auto"/>
        <w:ind w:firstLine="0"/>
        <w:jc w:val="center"/>
        <w:rPr>
          <w:rFonts w:eastAsia="Times New Roman" w:cs="Times New Roman"/>
          <w:b/>
          <w:szCs w:val="24"/>
          <w:lang w:val="ru-RU" w:eastAsia="ru-RU"/>
        </w:rPr>
      </w:pPr>
      <w:r w:rsidRPr="00C422A4">
        <w:rPr>
          <w:rFonts w:eastAsia="Times New Roman" w:cs="Times New Roman"/>
          <w:b/>
          <w:szCs w:val="24"/>
          <w:lang w:val="ru-RU" w:eastAsia="ru-RU"/>
        </w:rPr>
        <w:t xml:space="preserve">НАПРАВЛЕНИЕ </w:t>
      </w:r>
    </w:p>
    <w:p w14:paraId="6250E02F" w14:textId="77777777" w:rsidR="00C422A4" w:rsidRPr="00C422A4" w:rsidRDefault="00C422A4" w:rsidP="00C422A4">
      <w:pPr>
        <w:spacing w:line="240" w:lineRule="auto"/>
        <w:ind w:firstLine="0"/>
        <w:jc w:val="center"/>
        <w:rPr>
          <w:rFonts w:eastAsia="Times New Roman" w:cs="Times New Roman"/>
          <w:b/>
          <w:szCs w:val="24"/>
          <w:lang w:val="ru-RU" w:eastAsia="ru-RU"/>
        </w:rPr>
      </w:pPr>
      <w:r w:rsidRPr="00C422A4">
        <w:rPr>
          <w:rFonts w:eastAsia="Times New Roman" w:cs="Times New Roman"/>
          <w:b/>
          <w:szCs w:val="24"/>
          <w:lang w:val="ru-RU" w:eastAsia="ru-RU"/>
        </w:rPr>
        <w:t>НА ГОСУДАРСТВЕННУЮ ИТОГОВУЮ АТТЕСТАЦИЮ</w:t>
      </w:r>
    </w:p>
    <w:p w14:paraId="53B565F5"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p>
    <w:p w14:paraId="71153DA5"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Председателю</w:t>
      </w:r>
    </w:p>
    <w:p w14:paraId="56EAD462"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Государственной Экзаменационной Комиссии № _______</w:t>
      </w:r>
    </w:p>
    <w:p w14:paraId="09E28DBE" w14:textId="77777777" w:rsidR="00C422A4" w:rsidRPr="00C422A4" w:rsidRDefault="00C422A4" w:rsidP="00C422A4">
      <w:pPr>
        <w:spacing w:line="240" w:lineRule="auto"/>
        <w:ind w:firstLine="0"/>
        <w:jc w:val="center"/>
        <w:rPr>
          <w:rFonts w:eastAsia="Times New Roman" w:cs="Times New Roman"/>
          <w:sz w:val="24"/>
          <w:szCs w:val="24"/>
          <w:lang w:val="ru-RU" w:eastAsia="ru-RU"/>
        </w:rPr>
      </w:pPr>
    </w:p>
    <w:p w14:paraId="53647934" w14:textId="77777777" w:rsidR="00C422A4" w:rsidRPr="00C422A4" w:rsidRDefault="00C422A4" w:rsidP="00C422A4">
      <w:pPr>
        <w:spacing w:line="240" w:lineRule="auto"/>
        <w:ind w:firstLine="0"/>
        <w:jc w:val="center"/>
        <w:rPr>
          <w:rFonts w:eastAsia="Times New Roman" w:cs="Times New Roman"/>
          <w:sz w:val="24"/>
          <w:szCs w:val="24"/>
          <w:lang w:val="ru-RU" w:eastAsia="ru-RU"/>
        </w:rPr>
      </w:pPr>
      <w:r w:rsidRPr="00C422A4">
        <w:rPr>
          <w:rFonts w:eastAsia="Times New Roman" w:cs="Times New Roman"/>
          <w:sz w:val="24"/>
          <w:szCs w:val="24"/>
          <w:lang w:val="ru-RU" w:eastAsia="ru-RU"/>
        </w:rPr>
        <w:t xml:space="preserve">факультета </w:t>
      </w:r>
      <w:r w:rsidRPr="00C422A4">
        <w:rPr>
          <w:rFonts w:eastAsia="Times New Roman" w:cs="Times New Roman"/>
          <w:sz w:val="24"/>
          <w:szCs w:val="24"/>
          <w:u w:val="single"/>
          <w:lang w:val="ru-RU" w:eastAsia="ru-RU"/>
        </w:rPr>
        <w:t>«Робототехника и комплексная автоматизация»</w:t>
      </w:r>
      <w:r w:rsidRPr="00C422A4">
        <w:rPr>
          <w:rFonts w:eastAsia="Times New Roman" w:cs="Times New Roman"/>
          <w:sz w:val="24"/>
          <w:szCs w:val="24"/>
          <w:lang w:val="ru-RU" w:eastAsia="ru-RU"/>
        </w:rPr>
        <w:t xml:space="preserve"> МГТУ им. Н.Э. Баумана</w:t>
      </w:r>
    </w:p>
    <w:p w14:paraId="508AAF29" w14:textId="77777777" w:rsidR="00C422A4" w:rsidRPr="00C422A4" w:rsidRDefault="00C422A4" w:rsidP="00C422A4">
      <w:pPr>
        <w:spacing w:line="240" w:lineRule="auto"/>
        <w:ind w:firstLine="0"/>
        <w:rPr>
          <w:rFonts w:eastAsia="Times New Roman" w:cs="Times New Roman"/>
          <w:sz w:val="24"/>
          <w:szCs w:val="24"/>
          <w:lang w:val="ru-RU" w:eastAsia="ru-RU"/>
        </w:rPr>
      </w:pPr>
    </w:p>
    <w:p w14:paraId="736E879E" w14:textId="77777777" w:rsidR="00C422A4" w:rsidRPr="00C422A4" w:rsidRDefault="00C422A4" w:rsidP="00C422A4">
      <w:pPr>
        <w:spacing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Направляется студент _</w:t>
      </w:r>
      <w:r w:rsidRPr="00C422A4">
        <w:rPr>
          <w:rFonts w:eastAsia="Times New Roman" w:cs="Times New Roman"/>
          <w:sz w:val="24"/>
          <w:szCs w:val="24"/>
          <w:u w:val="single"/>
          <w:lang w:val="ru-RU" w:eastAsia="ru-RU"/>
        </w:rPr>
        <w:t xml:space="preserve">Онюшев Артем </w:t>
      </w:r>
      <w:proofErr w:type="spellStart"/>
      <w:r w:rsidRPr="00C422A4">
        <w:rPr>
          <w:rFonts w:eastAsia="Times New Roman" w:cs="Times New Roman"/>
          <w:sz w:val="24"/>
          <w:szCs w:val="24"/>
          <w:u w:val="single"/>
          <w:lang w:val="ru-RU" w:eastAsia="ru-RU"/>
        </w:rPr>
        <w:t>Андреевич</w:t>
      </w:r>
      <w:r w:rsidRPr="00C422A4">
        <w:rPr>
          <w:rFonts w:eastAsia="Times New Roman" w:cs="Times New Roman"/>
          <w:sz w:val="24"/>
          <w:szCs w:val="24"/>
          <w:lang w:val="ru-RU" w:eastAsia="ru-RU"/>
        </w:rPr>
        <w:t>_группы</w:t>
      </w:r>
      <w:proofErr w:type="spellEnd"/>
      <w:r w:rsidRPr="00C422A4">
        <w:rPr>
          <w:rFonts w:eastAsia="Times New Roman" w:cs="Times New Roman"/>
          <w:sz w:val="24"/>
          <w:szCs w:val="24"/>
          <w:lang w:val="ru-RU" w:eastAsia="ru-RU"/>
        </w:rPr>
        <w:t xml:space="preserve"> _</w:t>
      </w:r>
      <w:r w:rsidRPr="00C422A4">
        <w:rPr>
          <w:rFonts w:eastAsia="Times New Roman" w:cs="Times New Roman"/>
          <w:sz w:val="24"/>
          <w:szCs w:val="24"/>
          <w:u w:val="single"/>
          <w:lang w:val="ru-RU" w:eastAsia="ru-RU"/>
        </w:rPr>
        <w:t>РК6-41М</w:t>
      </w:r>
      <w:r w:rsidRPr="00C422A4">
        <w:rPr>
          <w:rFonts w:eastAsia="Times New Roman" w:cs="Times New Roman"/>
          <w:sz w:val="24"/>
          <w:szCs w:val="24"/>
          <w:lang w:val="ru-RU" w:eastAsia="ru-RU"/>
        </w:rPr>
        <w:t>_</w:t>
      </w:r>
    </w:p>
    <w:p w14:paraId="72559C6D" w14:textId="77777777" w:rsidR="00C422A4" w:rsidRPr="00C422A4" w:rsidRDefault="00C422A4" w:rsidP="00C422A4">
      <w:pPr>
        <w:spacing w:line="240" w:lineRule="auto"/>
        <w:ind w:firstLine="0"/>
        <w:jc w:val="both"/>
        <w:rPr>
          <w:rFonts w:eastAsia="Times New Roman" w:cs="Times New Roman"/>
          <w:sz w:val="24"/>
          <w:szCs w:val="24"/>
          <w:lang w:val="ru-RU" w:eastAsia="ru-RU"/>
        </w:rPr>
      </w:pPr>
    </w:p>
    <w:p w14:paraId="595EEE51" w14:textId="77777777" w:rsidR="00C422A4" w:rsidRPr="00C422A4" w:rsidRDefault="00C422A4" w:rsidP="00C422A4">
      <w:pPr>
        <w:spacing w:line="36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на защиту выпускной квалификационной работы «Разработка образовательной платформы с учебными курсами»</w:t>
      </w:r>
    </w:p>
    <w:p w14:paraId="29E988D9" w14:textId="77777777" w:rsidR="00C422A4" w:rsidRPr="00C422A4" w:rsidRDefault="00C422A4" w:rsidP="00C422A4">
      <w:pPr>
        <w:spacing w:line="36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 xml:space="preserve">Декан факультета </w:t>
      </w:r>
      <w:r w:rsidRPr="00C422A4">
        <w:rPr>
          <w:rFonts w:eastAsia="Times New Roman" w:cs="Times New Roman"/>
          <w:sz w:val="24"/>
          <w:szCs w:val="24"/>
          <w:lang w:val="ru-RU" w:eastAsia="ru-RU"/>
        </w:rPr>
        <w:tab/>
      </w:r>
      <w:r w:rsidRPr="00C422A4">
        <w:rPr>
          <w:rFonts w:eastAsia="Times New Roman" w:cs="Times New Roman"/>
          <w:i/>
          <w:sz w:val="24"/>
          <w:szCs w:val="24"/>
          <w:lang w:val="ru-RU" w:eastAsia="ru-RU"/>
        </w:rPr>
        <w:t>______________________________</w:t>
      </w:r>
      <w:r w:rsidRPr="00C422A4">
        <w:rPr>
          <w:rFonts w:eastAsia="Times New Roman" w:cs="Times New Roman"/>
          <w:i/>
          <w:sz w:val="24"/>
          <w:szCs w:val="24"/>
          <w:lang w:val="ru-RU" w:eastAsia="ru-RU"/>
        </w:rPr>
        <w:tab/>
      </w:r>
      <w:r w:rsidRPr="00C422A4">
        <w:rPr>
          <w:rFonts w:eastAsia="Times New Roman" w:cs="Times New Roman"/>
          <w:sz w:val="24"/>
          <w:szCs w:val="24"/>
          <w:lang w:val="ru-RU" w:eastAsia="ru-RU"/>
        </w:rPr>
        <w:t>«___</w:t>
      </w:r>
      <w:proofErr w:type="gramStart"/>
      <w:r w:rsidRPr="00C422A4">
        <w:rPr>
          <w:rFonts w:eastAsia="Times New Roman" w:cs="Times New Roman"/>
          <w:sz w:val="24"/>
          <w:szCs w:val="24"/>
          <w:lang w:val="ru-RU" w:eastAsia="ru-RU"/>
        </w:rPr>
        <w:t>_»_</w:t>
      </w:r>
      <w:proofErr w:type="gramEnd"/>
      <w:r w:rsidRPr="00C422A4">
        <w:rPr>
          <w:rFonts w:eastAsia="Times New Roman" w:cs="Times New Roman"/>
          <w:sz w:val="24"/>
          <w:szCs w:val="24"/>
          <w:lang w:val="ru-RU" w:eastAsia="ru-RU"/>
        </w:rPr>
        <w:t>____________ 2026г.</w:t>
      </w:r>
    </w:p>
    <w:p w14:paraId="7F33A420" w14:textId="77777777" w:rsidR="00C422A4" w:rsidRPr="00C422A4" w:rsidRDefault="00C422A4" w:rsidP="00C422A4">
      <w:pPr>
        <w:spacing w:line="240" w:lineRule="auto"/>
        <w:ind w:left="1440" w:firstLine="0"/>
        <w:rPr>
          <w:rFonts w:eastAsia="Times New Roman" w:cs="Times New Roman"/>
          <w:i/>
          <w:sz w:val="22"/>
          <w:szCs w:val="24"/>
          <w:lang w:val="ru-RU" w:eastAsia="ru-RU"/>
        </w:rPr>
      </w:pPr>
    </w:p>
    <w:p w14:paraId="7B2C61C6"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Справка об успеваемости</w:t>
      </w:r>
    </w:p>
    <w:p w14:paraId="70AFD666" w14:textId="77777777" w:rsidR="00C422A4" w:rsidRPr="00C422A4" w:rsidRDefault="00C422A4" w:rsidP="00C422A4">
      <w:pPr>
        <w:spacing w:before="120" w:line="24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 xml:space="preserve">Студент </w:t>
      </w:r>
      <w:r w:rsidRPr="00C422A4">
        <w:rPr>
          <w:rFonts w:eastAsia="Times New Roman" w:cs="Times New Roman"/>
          <w:sz w:val="24"/>
          <w:szCs w:val="24"/>
          <w:u w:val="single"/>
          <w:lang w:val="ru-RU" w:eastAsia="ru-RU"/>
        </w:rPr>
        <w:t xml:space="preserve">                                   ____               </w:t>
      </w:r>
      <w:r w:rsidRPr="00C422A4">
        <w:rPr>
          <w:rFonts w:eastAsia="Times New Roman" w:cs="Times New Roman"/>
          <w:sz w:val="24"/>
          <w:szCs w:val="24"/>
          <w:lang w:val="ru-RU" w:eastAsia="ru-RU"/>
        </w:rPr>
        <w:t xml:space="preserve"> за время пребывания в МГТУ имени Н.Э. Баумана</w:t>
      </w:r>
    </w:p>
    <w:p w14:paraId="24C0EF6F" w14:textId="77777777" w:rsidR="00C422A4" w:rsidRPr="00C422A4" w:rsidRDefault="00C422A4" w:rsidP="00C422A4">
      <w:pPr>
        <w:spacing w:before="120" w:line="360" w:lineRule="auto"/>
        <w:ind w:firstLine="0"/>
        <w:jc w:val="both"/>
        <w:rPr>
          <w:rFonts w:eastAsia="Times New Roman" w:cs="Times New Roman"/>
          <w:sz w:val="24"/>
          <w:szCs w:val="24"/>
          <w:lang w:val="ru-RU" w:eastAsia="ru-RU"/>
        </w:rPr>
      </w:pPr>
      <w:r w:rsidRPr="00C422A4">
        <w:rPr>
          <w:rFonts w:eastAsia="Times New Roman" w:cs="Times New Roman"/>
          <w:sz w:val="24"/>
          <w:szCs w:val="24"/>
          <w:lang w:val="ru-RU" w:eastAsia="ru-RU"/>
        </w:rPr>
        <w:t xml:space="preserve">с 20 ____ г. по 20 ____ г. полностью выполнил учебный план со следующими оценками: отлично – </w:t>
      </w:r>
      <w:r w:rsidRPr="00C422A4">
        <w:rPr>
          <w:rFonts w:eastAsia="Times New Roman" w:cs="Times New Roman"/>
          <w:sz w:val="24"/>
          <w:szCs w:val="24"/>
          <w:u w:val="single"/>
          <w:lang w:val="ru-RU" w:eastAsia="ru-RU"/>
        </w:rPr>
        <w:t xml:space="preserve">              </w:t>
      </w:r>
      <w:r w:rsidRPr="00C422A4">
        <w:rPr>
          <w:rFonts w:eastAsia="Times New Roman" w:cs="Times New Roman"/>
          <w:sz w:val="24"/>
          <w:szCs w:val="24"/>
          <w:lang w:val="ru-RU" w:eastAsia="ru-RU"/>
        </w:rPr>
        <w:t xml:space="preserve"> %, хорошо –  </w:t>
      </w:r>
      <w:r w:rsidRPr="00C422A4">
        <w:rPr>
          <w:rFonts w:eastAsia="Times New Roman" w:cs="Times New Roman"/>
          <w:sz w:val="24"/>
          <w:szCs w:val="24"/>
          <w:u w:val="single"/>
          <w:lang w:val="ru-RU" w:eastAsia="ru-RU"/>
        </w:rPr>
        <w:t xml:space="preserve">              </w:t>
      </w:r>
      <w:r w:rsidRPr="00C422A4">
        <w:rPr>
          <w:rFonts w:eastAsia="Times New Roman" w:cs="Times New Roman"/>
          <w:sz w:val="24"/>
          <w:szCs w:val="24"/>
          <w:lang w:val="ru-RU" w:eastAsia="ru-RU"/>
        </w:rPr>
        <w:t xml:space="preserve"> %, удовлетворительно – </w:t>
      </w:r>
      <w:r w:rsidRPr="00C422A4">
        <w:rPr>
          <w:rFonts w:eastAsia="Times New Roman" w:cs="Times New Roman"/>
          <w:sz w:val="24"/>
          <w:szCs w:val="24"/>
          <w:u w:val="single"/>
          <w:lang w:val="ru-RU" w:eastAsia="ru-RU"/>
        </w:rPr>
        <w:t xml:space="preserve">             </w:t>
      </w:r>
      <w:r w:rsidRPr="00C422A4">
        <w:rPr>
          <w:rFonts w:eastAsia="Times New Roman" w:cs="Times New Roman"/>
          <w:sz w:val="24"/>
          <w:szCs w:val="24"/>
          <w:lang w:val="ru-RU" w:eastAsia="ru-RU"/>
        </w:rPr>
        <w:t xml:space="preserve"> %.</w:t>
      </w:r>
    </w:p>
    <w:p w14:paraId="18AE29DA" w14:textId="77777777" w:rsidR="00C422A4" w:rsidRPr="00C422A4" w:rsidRDefault="00C422A4" w:rsidP="00C422A4">
      <w:pPr>
        <w:keepNext/>
        <w:spacing w:line="240" w:lineRule="auto"/>
        <w:ind w:firstLine="2160"/>
        <w:jc w:val="both"/>
        <w:outlineLvl w:val="2"/>
        <w:rPr>
          <w:rFonts w:eastAsia="Times New Roman" w:cs="Times New Roman"/>
          <w:b/>
          <w:sz w:val="14"/>
          <w:szCs w:val="24"/>
          <w:lang w:val="x-none" w:eastAsia="x-none"/>
        </w:rPr>
      </w:pPr>
    </w:p>
    <w:p w14:paraId="6C885055" w14:textId="77777777" w:rsidR="00C422A4" w:rsidRPr="00C422A4" w:rsidRDefault="00C422A4" w:rsidP="00C422A4">
      <w:pPr>
        <w:keepNext/>
        <w:spacing w:line="240" w:lineRule="auto"/>
        <w:ind w:firstLine="2160"/>
        <w:jc w:val="both"/>
        <w:rPr>
          <w:rFonts w:eastAsia="Times New Roman" w:cs="Times New Roman"/>
          <w:b/>
          <w:sz w:val="24"/>
          <w:szCs w:val="24"/>
          <w:lang w:val="ru-RU" w:eastAsia="ru-RU"/>
        </w:rPr>
      </w:pPr>
      <w:r w:rsidRPr="00C422A4">
        <w:rPr>
          <w:rFonts w:eastAsia="Times New Roman" w:cs="Times New Roman"/>
          <w:sz w:val="24"/>
          <w:szCs w:val="24"/>
          <w:lang w:val="ru-RU" w:eastAsia="ru-RU"/>
        </w:rPr>
        <w:t>Инспектор деканата</w:t>
      </w:r>
      <w:r w:rsidRPr="00C422A4">
        <w:rPr>
          <w:rFonts w:eastAsia="Times New Roman" w:cs="Times New Roman"/>
          <w:b/>
          <w:sz w:val="24"/>
          <w:szCs w:val="24"/>
          <w:lang w:val="ru-RU" w:eastAsia="ru-RU"/>
        </w:rPr>
        <w:t xml:space="preserve"> ______________________________</w:t>
      </w:r>
    </w:p>
    <w:p w14:paraId="447EB94D" w14:textId="77777777" w:rsidR="00C422A4" w:rsidRPr="00C422A4" w:rsidRDefault="00C422A4" w:rsidP="00C422A4">
      <w:pPr>
        <w:spacing w:line="240" w:lineRule="auto"/>
        <w:ind w:left="1440" w:firstLine="0"/>
        <w:rPr>
          <w:rFonts w:eastAsia="Times New Roman" w:cs="Times New Roman"/>
          <w:i/>
          <w:sz w:val="24"/>
          <w:szCs w:val="24"/>
          <w:lang w:val="ru-RU" w:eastAsia="ru-RU"/>
        </w:rPr>
      </w:pPr>
    </w:p>
    <w:p w14:paraId="4C979284"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 xml:space="preserve">Отзыв руководителя выпускной квалификационной работы </w:t>
      </w:r>
    </w:p>
    <w:p w14:paraId="6DDCC018"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p>
    <w:p w14:paraId="48C2595F" w14:textId="77777777" w:rsidR="00C422A4" w:rsidRPr="00C422A4" w:rsidRDefault="00C422A4" w:rsidP="00C422A4">
      <w:pPr>
        <w:spacing w:line="276"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Студент ________________________________________________________________________</w:t>
      </w:r>
    </w:p>
    <w:p w14:paraId="62EB66B4" w14:textId="77777777" w:rsidR="00C422A4" w:rsidRPr="00C422A4" w:rsidRDefault="00C422A4" w:rsidP="00C422A4">
      <w:pPr>
        <w:spacing w:line="276"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________________________________________________________________________________</w:t>
      </w:r>
    </w:p>
    <w:p w14:paraId="7BCFF562" w14:textId="77777777" w:rsidR="00C422A4" w:rsidRPr="00C422A4" w:rsidRDefault="00C422A4" w:rsidP="00C422A4">
      <w:pPr>
        <w:spacing w:line="276"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________________________________________________________________________________</w:t>
      </w:r>
    </w:p>
    <w:p w14:paraId="7405A350" w14:textId="77777777" w:rsidR="00C422A4" w:rsidRPr="00C422A4" w:rsidRDefault="00C422A4" w:rsidP="00C422A4">
      <w:pPr>
        <w:spacing w:line="276"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________________________________________________________________________________</w:t>
      </w:r>
    </w:p>
    <w:p w14:paraId="175737DD" w14:textId="77777777" w:rsidR="00C422A4" w:rsidRPr="00C422A4" w:rsidRDefault="00C422A4" w:rsidP="00C422A4">
      <w:pPr>
        <w:spacing w:line="276"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________________________________________________________________________________</w:t>
      </w:r>
    </w:p>
    <w:p w14:paraId="0806E03F" w14:textId="77777777" w:rsidR="00C422A4" w:rsidRPr="00C422A4" w:rsidRDefault="00C422A4" w:rsidP="00C422A4">
      <w:pPr>
        <w:spacing w:line="276"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________________________________________________________________________________</w:t>
      </w:r>
    </w:p>
    <w:p w14:paraId="0AD584E4" w14:textId="77777777" w:rsidR="00C422A4" w:rsidRPr="00C422A4" w:rsidRDefault="00C422A4" w:rsidP="00C422A4">
      <w:pPr>
        <w:spacing w:line="276"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________________________________________________________________________________</w:t>
      </w:r>
    </w:p>
    <w:p w14:paraId="3C57D48D" w14:textId="77777777" w:rsidR="00C422A4" w:rsidRPr="00C422A4" w:rsidRDefault="00C422A4" w:rsidP="00C422A4">
      <w:pPr>
        <w:spacing w:line="276"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________________________________________________________________________________</w:t>
      </w:r>
    </w:p>
    <w:p w14:paraId="10820822" w14:textId="77777777" w:rsidR="00C422A4" w:rsidRPr="00C422A4" w:rsidRDefault="00C422A4" w:rsidP="00C422A4">
      <w:pPr>
        <w:spacing w:line="276"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________________________________________________________________________________</w:t>
      </w:r>
    </w:p>
    <w:p w14:paraId="677EAAD5" w14:textId="77777777" w:rsidR="00C422A4" w:rsidRPr="00C422A4" w:rsidRDefault="00C422A4" w:rsidP="00C422A4">
      <w:pPr>
        <w:spacing w:line="276"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________________________________________________________________________________</w:t>
      </w:r>
    </w:p>
    <w:p w14:paraId="016CAD36" w14:textId="77777777" w:rsidR="00C422A4" w:rsidRPr="00C422A4" w:rsidRDefault="00C422A4" w:rsidP="00C422A4">
      <w:pPr>
        <w:keepNext/>
        <w:spacing w:line="240" w:lineRule="auto"/>
        <w:ind w:firstLine="0"/>
        <w:jc w:val="both"/>
        <w:rPr>
          <w:rFonts w:eastAsia="Times New Roman" w:cs="Times New Roman"/>
          <w:sz w:val="24"/>
          <w:szCs w:val="24"/>
          <w:lang w:val="ru-RU" w:eastAsia="ru-RU"/>
        </w:rPr>
      </w:pPr>
      <w:bookmarkStart w:id="9" w:name="_Toc169448400"/>
      <w:r w:rsidRPr="00C422A4">
        <w:rPr>
          <w:rFonts w:eastAsia="Times New Roman" w:cs="Times New Roman"/>
          <w:sz w:val="24"/>
          <w:szCs w:val="24"/>
          <w:lang w:val="ru-RU" w:eastAsia="ru-RU"/>
        </w:rPr>
        <w:t>Руководитель ВКР</w:t>
      </w:r>
      <w:r w:rsidRPr="00C422A4">
        <w:rPr>
          <w:rFonts w:eastAsia="Times New Roman" w:cs="Times New Roman"/>
          <w:b/>
          <w:sz w:val="24"/>
          <w:szCs w:val="24"/>
          <w:lang w:val="ru-RU" w:eastAsia="ru-RU"/>
        </w:rPr>
        <w:tab/>
        <w:t>_______________________________</w:t>
      </w:r>
      <w:r w:rsidRPr="00C422A4">
        <w:rPr>
          <w:rFonts w:eastAsia="Times New Roman" w:cs="Times New Roman"/>
          <w:b/>
          <w:sz w:val="24"/>
          <w:szCs w:val="24"/>
          <w:lang w:val="ru-RU" w:eastAsia="ru-RU"/>
        </w:rPr>
        <w:tab/>
      </w:r>
      <w:r w:rsidRPr="00C422A4">
        <w:rPr>
          <w:rFonts w:eastAsia="Times New Roman" w:cs="Times New Roman"/>
          <w:sz w:val="24"/>
          <w:szCs w:val="24"/>
          <w:lang w:val="ru-RU" w:eastAsia="ru-RU"/>
        </w:rPr>
        <w:t>«___</w:t>
      </w:r>
      <w:proofErr w:type="gramStart"/>
      <w:r w:rsidRPr="00C422A4">
        <w:rPr>
          <w:rFonts w:eastAsia="Times New Roman" w:cs="Times New Roman"/>
          <w:sz w:val="24"/>
          <w:szCs w:val="24"/>
          <w:lang w:val="ru-RU" w:eastAsia="ru-RU"/>
        </w:rPr>
        <w:t>_»_</w:t>
      </w:r>
      <w:proofErr w:type="gramEnd"/>
      <w:r w:rsidRPr="00C422A4">
        <w:rPr>
          <w:rFonts w:eastAsia="Times New Roman" w:cs="Times New Roman"/>
          <w:sz w:val="24"/>
          <w:szCs w:val="24"/>
          <w:lang w:val="ru-RU" w:eastAsia="ru-RU"/>
        </w:rPr>
        <w:t>____________ 20___г.</w:t>
      </w:r>
    </w:p>
    <w:p w14:paraId="413D9F73" w14:textId="77777777" w:rsidR="00C422A4" w:rsidRPr="00C422A4" w:rsidRDefault="00C422A4" w:rsidP="00C422A4">
      <w:pPr>
        <w:spacing w:line="240" w:lineRule="auto"/>
        <w:ind w:firstLine="0"/>
        <w:rPr>
          <w:rFonts w:eastAsia="Times New Roman" w:cs="Times New Roman"/>
          <w:sz w:val="24"/>
          <w:szCs w:val="24"/>
          <w:lang w:val="ru-RU" w:eastAsia="ru-RU"/>
        </w:rPr>
      </w:pPr>
    </w:p>
    <w:p w14:paraId="741AC668" w14:textId="77777777" w:rsidR="00C422A4" w:rsidRPr="00C422A4" w:rsidRDefault="00C422A4" w:rsidP="00C422A4">
      <w:pPr>
        <w:spacing w:line="276"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____________________________  ___________________  ______________  ______________</w:t>
      </w:r>
    </w:p>
    <w:p w14:paraId="423A81F6" w14:textId="77777777" w:rsidR="00C422A4" w:rsidRPr="00C422A4" w:rsidRDefault="00C422A4" w:rsidP="00C422A4">
      <w:pPr>
        <w:keepNext/>
        <w:spacing w:line="240" w:lineRule="auto"/>
        <w:ind w:firstLine="0"/>
        <w:jc w:val="both"/>
        <w:rPr>
          <w:rFonts w:eastAsia="Times New Roman" w:cs="Times New Roman"/>
          <w:sz w:val="16"/>
          <w:szCs w:val="16"/>
          <w:lang w:val="ru-RU" w:eastAsia="ru-RU"/>
        </w:rPr>
      </w:pPr>
      <w:r w:rsidRPr="00C422A4">
        <w:rPr>
          <w:rFonts w:eastAsia="Times New Roman" w:cs="Times New Roman"/>
          <w:sz w:val="16"/>
          <w:szCs w:val="16"/>
          <w:lang w:val="ru-RU" w:eastAsia="ru-RU"/>
        </w:rPr>
        <w:t xml:space="preserve">                            </w:t>
      </w:r>
      <w:r w:rsidRPr="00C422A4">
        <w:rPr>
          <w:rFonts w:eastAsia="Times New Roman" w:cs="Times New Roman"/>
          <w:sz w:val="16"/>
          <w:szCs w:val="16"/>
          <w:lang w:val="ru-RU" w:eastAsia="ru-RU"/>
        </w:rPr>
        <w:tab/>
        <w:t xml:space="preserve">         </w:t>
      </w:r>
      <w:r w:rsidRPr="00C422A4">
        <w:rPr>
          <w:rFonts w:eastAsia="Times New Roman" w:cs="Times New Roman"/>
          <w:sz w:val="16"/>
          <w:szCs w:val="16"/>
          <w:lang w:val="ru-RU" w:eastAsia="ru-RU"/>
        </w:rPr>
        <w:tab/>
      </w:r>
      <w:r w:rsidRPr="00C422A4">
        <w:rPr>
          <w:rFonts w:eastAsia="Times New Roman" w:cs="Times New Roman"/>
          <w:sz w:val="16"/>
          <w:szCs w:val="16"/>
          <w:lang w:val="ru-RU" w:eastAsia="ru-RU"/>
        </w:rPr>
        <w:tab/>
      </w:r>
      <w:r w:rsidRPr="00C422A4">
        <w:rPr>
          <w:rFonts w:eastAsia="Times New Roman" w:cs="Times New Roman"/>
          <w:sz w:val="16"/>
          <w:szCs w:val="16"/>
          <w:lang w:val="ru-RU" w:eastAsia="ru-RU"/>
        </w:rPr>
        <w:tab/>
      </w:r>
      <w:r w:rsidRPr="00C422A4">
        <w:rPr>
          <w:rFonts w:eastAsia="Times New Roman" w:cs="Times New Roman"/>
          <w:sz w:val="16"/>
          <w:szCs w:val="16"/>
          <w:lang w:val="ru-RU" w:eastAsia="ru-RU"/>
        </w:rPr>
        <w:tab/>
        <w:t xml:space="preserve">  (ФИО студента)</w:t>
      </w:r>
      <w:r w:rsidRPr="00C422A4">
        <w:rPr>
          <w:rFonts w:eastAsia="Times New Roman" w:cs="Times New Roman"/>
          <w:sz w:val="16"/>
          <w:szCs w:val="16"/>
          <w:lang w:val="ru-RU" w:eastAsia="ru-RU"/>
        </w:rPr>
        <w:tab/>
      </w:r>
      <w:r w:rsidRPr="00C422A4">
        <w:rPr>
          <w:rFonts w:eastAsia="Times New Roman" w:cs="Times New Roman"/>
          <w:sz w:val="16"/>
          <w:szCs w:val="16"/>
          <w:lang w:val="ru-RU" w:eastAsia="ru-RU"/>
        </w:rPr>
        <w:tab/>
        <w:t>(подпись)</w:t>
      </w:r>
      <w:r w:rsidRPr="00C422A4">
        <w:rPr>
          <w:rFonts w:eastAsia="Times New Roman" w:cs="Times New Roman"/>
          <w:sz w:val="16"/>
          <w:szCs w:val="16"/>
          <w:lang w:val="ru-RU" w:eastAsia="ru-RU"/>
        </w:rPr>
        <w:tab/>
      </w:r>
      <w:r w:rsidRPr="00C422A4">
        <w:rPr>
          <w:rFonts w:eastAsia="Times New Roman" w:cs="Times New Roman"/>
          <w:sz w:val="16"/>
          <w:szCs w:val="16"/>
          <w:lang w:val="ru-RU" w:eastAsia="ru-RU"/>
        </w:rPr>
        <w:tab/>
        <w:t xml:space="preserve">            </w:t>
      </w:r>
      <w:proofErr w:type="gramStart"/>
      <w:r w:rsidRPr="00C422A4">
        <w:rPr>
          <w:rFonts w:eastAsia="Times New Roman" w:cs="Times New Roman"/>
          <w:sz w:val="16"/>
          <w:szCs w:val="16"/>
          <w:lang w:val="ru-RU" w:eastAsia="ru-RU"/>
        </w:rPr>
        <w:t xml:space="preserve">   (</w:t>
      </w:r>
      <w:proofErr w:type="gramEnd"/>
      <w:r w:rsidRPr="00C422A4">
        <w:rPr>
          <w:rFonts w:eastAsia="Times New Roman" w:cs="Times New Roman"/>
          <w:sz w:val="16"/>
          <w:szCs w:val="16"/>
          <w:lang w:val="ru-RU" w:eastAsia="ru-RU"/>
        </w:rPr>
        <w:t>дата)</w:t>
      </w:r>
    </w:p>
    <w:bookmarkEnd w:id="0"/>
    <w:bookmarkEnd w:id="1"/>
    <w:bookmarkEnd w:id="2"/>
    <w:bookmarkEnd w:id="9"/>
    <w:p w14:paraId="7702DE28" w14:textId="77777777" w:rsidR="00C422A4" w:rsidRPr="00C422A4" w:rsidRDefault="00C422A4" w:rsidP="00C422A4">
      <w:pPr>
        <w:spacing w:after="160"/>
        <w:ind w:firstLine="0"/>
        <w:rPr>
          <w:lang w:val="ru-RU"/>
        </w:rPr>
      </w:pPr>
    </w:p>
    <w:p w14:paraId="11CEB123" w14:textId="4D1D4592" w:rsidR="00C422A4" w:rsidRPr="00C422A4" w:rsidRDefault="00C422A4" w:rsidP="00C422A4">
      <w:pPr>
        <w:spacing w:after="160"/>
        <w:ind w:firstLine="0"/>
        <w:rPr>
          <w:rFonts w:eastAsiaTheme="majorEastAsia" w:cstheme="majorBidi"/>
          <w:b/>
          <w:color w:val="000000" w:themeColor="text1"/>
          <w:szCs w:val="28"/>
          <w:lang w:val="ru-RU"/>
        </w:rPr>
      </w:pPr>
      <w:r w:rsidRPr="00C422A4">
        <w:rPr>
          <w:lang w:val="ru-RU"/>
        </w:rPr>
        <w:br w:type="page"/>
      </w:r>
    </w:p>
    <w:p w14:paraId="300C12E8" w14:textId="23503C36" w:rsidR="00D30D66" w:rsidRDefault="00D30D66" w:rsidP="00EA135E">
      <w:pPr>
        <w:pStyle w:val="HeaderDefault"/>
        <w:outlineLvl w:val="9"/>
      </w:pPr>
      <w:r>
        <w:lastRenderedPageBreak/>
        <w:t>АННОТАЦИЯ</w:t>
      </w:r>
      <w:bookmarkEnd w:id="3"/>
      <w:bookmarkEnd w:id="4"/>
      <w:bookmarkEnd w:id="5"/>
      <w:bookmarkEnd w:id="6"/>
      <w:bookmarkEnd w:id="7"/>
    </w:p>
    <w:p w14:paraId="6CAC11F1" w14:textId="77777777" w:rsidR="00333327" w:rsidRPr="00333327" w:rsidRDefault="00333327" w:rsidP="00333327">
      <w:pPr>
        <w:pStyle w:val="TextDefault"/>
      </w:pPr>
      <w:r w:rsidRPr="00333327">
        <w:t>Данная выпускная квалификационная работа посвящена исследованию и разработке образовательной платформы с курсами, предназначенной для размещения учебных материалов, воспроизведения видеоуроков, проведения онлайн-эфиров, организации общения между пользователями и управления доступом к контенту. Актуальность темы обусловлена ростом интереса к цифровым образовательным сервисам, необходимостью обеспечения надежного хранения и доставки медиаконтента, а также повышенными требованиями к безопасности, масштабируемости и удобству сопровождения современных веб-платформ.</w:t>
      </w:r>
    </w:p>
    <w:p w14:paraId="20393E04" w14:textId="77777777" w:rsidR="00333327" w:rsidRPr="00333327" w:rsidRDefault="00333327" w:rsidP="00333327">
      <w:pPr>
        <w:pStyle w:val="TextDefault"/>
      </w:pPr>
      <w:r w:rsidRPr="00333327">
        <w:t xml:space="preserve">В рамках работы рассматриваются архитектурные и технологические решения, применимые к созданию современной образовательной платформы. Особое внимание уделяется вопросам аутентификации, авторизации и разграничения прав доступа, поскольку в рамках одной системы должны корректно взаимодействовать различные категории пользователей, включая учеников, авторов курсов и администраторов. Для реализации механизмов доступа предполагается использование специализированных решений ORY </w:t>
      </w:r>
      <w:proofErr w:type="spellStart"/>
      <w:r w:rsidRPr="00333327">
        <w:t>Hydra</w:t>
      </w:r>
      <w:proofErr w:type="spellEnd"/>
      <w:r w:rsidRPr="00333327">
        <w:t xml:space="preserve"> и ORY </w:t>
      </w:r>
      <w:proofErr w:type="spellStart"/>
      <w:r w:rsidRPr="00333327">
        <w:t>Keto</w:t>
      </w:r>
      <w:proofErr w:type="spellEnd"/>
      <w:r w:rsidRPr="00333327">
        <w:t>, позволяющих построить гибкую и масштабируемую модель авторизации.</w:t>
      </w:r>
    </w:p>
    <w:p w14:paraId="4F0CF5D8" w14:textId="77777777" w:rsidR="00333327" w:rsidRPr="00333327" w:rsidRDefault="00333327" w:rsidP="00333327">
      <w:pPr>
        <w:pStyle w:val="TextDefault"/>
      </w:pPr>
      <w:r w:rsidRPr="00333327">
        <w:t>В работе также рассматриваются вопросы проектирования структуры данных и ключевых компонентов платформы. Платформа должна обеспечивать хранение информации о курсах, уроках, пользователях, ролях, материалах и эфирах, а также поддерживать сценарии взаимодействия, связанные с доступом к видеоконтенту, проведением прямых трансляций, отправкой уведомлений и работой чатов в режиме реального времени.</w:t>
      </w:r>
    </w:p>
    <w:p w14:paraId="6D87F740" w14:textId="6E640441" w:rsidR="004730F0" w:rsidRDefault="00333327" w:rsidP="00EA135E">
      <w:pPr>
        <w:pStyle w:val="TextDefault"/>
        <w:sectPr w:rsidR="004730F0" w:rsidSect="00EA135E">
          <w:headerReference w:type="default" r:id="rId15"/>
          <w:footerReference w:type="default" r:id="rId16"/>
          <w:footerReference w:type="first" r:id="rId17"/>
          <w:pgSz w:w="11906" w:h="16838" w:code="9"/>
          <w:pgMar w:top="1134" w:right="567" w:bottom="1134" w:left="1701" w:header="709" w:footer="709" w:gutter="0"/>
          <w:pgNumType w:start="4"/>
          <w:cols w:space="720"/>
          <w:titlePg/>
          <w:docGrid w:linePitch="381"/>
        </w:sectPr>
      </w:pPr>
      <w:r w:rsidRPr="00333327">
        <w:t>Результатом работы является архитектурно обоснованная образовательная платформа с курсами, видеоуроками, онлайн-эфирами и системой разграничения доступа, а также выводы, подтверждающие применимость выбранных технологических и архитектурных решений для создания современных образовательных сервисов.</w:t>
      </w:r>
      <w:r w:rsidR="00345668">
        <w:br w:type="page"/>
      </w:r>
      <w:bookmarkStart w:id="10" w:name="_Toc192611280"/>
    </w:p>
    <w:p w14:paraId="435834FC" w14:textId="40454272" w:rsidR="007432AD" w:rsidRDefault="007432AD" w:rsidP="00EA135E">
      <w:pPr>
        <w:pStyle w:val="HeaderDefault"/>
      </w:pPr>
      <w:bookmarkStart w:id="11" w:name="_Toc200354879"/>
      <w:bookmarkStart w:id="12" w:name="_Toc200354913"/>
      <w:bookmarkStart w:id="13" w:name="_Toc200356937"/>
      <w:bookmarkStart w:id="14" w:name="_Toc227887511"/>
      <w:bookmarkStart w:id="15" w:name="_Toc231250196"/>
      <w:r>
        <w:lastRenderedPageBreak/>
        <w:t>ОСНОВНЫЕ ПОНЯТИЯ И ОПРЕДЕЛЕНИЯ</w:t>
      </w:r>
      <w:bookmarkEnd w:id="10"/>
      <w:bookmarkEnd w:id="11"/>
      <w:bookmarkEnd w:id="12"/>
      <w:bookmarkEnd w:id="13"/>
      <w:bookmarkEnd w:id="14"/>
      <w:bookmarkEnd w:id="15"/>
    </w:p>
    <w:p w14:paraId="05C45BA0" w14:textId="019F56C3" w:rsidR="00333327" w:rsidRPr="00333327" w:rsidRDefault="00333327" w:rsidP="00B11E2F">
      <w:pPr>
        <w:spacing w:line="360" w:lineRule="auto"/>
        <w:jc w:val="both"/>
        <w:rPr>
          <w:sz w:val="24"/>
          <w:lang w:val="ru-RU"/>
        </w:rPr>
      </w:pPr>
      <w:r w:rsidRPr="00333327">
        <w:rPr>
          <w:rStyle w:val="ac"/>
          <w:lang w:val="ru-RU"/>
        </w:rPr>
        <w:t>Образовательная платформа</w:t>
      </w:r>
      <w:r w:rsidRPr="00333327">
        <w:rPr>
          <w:lang w:val="ru-RU"/>
        </w:rPr>
        <w:t xml:space="preserve"> – программная система, предназначенная для размещения, организации и предоставления учебного контента пользователям, а также для управления процессом обучения и взаимодействием участников.</w:t>
      </w:r>
    </w:p>
    <w:p w14:paraId="58FBB63B" w14:textId="30BBE3C2" w:rsidR="00333327" w:rsidRPr="00333327" w:rsidRDefault="00333327" w:rsidP="00B11E2F">
      <w:pPr>
        <w:spacing w:line="360" w:lineRule="auto"/>
        <w:jc w:val="both"/>
        <w:rPr>
          <w:lang w:val="ru-RU"/>
        </w:rPr>
      </w:pPr>
      <w:r w:rsidRPr="00333327">
        <w:rPr>
          <w:rStyle w:val="ac"/>
          <w:lang w:val="ru-RU"/>
        </w:rPr>
        <w:t>Курс</w:t>
      </w:r>
      <w:r w:rsidRPr="00333327">
        <w:rPr>
          <w:lang w:val="ru-RU"/>
        </w:rPr>
        <w:t xml:space="preserve"> – логически завершенный набор учебных материалов, объединенных общей темой, структурой и целью обучения.</w:t>
      </w:r>
    </w:p>
    <w:p w14:paraId="4B8ADC9C" w14:textId="64610BCE" w:rsidR="00333327" w:rsidRPr="00333327" w:rsidRDefault="00333327" w:rsidP="00B11E2F">
      <w:pPr>
        <w:spacing w:line="360" w:lineRule="auto"/>
        <w:jc w:val="both"/>
        <w:rPr>
          <w:lang w:val="ru-RU"/>
        </w:rPr>
      </w:pPr>
      <w:r w:rsidRPr="00333327">
        <w:rPr>
          <w:rStyle w:val="ac"/>
          <w:lang w:val="ru-RU"/>
        </w:rPr>
        <w:t>Урок</w:t>
      </w:r>
      <w:r w:rsidRPr="00333327">
        <w:rPr>
          <w:lang w:val="ru-RU"/>
        </w:rPr>
        <w:t xml:space="preserve"> – структурный элемент курса, содержащий отдельный фрагмент учебного материала в текстовом, видео- или смешанном формате.</w:t>
      </w:r>
    </w:p>
    <w:p w14:paraId="293E2B15" w14:textId="1B50C3B2" w:rsidR="00333327" w:rsidRPr="00333327" w:rsidRDefault="00333327" w:rsidP="00B11E2F">
      <w:pPr>
        <w:spacing w:line="360" w:lineRule="auto"/>
        <w:jc w:val="both"/>
        <w:rPr>
          <w:lang w:val="ru-RU"/>
        </w:rPr>
      </w:pPr>
      <w:r w:rsidRPr="00333327">
        <w:rPr>
          <w:rStyle w:val="ac"/>
          <w:lang w:val="ru-RU"/>
        </w:rPr>
        <w:t>Видеоурок</w:t>
      </w:r>
      <w:r w:rsidRPr="00333327">
        <w:rPr>
          <w:lang w:val="ru-RU"/>
        </w:rPr>
        <w:t xml:space="preserve"> – учебный материал, представленный в виде заранее подготовленной видеозаписи, доступной пользователю для просмотра.</w:t>
      </w:r>
    </w:p>
    <w:p w14:paraId="5107995F" w14:textId="5ADA27E3" w:rsidR="00333327" w:rsidRPr="00333327" w:rsidRDefault="00333327" w:rsidP="00B11E2F">
      <w:pPr>
        <w:spacing w:line="360" w:lineRule="auto"/>
        <w:jc w:val="both"/>
        <w:rPr>
          <w:lang w:val="ru-RU"/>
        </w:rPr>
      </w:pPr>
      <w:r w:rsidRPr="00333327">
        <w:rPr>
          <w:rStyle w:val="ac"/>
          <w:lang w:val="ru-RU"/>
        </w:rPr>
        <w:t>Онлайн-эфир</w:t>
      </w:r>
      <w:r w:rsidRPr="00333327">
        <w:rPr>
          <w:lang w:val="ru-RU"/>
        </w:rPr>
        <w:t xml:space="preserve"> – формат синхронного взаимодействия пользователей в режиме реального времени, предполагающий проведение прямой трансляции учебного занятия или иного мероприятия.</w:t>
      </w:r>
    </w:p>
    <w:p w14:paraId="2B93BC10" w14:textId="118C95B6" w:rsidR="00333327" w:rsidRPr="00333327" w:rsidRDefault="00333327" w:rsidP="00B11E2F">
      <w:pPr>
        <w:spacing w:line="360" w:lineRule="auto"/>
        <w:jc w:val="both"/>
        <w:rPr>
          <w:lang w:val="ru-RU"/>
        </w:rPr>
      </w:pPr>
      <w:r w:rsidRPr="00333327">
        <w:rPr>
          <w:rStyle w:val="ac"/>
          <w:lang w:val="ru-RU"/>
        </w:rPr>
        <w:t>Медиаконтент</w:t>
      </w:r>
      <w:r w:rsidRPr="00333327">
        <w:rPr>
          <w:lang w:val="ru-RU"/>
        </w:rPr>
        <w:t xml:space="preserve"> – совокупность цифровых материалов платформы, включая видеофайлы, изображения, документы, презентации и иные вложения.</w:t>
      </w:r>
    </w:p>
    <w:p w14:paraId="5DA27087" w14:textId="0EB82FAB" w:rsidR="00333327" w:rsidRPr="00333327" w:rsidRDefault="00333327" w:rsidP="00B11E2F">
      <w:pPr>
        <w:spacing w:line="360" w:lineRule="auto"/>
        <w:jc w:val="both"/>
        <w:rPr>
          <w:lang w:val="ru-RU"/>
        </w:rPr>
      </w:pPr>
      <w:r w:rsidRPr="00333327">
        <w:rPr>
          <w:rStyle w:val="ac"/>
          <w:lang w:val="ru-RU"/>
        </w:rPr>
        <w:t>Пользователь</w:t>
      </w:r>
      <w:r w:rsidRPr="00333327">
        <w:rPr>
          <w:lang w:val="ru-RU"/>
        </w:rPr>
        <w:t xml:space="preserve"> – зарегистрированный участник платформы, взаимодействующий с системой в соответствии со своей ролью и предоставленными правами доступа.</w:t>
      </w:r>
    </w:p>
    <w:p w14:paraId="3BC3C628" w14:textId="19360EFB" w:rsidR="00333327" w:rsidRPr="00333327" w:rsidRDefault="00333327" w:rsidP="00B11E2F">
      <w:pPr>
        <w:spacing w:line="360" w:lineRule="auto"/>
        <w:jc w:val="both"/>
        <w:rPr>
          <w:lang w:val="ru-RU"/>
        </w:rPr>
      </w:pPr>
      <w:r w:rsidRPr="00333327">
        <w:rPr>
          <w:rStyle w:val="ac"/>
          <w:lang w:val="ru-RU"/>
        </w:rPr>
        <w:t>Роль</w:t>
      </w:r>
      <w:r w:rsidRPr="00333327">
        <w:rPr>
          <w:lang w:val="ru-RU"/>
        </w:rPr>
        <w:t xml:space="preserve"> – совокупность полномочий, определяющих доступ пользователя к определенным функциям и ресурсам платформы.</w:t>
      </w:r>
    </w:p>
    <w:p w14:paraId="6095C193" w14:textId="46BABD07" w:rsidR="00333327" w:rsidRPr="00333327" w:rsidRDefault="00333327" w:rsidP="00B11E2F">
      <w:pPr>
        <w:spacing w:line="360" w:lineRule="auto"/>
        <w:jc w:val="both"/>
        <w:rPr>
          <w:lang w:val="ru-RU"/>
        </w:rPr>
      </w:pPr>
      <w:r w:rsidRPr="00333327">
        <w:rPr>
          <w:rStyle w:val="ac"/>
          <w:lang w:val="ru-RU"/>
        </w:rPr>
        <w:t>Ролевая модель доступа</w:t>
      </w:r>
      <w:r w:rsidRPr="00333327">
        <w:rPr>
          <w:lang w:val="ru-RU"/>
        </w:rPr>
        <w:t xml:space="preserve"> – формальное описание ролей пользователей и соответствующих им прав в системе.</w:t>
      </w:r>
    </w:p>
    <w:p w14:paraId="6C300475" w14:textId="16D015E8" w:rsidR="00333327" w:rsidRPr="00333327" w:rsidRDefault="00333327" w:rsidP="00B11E2F">
      <w:pPr>
        <w:spacing w:line="360" w:lineRule="auto"/>
        <w:jc w:val="both"/>
        <w:rPr>
          <w:lang w:val="ru-RU"/>
        </w:rPr>
      </w:pPr>
      <w:r w:rsidRPr="00333327">
        <w:rPr>
          <w:rStyle w:val="ac"/>
          <w:lang w:val="ru-RU"/>
        </w:rPr>
        <w:t>Аутентификация</w:t>
      </w:r>
      <w:r w:rsidRPr="00333327">
        <w:rPr>
          <w:lang w:val="ru-RU"/>
        </w:rPr>
        <w:t xml:space="preserve"> – процесс проверки подлинности пользователя, подтверждающий его личность при входе в систему.</w:t>
      </w:r>
    </w:p>
    <w:p w14:paraId="0927F777" w14:textId="7AB42666" w:rsidR="00333327" w:rsidRPr="00333327" w:rsidRDefault="00333327" w:rsidP="00B11E2F">
      <w:pPr>
        <w:spacing w:line="360" w:lineRule="auto"/>
        <w:jc w:val="both"/>
        <w:rPr>
          <w:lang w:val="ru-RU"/>
        </w:rPr>
      </w:pPr>
      <w:r w:rsidRPr="00333327">
        <w:rPr>
          <w:rStyle w:val="ac"/>
          <w:lang w:val="ru-RU"/>
        </w:rPr>
        <w:t>Авторизация</w:t>
      </w:r>
      <w:r w:rsidRPr="00333327">
        <w:rPr>
          <w:lang w:val="ru-RU"/>
        </w:rPr>
        <w:t xml:space="preserve"> – процесс определения перечня действий и ресурсов, доступных пользователю после успешной аутентификации.</w:t>
      </w:r>
    </w:p>
    <w:p w14:paraId="5D4D468D" w14:textId="1201BA70" w:rsidR="00333327" w:rsidRPr="00333327" w:rsidRDefault="00333327" w:rsidP="00B11E2F">
      <w:pPr>
        <w:spacing w:line="360" w:lineRule="auto"/>
        <w:jc w:val="both"/>
        <w:rPr>
          <w:lang w:val="ru-RU"/>
        </w:rPr>
      </w:pPr>
      <w:r w:rsidRPr="00333327">
        <w:rPr>
          <w:rStyle w:val="ac"/>
          <w:lang w:val="ru-RU"/>
        </w:rPr>
        <w:t>Разграничение доступа</w:t>
      </w:r>
      <w:r w:rsidRPr="00333327">
        <w:rPr>
          <w:lang w:val="ru-RU"/>
        </w:rPr>
        <w:t xml:space="preserve"> – механизм предоставления или ограничения доступа пользователей к функциям и данным системы в зависимости от их роли и полномочий.</w:t>
      </w:r>
    </w:p>
    <w:p w14:paraId="78988382" w14:textId="7B080901" w:rsidR="00333327" w:rsidRPr="00333327" w:rsidRDefault="00333327" w:rsidP="00B11E2F">
      <w:pPr>
        <w:spacing w:line="360" w:lineRule="auto"/>
        <w:jc w:val="both"/>
        <w:rPr>
          <w:lang w:val="ru-RU"/>
        </w:rPr>
      </w:pPr>
      <w:r>
        <w:rPr>
          <w:rStyle w:val="ac"/>
        </w:rPr>
        <w:lastRenderedPageBreak/>
        <w:t>SSO</w:t>
      </w:r>
      <w:r w:rsidRPr="00333327">
        <w:rPr>
          <w:rStyle w:val="ac"/>
          <w:lang w:val="ru-RU"/>
        </w:rPr>
        <w:t xml:space="preserve"> (</w:t>
      </w:r>
      <w:r>
        <w:rPr>
          <w:rStyle w:val="ac"/>
        </w:rPr>
        <w:t>Single</w:t>
      </w:r>
      <w:r w:rsidRPr="00333327">
        <w:rPr>
          <w:rStyle w:val="ac"/>
          <w:lang w:val="ru-RU"/>
        </w:rPr>
        <w:t xml:space="preserve"> </w:t>
      </w:r>
      <w:r>
        <w:rPr>
          <w:rStyle w:val="ac"/>
        </w:rPr>
        <w:t>Sign</w:t>
      </w:r>
      <w:r w:rsidRPr="00333327">
        <w:rPr>
          <w:rStyle w:val="ac"/>
          <w:lang w:val="ru-RU"/>
        </w:rPr>
        <w:t>-</w:t>
      </w:r>
      <w:r>
        <w:rPr>
          <w:rStyle w:val="ac"/>
        </w:rPr>
        <w:t>On</w:t>
      </w:r>
      <w:r w:rsidRPr="00333327">
        <w:rPr>
          <w:rStyle w:val="ac"/>
          <w:lang w:val="ru-RU"/>
        </w:rPr>
        <w:t>)</w:t>
      </w:r>
      <w:r w:rsidRPr="00333327">
        <w:rPr>
          <w:lang w:val="ru-RU"/>
        </w:rPr>
        <w:t xml:space="preserve"> – механизм единого входа, позволяющий пользователю после одной процедуры аутентификации получать доступ к нескольким компонентам системы без повторного ввода учетных данных.</w:t>
      </w:r>
    </w:p>
    <w:p w14:paraId="0DFA0ED6" w14:textId="124C1C5D" w:rsidR="00333327" w:rsidRPr="00333327" w:rsidRDefault="00333327" w:rsidP="00B11E2F">
      <w:pPr>
        <w:spacing w:line="360" w:lineRule="auto"/>
        <w:jc w:val="both"/>
        <w:rPr>
          <w:lang w:val="ru-RU"/>
        </w:rPr>
      </w:pPr>
      <w:r>
        <w:rPr>
          <w:rStyle w:val="ac"/>
        </w:rPr>
        <w:t>OAuth</w:t>
      </w:r>
      <w:r w:rsidRPr="00333327">
        <w:rPr>
          <w:rStyle w:val="ac"/>
          <w:lang w:val="ru-RU"/>
        </w:rPr>
        <w:t xml:space="preserve"> 2.0</w:t>
      </w:r>
      <w:r w:rsidRPr="00333327">
        <w:rPr>
          <w:lang w:val="ru-RU"/>
        </w:rPr>
        <w:t xml:space="preserve"> – протокол авторизации, обеспечивающий делегированный доступ к защищенным ресурсам.</w:t>
      </w:r>
    </w:p>
    <w:p w14:paraId="4D17DDEA" w14:textId="33058837" w:rsidR="00333327" w:rsidRPr="00333327" w:rsidRDefault="00333327" w:rsidP="00B11E2F">
      <w:pPr>
        <w:spacing w:line="360" w:lineRule="auto"/>
        <w:jc w:val="both"/>
        <w:rPr>
          <w:lang w:val="ru-RU"/>
        </w:rPr>
      </w:pPr>
      <w:r>
        <w:rPr>
          <w:rStyle w:val="ac"/>
        </w:rPr>
        <w:t>OpenID</w:t>
      </w:r>
      <w:r w:rsidRPr="00333327">
        <w:rPr>
          <w:rStyle w:val="ac"/>
          <w:lang w:val="ru-RU"/>
        </w:rPr>
        <w:t xml:space="preserve"> </w:t>
      </w:r>
      <w:r>
        <w:rPr>
          <w:rStyle w:val="ac"/>
        </w:rPr>
        <w:t>Connect</w:t>
      </w:r>
      <w:r w:rsidRPr="00333327">
        <w:rPr>
          <w:lang w:val="ru-RU"/>
        </w:rPr>
        <w:t xml:space="preserve"> – протокол аутентификации, построенный поверх </w:t>
      </w:r>
      <w:r>
        <w:t>OAuth</w:t>
      </w:r>
      <w:r w:rsidRPr="00333327">
        <w:rPr>
          <w:lang w:val="ru-RU"/>
        </w:rPr>
        <w:t xml:space="preserve"> 2.0 и позволяющий подтверждать личность пользователя.</w:t>
      </w:r>
    </w:p>
    <w:p w14:paraId="27A9405D" w14:textId="77777777" w:rsidR="00333327" w:rsidRPr="008B15BD" w:rsidRDefault="00333327" w:rsidP="00B11E2F">
      <w:pPr>
        <w:spacing w:line="360" w:lineRule="auto"/>
        <w:jc w:val="both"/>
        <w:rPr>
          <w:lang w:val="ru-RU"/>
        </w:rPr>
      </w:pPr>
      <w:r>
        <w:rPr>
          <w:rStyle w:val="ac"/>
        </w:rPr>
        <w:t>JWT</w:t>
      </w:r>
      <w:r w:rsidRPr="008B15BD">
        <w:rPr>
          <w:rStyle w:val="ac"/>
          <w:lang w:val="ru-RU"/>
        </w:rPr>
        <w:t xml:space="preserve"> (</w:t>
      </w:r>
      <w:r>
        <w:rPr>
          <w:rStyle w:val="ac"/>
        </w:rPr>
        <w:t>JSON</w:t>
      </w:r>
      <w:r w:rsidRPr="008B15BD">
        <w:rPr>
          <w:rStyle w:val="ac"/>
          <w:lang w:val="ru-RU"/>
        </w:rPr>
        <w:t xml:space="preserve"> </w:t>
      </w:r>
      <w:r>
        <w:rPr>
          <w:rStyle w:val="ac"/>
        </w:rPr>
        <w:t>Web</w:t>
      </w:r>
      <w:r w:rsidRPr="008B15BD">
        <w:rPr>
          <w:rStyle w:val="ac"/>
          <w:lang w:val="ru-RU"/>
        </w:rPr>
        <w:t xml:space="preserve"> </w:t>
      </w:r>
      <w:r>
        <w:rPr>
          <w:rStyle w:val="ac"/>
        </w:rPr>
        <w:t>Token</w:t>
      </w:r>
      <w:r w:rsidRPr="008B15BD">
        <w:rPr>
          <w:rStyle w:val="ac"/>
          <w:lang w:val="ru-RU"/>
        </w:rPr>
        <w:t>)</w:t>
      </w:r>
      <w:r w:rsidRPr="008B15BD">
        <w:rPr>
          <w:lang w:val="ru-RU"/>
        </w:rPr>
        <w:t xml:space="preserve"> — компактный формат токена, используемый для безопасной передачи данных о пользователе и его правах.</w:t>
      </w:r>
    </w:p>
    <w:p w14:paraId="2316E7E9" w14:textId="13E72E58" w:rsidR="00333327" w:rsidRPr="00333327" w:rsidRDefault="00333327" w:rsidP="00B11E2F">
      <w:pPr>
        <w:spacing w:line="360" w:lineRule="auto"/>
        <w:jc w:val="both"/>
        <w:rPr>
          <w:lang w:val="ru-RU"/>
        </w:rPr>
      </w:pPr>
      <w:r>
        <w:rPr>
          <w:rStyle w:val="ac"/>
        </w:rPr>
        <w:t>Backend</w:t>
      </w:r>
      <w:r w:rsidRPr="00333327">
        <w:rPr>
          <w:lang w:val="ru-RU"/>
        </w:rPr>
        <w:t xml:space="preserve"> – серверная часть программной системы, отвечающая за бизнес-логику, хранение данных, обработку запросов и интеграцию внешних сервисов.</w:t>
      </w:r>
    </w:p>
    <w:p w14:paraId="40CB8AFE" w14:textId="1F5E978C" w:rsidR="00333327" w:rsidRPr="00333327" w:rsidRDefault="00333327" w:rsidP="00B11E2F">
      <w:pPr>
        <w:spacing w:line="360" w:lineRule="auto"/>
        <w:jc w:val="both"/>
        <w:rPr>
          <w:lang w:val="ru-RU"/>
        </w:rPr>
      </w:pPr>
      <w:r>
        <w:rPr>
          <w:rStyle w:val="ac"/>
        </w:rPr>
        <w:t>API</w:t>
      </w:r>
      <w:r w:rsidRPr="00333327">
        <w:rPr>
          <w:rStyle w:val="ac"/>
          <w:lang w:val="ru-RU"/>
        </w:rPr>
        <w:t xml:space="preserve"> (</w:t>
      </w:r>
      <w:r>
        <w:rPr>
          <w:rStyle w:val="ac"/>
        </w:rPr>
        <w:t>Application</w:t>
      </w:r>
      <w:r w:rsidRPr="00333327">
        <w:rPr>
          <w:rStyle w:val="ac"/>
          <w:lang w:val="ru-RU"/>
        </w:rPr>
        <w:t xml:space="preserve"> </w:t>
      </w:r>
      <w:r>
        <w:rPr>
          <w:rStyle w:val="ac"/>
        </w:rPr>
        <w:t>Programming</w:t>
      </w:r>
      <w:r w:rsidRPr="00333327">
        <w:rPr>
          <w:rStyle w:val="ac"/>
          <w:lang w:val="ru-RU"/>
        </w:rPr>
        <w:t xml:space="preserve"> </w:t>
      </w:r>
      <w:r>
        <w:rPr>
          <w:rStyle w:val="ac"/>
        </w:rPr>
        <w:t>Interface</w:t>
      </w:r>
      <w:r w:rsidRPr="00333327">
        <w:rPr>
          <w:rStyle w:val="ac"/>
          <w:lang w:val="ru-RU"/>
        </w:rPr>
        <w:t>)</w:t>
      </w:r>
      <w:r w:rsidRPr="00333327">
        <w:rPr>
          <w:lang w:val="ru-RU"/>
        </w:rPr>
        <w:t xml:space="preserve"> – программный интерфейс взаимодействия между различными компонентами системы.</w:t>
      </w:r>
    </w:p>
    <w:p w14:paraId="27E0707B" w14:textId="30636180" w:rsidR="00333327" w:rsidRPr="00333327" w:rsidRDefault="00333327" w:rsidP="00B11E2F">
      <w:pPr>
        <w:spacing w:line="360" w:lineRule="auto"/>
        <w:jc w:val="both"/>
        <w:rPr>
          <w:lang w:val="ru-RU"/>
        </w:rPr>
      </w:pPr>
      <w:r>
        <w:rPr>
          <w:rStyle w:val="ac"/>
        </w:rPr>
        <w:t>PostgreSQL</w:t>
      </w:r>
      <w:r w:rsidRPr="00333327">
        <w:rPr>
          <w:lang w:val="ru-RU"/>
        </w:rPr>
        <w:t xml:space="preserve"> – реляционная система управления базами данных, используемая для хранения структурированной информации платформы.</w:t>
      </w:r>
    </w:p>
    <w:p w14:paraId="6847F646" w14:textId="712CB760" w:rsidR="00333327" w:rsidRPr="00333327" w:rsidRDefault="00333327" w:rsidP="00B11E2F">
      <w:pPr>
        <w:spacing w:line="360" w:lineRule="auto"/>
        <w:jc w:val="both"/>
        <w:rPr>
          <w:lang w:val="ru-RU"/>
        </w:rPr>
      </w:pPr>
      <w:r>
        <w:rPr>
          <w:rStyle w:val="ac"/>
        </w:rPr>
        <w:t>Redis</w:t>
      </w:r>
      <w:r w:rsidRPr="00333327">
        <w:rPr>
          <w:lang w:val="ru-RU"/>
        </w:rPr>
        <w:t xml:space="preserve"> – </w:t>
      </w:r>
      <w:r>
        <w:t>in</w:t>
      </w:r>
      <w:r w:rsidRPr="00333327">
        <w:rPr>
          <w:lang w:val="ru-RU"/>
        </w:rPr>
        <w:t>-</w:t>
      </w:r>
      <w:r>
        <w:t>memory</w:t>
      </w:r>
      <w:r w:rsidRPr="00333327">
        <w:rPr>
          <w:lang w:val="ru-RU"/>
        </w:rPr>
        <w:t xml:space="preserve"> хранилище данных, применяемое для кэширования, временного хранения информации и ускорения работы системы.</w:t>
      </w:r>
    </w:p>
    <w:p w14:paraId="2BBFC23C" w14:textId="49896E6C" w:rsidR="00333327" w:rsidRPr="00333327" w:rsidRDefault="00333327" w:rsidP="00B11E2F">
      <w:pPr>
        <w:spacing w:line="360" w:lineRule="auto"/>
        <w:jc w:val="both"/>
        <w:rPr>
          <w:lang w:val="ru-RU"/>
        </w:rPr>
      </w:pPr>
      <w:r>
        <w:rPr>
          <w:rStyle w:val="ac"/>
        </w:rPr>
        <w:t>Kafka</w:t>
      </w:r>
      <w:r w:rsidRPr="00333327">
        <w:rPr>
          <w:lang w:val="ru-RU"/>
        </w:rPr>
        <w:t xml:space="preserve"> – распределенный брокер сообщений, используемый для организации событийного взаимодействия между компонентами системы.</w:t>
      </w:r>
    </w:p>
    <w:p w14:paraId="768B335D" w14:textId="4A292E2B" w:rsidR="00333327" w:rsidRPr="00333327" w:rsidRDefault="00333327" w:rsidP="00B11E2F">
      <w:pPr>
        <w:spacing w:line="360" w:lineRule="auto"/>
        <w:jc w:val="both"/>
        <w:rPr>
          <w:lang w:val="ru-RU"/>
        </w:rPr>
      </w:pPr>
      <w:proofErr w:type="spellStart"/>
      <w:r>
        <w:rPr>
          <w:rStyle w:val="ac"/>
        </w:rPr>
        <w:t>Centrifugo</w:t>
      </w:r>
      <w:proofErr w:type="spellEnd"/>
      <w:r w:rsidRPr="00333327">
        <w:rPr>
          <w:lang w:val="ru-RU"/>
        </w:rPr>
        <w:t xml:space="preserve"> – платформа для обмена сообщениями и доставки событий в режиме реального времени.</w:t>
      </w:r>
    </w:p>
    <w:p w14:paraId="553E6022" w14:textId="2E868549" w:rsidR="00333327" w:rsidRPr="00333327" w:rsidRDefault="00333327" w:rsidP="00B11E2F">
      <w:pPr>
        <w:spacing w:line="360" w:lineRule="auto"/>
        <w:jc w:val="both"/>
        <w:rPr>
          <w:lang w:val="ru-RU"/>
        </w:rPr>
      </w:pPr>
      <w:r w:rsidRPr="00333327">
        <w:rPr>
          <w:rStyle w:val="ac"/>
          <w:lang w:val="ru-RU"/>
        </w:rPr>
        <w:t>Объектное хранилище</w:t>
      </w:r>
      <w:r w:rsidRPr="00333327">
        <w:rPr>
          <w:lang w:val="ru-RU"/>
        </w:rPr>
        <w:t xml:space="preserve"> – способ хранения файлов и связанных с ними метаданных в виде объектов.</w:t>
      </w:r>
    </w:p>
    <w:p w14:paraId="54FAE12D" w14:textId="197037BE" w:rsidR="00333327" w:rsidRPr="00333327" w:rsidRDefault="00333327" w:rsidP="00B11E2F">
      <w:pPr>
        <w:spacing w:line="360" w:lineRule="auto"/>
        <w:jc w:val="both"/>
        <w:rPr>
          <w:lang w:val="ru-RU"/>
        </w:rPr>
      </w:pPr>
      <w:r>
        <w:rPr>
          <w:rStyle w:val="ac"/>
        </w:rPr>
        <w:t>S</w:t>
      </w:r>
      <w:r w:rsidRPr="00333327">
        <w:rPr>
          <w:rStyle w:val="ac"/>
          <w:lang w:val="ru-RU"/>
        </w:rPr>
        <w:t>3-совместимое хранилище</w:t>
      </w:r>
      <w:r w:rsidRPr="00333327">
        <w:rPr>
          <w:lang w:val="ru-RU"/>
        </w:rPr>
        <w:t xml:space="preserve"> – объектное хранилище, поддерживающее интерфейсы взаимодействия, совместимые с </w:t>
      </w:r>
      <w:r>
        <w:t>Amazon</w:t>
      </w:r>
      <w:r w:rsidRPr="00333327">
        <w:rPr>
          <w:lang w:val="ru-RU"/>
        </w:rPr>
        <w:t xml:space="preserve"> </w:t>
      </w:r>
      <w:r>
        <w:t>S</w:t>
      </w:r>
      <w:r w:rsidRPr="00333327">
        <w:rPr>
          <w:lang w:val="ru-RU"/>
        </w:rPr>
        <w:t>3.</w:t>
      </w:r>
    </w:p>
    <w:p w14:paraId="379D599C" w14:textId="727D832A" w:rsidR="00333327" w:rsidRPr="00333327" w:rsidRDefault="00333327" w:rsidP="00B11E2F">
      <w:pPr>
        <w:spacing w:line="360" w:lineRule="auto"/>
        <w:jc w:val="both"/>
        <w:rPr>
          <w:lang w:val="ru-RU"/>
        </w:rPr>
      </w:pPr>
      <w:r w:rsidRPr="00333327">
        <w:rPr>
          <w:rStyle w:val="ac"/>
          <w:lang w:val="ru-RU"/>
        </w:rPr>
        <w:t>Видеосервис</w:t>
      </w:r>
      <w:r w:rsidRPr="00333327">
        <w:rPr>
          <w:lang w:val="ru-RU"/>
        </w:rPr>
        <w:t xml:space="preserve"> – специализированный программный сервис, предназначенный для хранения, обработки, публикации и воспроизведения видеоконтента.</w:t>
      </w:r>
    </w:p>
    <w:p w14:paraId="2A837C7B" w14:textId="378885F8" w:rsidR="00333327" w:rsidRPr="00333327" w:rsidRDefault="00333327" w:rsidP="00B11E2F">
      <w:pPr>
        <w:spacing w:line="360" w:lineRule="auto"/>
        <w:jc w:val="both"/>
        <w:rPr>
          <w:lang w:val="ru-RU"/>
        </w:rPr>
      </w:pPr>
      <w:r w:rsidRPr="00333327">
        <w:rPr>
          <w:rStyle w:val="ac"/>
          <w:lang w:val="ru-RU"/>
        </w:rPr>
        <w:t>Видеоплеер</w:t>
      </w:r>
      <w:r w:rsidRPr="00333327">
        <w:rPr>
          <w:lang w:val="ru-RU"/>
        </w:rPr>
        <w:t xml:space="preserve"> – программный компонент интерфейса, предназначенный для воспроизведения видеоматериалов пользователем.</w:t>
      </w:r>
    </w:p>
    <w:p w14:paraId="114B471D" w14:textId="35F6AE46" w:rsidR="00333327" w:rsidRPr="00333327" w:rsidRDefault="00333327" w:rsidP="00B11E2F">
      <w:pPr>
        <w:spacing w:line="360" w:lineRule="auto"/>
        <w:jc w:val="both"/>
        <w:rPr>
          <w:lang w:val="ru-RU"/>
        </w:rPr>
      </w:pPr>
      <w:r w:rsidRPr="00333327">
        <w:rPr>
          <w:rStyle w:val="ac"/>
          <w:lang w:val="ru-RU"/>
        </w:rPr>
        <w:lastRenderedPageBreak/>
        <w:t>Уведомление</w:t>
      </w:r>
      <w:r w:rsidRPr="00333327">
        <w:rPr>
          <w:lang w:val="ru-RU"/>
        </w:rPr>
        <w:t xml:space="preserve"> – сообщение, автоматически направляемое пользователю при наступлении определенного события в системе.</w:t>
      </w:r>
    </w:p>
    <w:p w14:paraId="0FF3E181" w14:textId="4598259D" w:rsidR="00333327" w:rsidRPr="00333327" w:rsidRDefault="00333327" w:rsidP="00B11E2F">
      <w:pPr>
        <w:spacing w:line="360" w:lineRule="auto"/>
        <w:jc w:val="both"/>
        <w:rPr>
          <w:lang w:val="ru-RU"/>
        </w:rPr>
      </w:pPr>
      <w:r w:rsidRPr="00333327">
        <w:rPr>
          <w:rStyle w:val="ac"/>
          <w:lang w:val="ru-RU"/>
        </w:rPr>
        <w:t>Чат</w:t>
      </w:r>
      <w:r w:rsidRPr="00333327">
        <w:rPr>
          <w:lang w:val="ru-RU"/>
        </w:rPr>
        <w:t xml:space="preserve"> – подсистема платформы, предназначенная для обмена сообщениями между пользователями в реальном времени.</w:t>
      </w:r>
    </w:p>
    <w:p w14:paraId="1A1ECDA9" w14:textId="5680B129" w:rsidR="00333327" w:rsidRPr="00333327" w:rsidRDefault="00333327" w:rsidP="00B11E2F">
      <w:pPr>
        <w:spacing w:line="360" w:lineRule="auto"/>
        <w:jc w:val="both"/>
        <w:rPr>
          <w:lang w:val="ru-RU"/>
        </w:rPr>
      </w:pPr>
      <w:r w:rsidRPr="00333327">
        <w:rPr>
          <w:rStyle w:val="ac"/>
          <w:lang w:val="ru-RU"/>
        </w:rPr>
        <w:t>Масштабируемость</w:t>
      </w:r>
      <w:r w:rsidRPr="00333327">
        <w:rPr>
          <w:lang w:val="ru-RU"/>
        </w:rPr>
        <w:t xml:space="preserve"> – способность системы сохранять работоспособность и приемлемую производительность при росте числа пользователей, объема данных и количества запросов.</w:t>
      </w:r>
    </w:p>
    <w:p w14:paraId="2AC47DEC" w14:textId="3B2D4F7F" w:rsidR="00333327" w:rsidRPr="00333327" w:rsidRDefault="00333327" w:rsidP="00B11E2F">
      <w:pPr>
        <w:spacing w:line="360" w:lineRule="auto"/>
        <w:jc w:val="both"/>
        <w:rPr>
          <w:lang w:val="ru-RU"/>
        </w:rPr>
      </w:pPr>
      <w:r w:rsidRPr="00333327">
        <w:rPr>
          <w:rStyle w:val="ac"/>
          <w:lang w:val="ru-RU"/>
        </w:rPr>
        <w:t>Отказоустойчивость</w:t>
      </w:r>
      <w:r w:rsidRPr="00333327">
        <w:rPr>
          <w:lang w:val="ru-RU"/>
        </w:rPr>
        <w:t xml:space="preserve"> – способность системы продолжать функционирование при частичных сбоях отдельных компонентов.</w:t>
      </w:r>
    </w:p>
    <w:p w14:paraId="4F1FA30C" w14:textId="1F7A5C4C" w:rsidR="00333327" w:rsidRPr="00333327" w:rsidRDefault="00333327" w:rsidP="00B11E2F">
      <w:pPr>
        <w:spacing w:line="360" w:lineRule="auto"/>
        <w:jc w:val="both"/>
        <w:rPr>
          <w:lang w:val="ru-RU"/>
        </w:rPr>
      </w:pPr>
      <w:r w:rsidRPr="00333327">
        <w:rPr>
          <w:rStyle w:val="ac"/>
          <w:lang w:val="ru-RU"/>
        </w:rPr>
        <w:t>Нефункциональные требования</w:t>
      </w:r>
      <w:r w:rsidRPr="00333327">
        <w:rPr>
          <w:lang w:val="ru-RU"/>
        </w:rPr>
        <w:t xml:space="preserve"> – требования к качественным характеристикам системы, включая производительность, надежность, безопасность и удобство сопровождения.</w:t>
      </w:r>
    </w:p>
    <w:p w14:paraId="2C4175E3" w14:textId="4BD47DFE" w:rsidR="0034792E" w:rsidRPr="00D63AB1" w:rsidRDefault="0034792E" w:rsidP="00B11E2F">
      <w:pPr>
        <w:pStyle w:val="TextDefault"/>
        <w:sectPr w:rsidR="0034792E" w:rsidRPr="00D63AB1" w:rsidSect="00EA135E">
          <w:headerReference w:type="default" r:id="rId18"/>
          <w:footerReference w:type="default" r:id="rId19"/>
          <w:footerReference w:type="first" r:id="rId20"/>
          <w:pgSz w:w="11906" w:h="16838" w:code="9"/>
          <w:pgMar w:top="1134" w:right="567" w:bottom="1134" w:left="1701" w:header="709" w:footer="709" w:gutter="0"/>
          <w:pgNumType w:start="6"/>
          <w:cols w:space="720"/>
          <w:docGrid w:linePitch="381"/>
        </w:sectPr>
      </w:pPr>
      <w:r w:rsidRPr="0034792E">
        <w:rPr>
          <w:b/>
          <w:bCs/>
        </w:rPr>
        <w:t>База данных (БД)</w:t>
      </w:r>
      <w:r>
        <w:t xml:space="preserve"> – э</w:t>
      </w:r>
      <w:r w:rsidRPr="0034792E">
        <w:t>то организованная совокупность данных, которая хранится в электронном виде на компьютере или специальном сервере.</w:t>
      </w:r>
    </w:p>
    <w:sdt>
      <w:sdtPr>
        <w:rPr>
          <w:rFonts w:ascii="Times New Roman" w:eastAsiaTheme="minorHAnsi" w:hAnsi="Times New Roman" w:cstheme="minorBidi"/>
          <w:color w:val="auto"/>
          <w:sz w:val="28"/>
          <w:szCs w:val="22"/>
        </w:rPr>
        <w:id w:val="-2043044781"/>
        <w:docPartObj>
          <w:docPartGallery w:val="Table of Contents"/>
          <w:docPartUnique/>
        </w:docPartObj>
      </w:sdtPr>
      <w:sdtEndPr>
        <w:rPr>
          <w:rFonts w:asciiTheme="majorHAnsi" w:eastAsiaTheme="majorEastAsia" w:hAnsiTheme="majorHAnsi" w:cstheme="majorBidi"/>
          <w:b/>
          <w:bCs/>
          <w:noProof/>
          <w:color w:val="2F5496" w:themeColor="accent1" w:themeShade="BF"/>
          <w:sz w:val="32"/>
          <w:szCs w:val="32"/>
        </w:rPr>
      </w:sdtEndPr>
      <w:sdtContent>
        <w:p w14:paraId="66CD002C" w14:textId="77777777" w:rsidR="006659F6" w:rsidRDefault="0009011A" w:rsidP="00EA135E">
          <w:pPr>
            <w:pStyle w:val="a5"/>
            <w:spacing w:before="0" w:line="360" w:lineRule="auto"/>
            <w:jc w:val="center"/>
            <w:rPr>
              <w:noProof/>
            </w:rPr>
          </w:pPr>
          <w:r w:rsidRPr="00EA135E">
            <w:rPr>
              <w:rStyle w:val="HeaderDefaultChar"/>
            </w:rPr>
            <w:t>СОДЕРЖАНИЕ</w:t>
          </w:r>
          <w:r w:rsidR="00713AAB">
            <w:rPr>
              <w:rFonts w:eastAsiaTheme="minorEastAsia" w:cs="Times New Roman"/>
            </w:rPr>
            <w:fldChar w:fldCharType="begin"/>
          </w:r>
          <w:r w:rsidR="00713AAB">
            <w:rPr>
              <w:rFonts w:eastAsiaTheme="minorEastAsia" w:cs="Times New Roman"/>
            </w:rPr>
            <w:instrText xml:space="preserve"> TOC \o "1-3" \h \z \u </w:instrText>
          </w:r>
          <w:r w:rsidR="00713AAB">
            <w:rPr>
              <w:rFonts w:eastAsiaTheme="minorEastAsia" w:cs="Times New Roman"/>
            </w:rPr>
            <w:fldChar w:fldCharType="separate"/>
          </w:r>
        </w:p>
        <w:p w14:paraId="618C9317" w14:textId="3487ECF3" w:rsidR="006659F6" w:rsidRDefault="006659F6">
          <w:pPr>
            <w:pStyle w:val="11"/>
            <w:rPr>
              <w:rFonts w:asciiTheme="minorHAnsi" w:hAnsiTheme="minorHAnsi" w:cstheme="minorBidi"/>
              <w:noProof/>
              <w:kern w:val="2"/>
              <w:sz w:val="24"/>
              <w:szCs w:val="24"/>
              <w:lang w:val="ru-RU" w:eastAsia="ru-RU"/>
              <w14:ligatures w14:val="standardContextual"/>
            </w:rPr>
          </w:pPr>
          <w:hyperlink w:anchor="_Toc231250196" w:history="1">
            <w:r w:rsidRPr="006F66CB">
              <w:rPr>
                <w:rStyle w:val="aa"/>
                <w:noProof/>
              </w:rPr>
              <w:t>ОСНОВНЫЕ ПОНЯТИЯ И ОПРЕДЕЛЕНИЯ</w:t>
            </w:r>
            <w:r>
              <w:rPr>
                <w:noProof/>
                <w:webHidden/>
              </w:rPr>
              <w:tab/>
            </w:r>
            <w:r>
              <w:rPr>
                <w:noProof/>
                <w:webHidden/>
              </w:rPr>
              <w:fldChar w:fldCharType="begin"/>
            </w:r>
            <w:r>
              <w:rPr>
                <w:noProof/>
                <w:webHidden/>
              </w:rPr>
              <w:instrText xml:space="preserve"> PAGEREF _Toc231250196 \h </w:instrText>
            </w:r>
            <w:r>
              <w:rPr>
                <w:noProof/>
                <w:webHidden/>
              </w:rPr>
            </w:r>
            <w:r>
              <w:rPr>
                <w:noProof/>
                <w:webHidden/>
              </w:rPr>
              <w:fldChar w:fldCharType="separate"/>
            </w:r>
            <w:r>
              <w:rPr>
                <w:noProof/>
                <w:webHidden/>
              </w:rPr>
              <w:t>6</w:t>
            </w:r>
            <w:r>
              <w:rPr>
                <w:noProof/>
                <w:webHidden/>
              </w:rPr>
              <w:fldChar w:fldCharType="end"/>
            </w:r>
          </w:hyperlink>
        </w:p>
        <w:p w14:paraId="68F3C3E7" w14:textId="776257CF" w:rsidR="006659F6" w:rsidRDefault="006659F6">
          <w:pPr>
            <w:pStyle w:val="11"/>
            <w:rPr>
              <w:rFonts w:asciiTheme="minorHAnsi" w:hAnsiTheme="minorHAnsi" w:cstheme="minorBidi"/>
              <w:noProof/>
              <w:kern w:val="2"/>
              <w:sz w:val="24"/>
              <w:szCs w:val="24"/>
              <w:lang w:val="ru-RU" w:eastAsia="ru-RU"/>
              <w14:ligatures w14:val="standardContextual"/>
            </w:rPr>
          </w:pPr>
          <w:hyperlink w:anchor="_Toc231250197" w:history="1">
            <w:r w:rsidRPr="006F66CB">
              <w:rPr>
                <w:rStyle w:val="aa"/>
                <w:noProof/>
              </w:rPr>
              <w:t>ВВЕДЕНИЕ</w:t>
            </w:r>
            <w:r>
              <w:rPr>
                <w:noProof/>
                <w:webHidden/>
              </w:rPr>
              <w:tab/>
            </w:r>
            <w:r>
              <w:rPr>
                <w:noProof/>
                <w:webHidden/>
              </w:rPr>
              <w:fldChar w:fldCharType="begin"/>
            </w:r>
            <w:r>
              <w:rPr>
                <w:noProof/>
                <w:webHidden/>
              </w:rPr>
              <w:instrText xml:space="preserve"> PAGEREF _Toc231250197 \h </w:instrText>
            </w:r>
            <w:r>
              <w:rPr>
                <w:noProof/>
                <w:webHidden/>
              </w:rPr>
            </w:r>
            <w:r>
              <w:rPr>
                <w:noProof/>
                <w:webHidden/>
              </w:rPr>
              <w:fldChar w:fldCharType="separate"/>
            </w:r>
            <w:r>
              <w:rPr>
                <w:noProof/>
                <w:webHidden/>
              </w:rPr>
              <w:t>10</w:t>
            </w:r>
            <w:r>
              <w:rPr>
                <w:noProof/>
                <w:webHidden/>
              </w:rPr>
              <w:fldChar w:fldCharType="end"/>
            </w:r>
          </w:hyperlink>
        </w:p>
        <w:p w14:paraId="6AAF59FE" w14:textId="424F20E8" w:rsidR="006659F6" w:rsidRDefault="006659F6">
          <w:pPr>
            <w:pStyle w:val="11"/>
            <w:tabs>
              <w:tab w:val="left" w:pos="480"/>
            </w:tabs>
            <w:rPr>
              <w:rFonts w:asciiTheme="minorHAnsi" w:hAnsiTheme="minorHAnsi" w:cstheme="minorBidi"/>
              <w:noProof/>
              <w:kern w:val="2"/>
              <w:sz w:val="24"/>
              <w:szCs w:val="24"/>
              <w:lang w:val="ru-RU" w:eastAsia="ru-RU"/>
              <w14:ligatures w14:val="standardContextual"/>
            </w:rPr>
          </w:pPr>
          <w:hyperlink w:anchor="_Toc231250198" w:history="1">
            <w:r w:rsidRPr="006F66CB">
              <w:rPr>
                <w:rStyle w:val="aa"/>
                <w:rFonts w:eastAsia="Times New Roman"/>
                <w:noProof/>
              </w:rPr>
              <w:t>1</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Архитектура платформы</w:t>
            </w:r>
            <w:r>
              <w:rPr>
                <w:noProof/>
                <w:webHidden/>
              </w:rPr>
              <w:tab/>
            </w:r>
            <w:r>
              <w:rPr>
                <w:noProof/>
                <w:webHidden/>
              </w:rPr>
              <w:fldChar w:fldCharType="begin"/>
            </w:r>
            <w:r>
              <w:rPr>
                <w:noProof/>
                <w:webHidden/>
              </w:rPr>
              <w:instrText xml:space="preserve"> PAGEREF _Toc231250198 \h </w:instrText>
            </w:r>
            <w:r>
              <w:rPr>
                <w:noProof/>
                <w:webHidden/>
              </w:rPr>
            </w:r>
            <w:r>
              <w:rPr>
                <w:noProof/>
                <w:webHidden/>
              </w:rPr>
              <w:fldChar w:fldCharType="separate"/>
            </w:r>
            <w:r>
              <w:rPr>
                <w:noProof/>
                <w:webHidden/>
              </w:rPr>
              <w:t>14</w:t>
            </w:r>
            <w:r>
              <w:rPr>
                <w:noProof/>
                <w:webHidden/>
              </w:rPr>
              <w:fldChar w:fldCharType="end"/>
            </w:r>
          </w:hyperlink>
        </w:p>
        <w:p w14:paraId="641C66BF" w14:textId="674FDFE8"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199" w:history="1">
            <w:r w:rsidRPr="006F66CB">
              <w:rPr>
                <w:rStyle w:val="aa"/>
                <w:rFonts w:eastAsia="Times New Roman"/>
                <w:noProof/>
              </w:rPr>
              <w:t>1.1</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Frontend</w:t>
            </w:r>
            <w:r>
              <w:rPr>
                <w:noProof/>
                <w:webHidden/>
              </w:rPr>
              <w:tab/>
            </w:r>
            <w:r>
              <w:rPr>
                <w:noProof/>
                <w:webHidden/>
              </w:rPr>
              <w:fldChar w:fldCharType="begin"/>
            </w:r>
            <w:r>
              <w:rPr>
                <w:noProof/>
                <w:webHidden/>
              </w:rPr>
              <w:instrText xml:space="preserve"> PAGEREF _Toc231250199 \h </w:instrText>
            </w:r>
            <w:r>
              <w:rPr>
                <w:noProof/>
                <w:webHidden/>
              </w:rPr>
            </w:r>
            <w:r>
              <w:rPr>
                <w:noProof/>
                <w:webHidden/>
              </w:rPr>
              <w:fldChar w:fldCharType="separate"/>
            </w:r>
            <w:r>
              <w:rPr>
                <w:noProof/>
                <w:webHidden/>
              </w:rPr>
              <w:t>15</w:t>
            </w:r>
            <w:r>
              <w:rPr>
                <w:noProof/>
                <w:webHidden/>
              </w:rPr>
              <w:fldChar w:fldCharType="end"/>
            </w:r>
          </w:hyperlink>
        </w:p>
        <w:p w14:paraId="309EA8CB" w14:textId="05D1556B"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00" w:history="1">
            <w:r w:rsidRPr="006F66CB">
              <w:rPr>
                <w:rStyle w:val="aa"/>
                <w:rFonts w:eastAsia="Times New Roman"/>
                <w:noProof/>
              </w:rPr>
              <w:t>1.2</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Backend</w:t>
            </w:r>
            <w:r>
              <w:rPr>
                <w:noProof/>
                <w:webHidden/>
              </w:rPr>
              <w:tab/>
            </w:r>
            <w:r>
              <w:rPr>
                <w:noProof/>
                <w:webHidden/>
              </w:rPr>
              <w:fldChar w:fldCharType="begin"/>
            </w:r>
            <w:r>
              <w:rPr>
                <w:noProof/>
                <w:webHidden/>
              </w:rPr>
              <w:instrText xml:space="preserve"> PAGEREF _Toc231250200 \h </w:instrText>
            </w:r>
            <w:r>
              <w:rPr>
                <w:noProof/>
                <w:webHidden/>
              </w:rPr>
            </w:r>
            <w:r>
              <w:rPr>
                <w:noProof/>
                <w:webHidden/>
              </w:rPr>
              <w:fldChar w:fldCharType="separate"/>
            </w:r>
            <w:r>
              <w:rPr>
                <w:noProof/>
                <w:webHidden/>
              </w:rPr>
              <w:t>16</w:t>
            </w:r>
            <w:r>
              <w:rPr>
                <w:noProof/>
                <w:webHidden/>
              </w:rPr>
              <w:fldChar w:fldCharType="end"/>
            </w:r>
          </w:hyperlink>
        </w:p>
        <w:p w14:paraId="51BE53CE" w14:textId="3E7E48CD"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01" w:history="1">
            <w:r w:rsidRPr="006F66CB">
              <w:rPr>
                <w:rStyle w:val="aa"/>
                <w:rFonts w:eastAsia="Times New Roman"/>
                <w:noProof/>
              </w:rPr>
              <w:t>1.3</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PostgreSQL</w:t>
            </w:r>
            <w:r>
              <w:rPr>
                <w:noProof/>
                <w:webHidden/>
              </w:rPr>
              <w:tab/>
            </w:r>
            <w:r>
              <w:rPr>
                <w:noProof/>
                <w:webHidden/>
              </w:rPr>
              <w:fldChar w:fldCharType="begin"/>
            </w:r>
            <w:r>
              <w:rPr>
                <w:noProof/>
                <w:webHidden/>
              </w:rPr>
              <w:instrText xml:space="preserve"> PAGEREF _Toc231250201 \h </w:instrText>
            </w:r>
            <w:r>
              <w:rPr>
                <w:noProof/>
                <w:webHidden/>
              </w:rPr>
            </w:r>
            <w:r>
              <w:rPr>
                <w:noProof/>
                <w:webHidden/>
              </w:rPr>
              <w:fldChar w:fldCharType="separate"/>
            </w:r>
            <w:r>
              <w:rPr>
                <w:noProof/>
                <w:webHidden/>
              </w:rPr>
              <w:t>17</w:t>
            </w:r>
            <w:r>
              <w:rPr>
                <w:noProof/>
                <w:webHidden/>
              </w:rPr>
              <w:fldChar w:fldCharType="end"/>
            </w:r>
          </w:hyperlink>
        </w:p>
        <w:p w14:paraId="0DA1DA6F" w14:textId="747D3107"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02" w:history="1">
            <w:r w:rsidRPr="006F66CB">
              <w:rPr>
                <w:rStyle w:val="aa"/>
                <w:rFonts w:eastAsia="Times New Roman"/>
                <w:noProof/>
              </w:rPr>
              <w:t>1.4</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Redis</w:t>
            </w:r>
            <w:r>
              <w:rPr>
                <w:noProof/>
                <w:webHidden/>
              </w:rPr>
              <w:tab/>
            </w:r>
            <w:r>
              <w:rPr>
                <w:noProof/>
                <w:webHidden/>
              </w:rPr>
              <w:fldChar w:fldCharType="begin"/>
            </w:r>
            <w:r>
              <w:rPr>
                <w:noProof/>
                <w:webHidden/>
              </w:rPr>
              <w:instrText xml:space="preserve"> PAGEREF _Toc231250202 \h </w:instrText>
            </w:r>
            <w:r>
              <w:rPr>
                <w:noProof/>
                <w:webHidden/>
              </w:rPr>
            </w:r>
            <w:r>
              <w:rPr>
                <w:noProof/>
                <w:webHidden/>
              </w:rPr>
              <w:fldChar w:fldCharType="separate"/>
            </w:r>
            <w:r>
              <w:rPr>
                <w:noProof/>
                <w:webHidden/>
              </w:rPr>
              <w:t>18</w:t>
            </w:r>
            <w:r>
              <w:rPr>
                <w:noProof/>
                <w:webHidden/>
              </w:rPr>
              <w:fldChar w:fldCharType="end"/>
            </w:r>
          </w:hyperlink>
        </w:p>
        <w:p w14:paraId="15458A93" w14:textId="74C6E5B0"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03" w:history="1">
            <w:r w:rsidRPr="006F66CB">
              <w:rPr>
                <w:rStyle w:val="aa"/>
                <w:rFonts w:eastAsia="Times New Roman"/>
                <w:noProof/>
              </w:rPr>
              <w:t>1.5</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Kafka</w:t>
            </w:r>
            <w:r>
              <w:rPr>
                <w:noProof/>
                <w:webHidden/>
              </w:rPr>
              <w:tab/>
            </w:r>
            <w:r>
              <w:rPr>
                <w:noProof/>
                <w:webHidden/>
              </w:rPr>
              <w:fldChar w:fldCharType="begin"/>
            </w:r>
            <w:r>
              <w:rPr>
                <w:noProof/>
                <w:webHidden/>
              </w:rPr>
              <w:instrText xml:space="preserve"> PAGEREF _Toc231250203 \h </w:instrText>
            </w:r>
            <w:r>
              <w:rPr>
                <w:noProof/>
                <w:webHidden/>
              </w:rPr>
            </w:r>
            <w:r>
              <w:rPr>
                <w:noProof/>
                <w:webHidden/>
              </w:rPr>
              <w:fldChar w:fldCharType="separate"/>
            </w:r>
            <w:r>
              <w:rPr>
                <w:noProof/>
                <w:webHidden/>
              </w:rPr>
              <w:t>18</w:t>
            </w:r>
            <w:r>
              <w:rPr>
                <w:noProof/>
                <w:webHidden/>
              </w:rPr>
              <w:fldChar w:fldCharType="end"/>
            </w:r>
          </w:hyperlink>
        </w:p>
        <w:p w14:paraId="27E1F05C" w14:textId="2F4BC3D3"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04" w:history="1">
            <w:r w:rsidRPr="006F66CB">
              <w:rPr>
                <w:rStyle w:val="aa"/>
                <w:rFonts w:eastAsia="Times New Roman"/>
                <w:noProof/>
              </w:rPr>
              <w:t>1.6</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S3</w:t>
            </w:r>
            <w:r>
              <w:rPr>
                <w:noProof/>
                <w:webHidden/>
              </w:rPr>
              <w:tab/>
            </w:r>
            <w:r>
              <w:rPr>
                <w:noProof/>
                <w:webHidden/>
              </w:rPr>
              <w:fldChar w:fldCharType="begin"/>
            </w:r>
            <w:r>
              <w:rPr>
                <w:noProof/>
                <w:webHidden/>
              </w:rPr>
              <w:instrText xml:space="preserve"> PAGEREF _Toc231250204 \h </w:instrText>
            </w:r>
            <w:r>
              <w:rPr>
                <w:noProof/>
                <w:webHidden/>
              </w:rPr>
            </w:r>
            <w:r>
              <w:rPr>
                <w:noProof/>
                <w:webHidden/>
              </w:rPr>
              <w:fldChar w:fldCharType="separate"/>
            </w:r>
            <w:r>
              <w:rPr>
                <w:noProof/>
                <w:webHidden/>
              </w:rPr>
              <w:t>19</w:t>
            </w:r>
            <w:r>
              <w:rPr>
                <w:noProof/>
                <w:webHidden/>
              </w:rPr>
              <w:fldChar w:fldCharType="end"/>
            </w:r>
          </w:hyperlink>
        </w:p>
        <w:p w14:paraId="21CED3CA" w14:textId="2276475A"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05" w:history="1">
            <w:r w:rsidRPr="006F66CB">
              <w:rPr>
                <w:rStyle w:val="aa"/>
                <w:rFonts w:eastAsia="Times New Roman"/>
                <w:noProof/>
              </w:rPr>
              <w:t>1.7</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Centrifugo</w:t>
            </w:r>
            <w:r>
              <w:rPr>
                <w:noProof/>
                <w:webHidden/>
              </w:rPr>
              <w:tab/>
            </w:r>
            <w:r>
              <w:rPr>
                <w:noProof/>
                <w:webHidden/>
              </w:rPr>
              <w:fldChar w:fldCharType="begin"/>
            </w:r>
            <w:r>
              <w:rPr>
                <w:noProof/>
                <w:webHidden/>
              </w:rPr>
              <w:instrText xml:space="preserve"> PAGEREF _Toc231250205 \h </w:instrText>
            </w:r>
            <w:r>
              <w:rPr>
                <w:noProof/>
                <w:webHidden/>
              </w:rPr>
            </w:r>
            <w:r>
              <w:rPr>
                <w:noProof/>
                <w:webHidden/>
              </w:rPr>
              <w:fldChar w:fldCharType="separate"/>
            </w:r>
            <w:r>
              <w:rPr>
                <w:noProof/>
                <w:webHidden/>
              </w:rPr>
              <w:t>20</w:t>
            </w:r>
            <w:r>
              <w:rPr>
                <w:noProof/>
                <w:webHidden/>
              </w:rPr>
              <w:fldChar w:fldCharType="end"/>
            </w:r>
          </w:hyperlink>
        </w:p>
        <w:p w14:paraId="169FA21C" w14:textId="354107A5" w:rsidR="006659F6" w:rsidRDefault="006659F6">
          <w:pPr>
            <w:pStyle w:val="11"/>
            <w:tabs>
              <w:tab w:val="left" w:pos="480"/>
            </w:tabs>
            <w:rPr>
              <w:rFonts w:asciiTheme="minorHAnsi" w:hAnsiTheme="minorHAnsi" w:cstheme="minorBidi"/>
              <w:noProof/>
              <w:kern w:val="2"/>
              <w:sz w:val="24"/>
              <w:szCs w:val="24"/>
              <w:lang w:val="ru-RU" w:eastAsia="ru-RU"/>
              <w14:ligatures w14:val="standardContextual"/>
            </w:rPr>
          </w:pPr>
          <w:hyperlink w:anchor="_Toc231250206" w:history="1">
            <w:r w:rsidRPr="006F66CB">
              <w:rPr>
                <w:rStyle w:val="aa"/>
                <w:noProof/>
              </w:rPr>
              <w:t>2</w:t>
            </w:r>
            <w:r>
              <w:rPr>
                <w:rFonts w:asciiTheme="minorHAnsi" w:hAnsiTheme="minorHAnsi" w:cstheme="minorBidi"/>
                <w:noProof/>
                <w:kern w:val="2"/>
                <w:sz w:val="24"/>
                <w:szCs w:val="24"/>
                <w:lang w:val="ru-RU" w:eastAsia="ru-RU"/>
                <w14:ligatures w14:val="standardContextual"/>
              </w:rPr>
              <w:tab/>
            </w:r>
            <w:r w:rsidRPr="006F66CB">
              <w:rPr>
                <w:rStyle w:val="aa"/>
                <w:noProof/>
              </w:rPr>
              <w:t>Системы аутентификации и авторизации</w:t>
            </w:r>
            <w:r>
              <w:rPr>
                <w:noProof/>
                <w:webHidden/>
              </w:rPr>
              <w:tab/>
            </w:r>
            <w:r>
              <w:rPr>
                <w:noProof/>
                <w:webHidden/>
              </w:rPr>
              <w:fldChar w:fldCharType="begin"/>
            </w:r>
            <w:r>
              <w:rPr>
                <w:noProof/>
                <w:webHidden/>
              </w:rPr>
              <w:instrText xml:space="preserve"> PAGEREF _Toc231250206 \h </w:instrText>
            </w:r>
            <w:r>
              <w:rPr>
                <w:noProof/>
                <w:webHidden/>
              </w:rPr>
            </w:r>
            <w:r>
              <w:rPr>
                <w:noProof/>
                <w:webHidden/>
              </w:rPr>
              <w:fldChar w:fldCharType="separate"/>
            </w:r>
            <w:r>
              <w:rPr>
                <w:noProof/>
                <w:webHidden/>
              </w:rPr>
              <w:t>21</w:t>
            </w:r>
            <w:r>
              <w:rPr>
                <w:noProof/>
                <w:webHidden/>
              </w:rPr>
              <w:fldChar w:fldCharType="end"/>
            </w:r>
          </w:hyperlink>
        </w:p>
        <w:p w14:paraId="051AC8B8" w14:textId="12B24050"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07" w:history="1">
            <w:r w:rsidRPr="006F66CB">
              <w:rPr>
                <w:rStyle w:val="aa"/>
                <w:noProof/>
              </w:rPr>
              <w:t>2.1</w:t>
            </w:r>
            <w:r>
              <w:rPr>
                <w:rFonts w:asciiTheme="minorHAnsi" w:hAnsiTheme="minorHAnsi" w:cstheme="minorBidi"/>
                <w:noProof/>
                <w:kern w:val="2"/>
                <w:sz w:val="24"/>
                <w:szCs w:val="24"/>
                <w:lang w:val="ru-RU" w:eastAsia="ru-RU"/>
                <w14:ligatures w14:val="standardContextual"/>
              </w:rPr>
              <w:tab/>
            </w:r>
            <w:r w:rsidRPr="006F66CB">
              <w:rPr>
                <w:rStyle w:val="aa"/>
                <w:noProof/>
              </w:rPr>
              <w:t>Обзор существующих SSO-решений</w:t>
            </w:r>
            <w:r>
              <w:rPr>
                <w:noProof/>
                <w:webHidden/>
              </w:rPr>
              <w:tab/>
            </w:r>
            <w:r>
              <w:rPr>
                <w:noProof/>
                <w:webHidden/>
              </w:rPr>
              <w:fldChar w:fldCharType="begin"/>
            </w:r>
            <w:r>
              <w:rPr>
                <w:noProof/>
                <w:webHidden/>
              </w:rPr>
              <w:instrText xml:space="preserve"> PAGEREF _Toc231250207 \h </w:instrText>
            </w:r>
            <w:r>
              <w:rPr>
                <w:noProof/>
                <w:webHidden/>
              </w:rPr>
            </w:r>
            <w:r>
              <w:rPr>
                <w:noProof/>
                <w:webHidden/>
              </w:rPr>
              <w:fldChar w:fldCharType="separate"/>
            </w:r>
            <w:r>
              <w:rPr>
                <w:noProof/>
                <w:webHidden/>
              </w:rPr>
              <w:t>22</w:t>
            </w:r>
            <w:r>
              <w:rPr>
                <w:noProof/>
                <w:webHidden/>
              </w:rPr>
              <w:fldChar w:fldCharType="end"/>
            </w:r>
          </w:hyperlink>
        </w:p>
        <w:p w14:paraId="6F92E553" w14:textId="2384DA48"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08" w:history="1">
            <w:r w:rsidRPr="006F66CB">
              <w:rPr>
                <w:rStyle w:val="aa"/>
                <w:noProof/>
              </w:rPr>
              <w:t>2.2</w:t>
            </w:r>
            <w:r>
              <w:rPr>
                <w:rFonts w:asciiTheme="minorHAnsi" w:hAnsiTheme="minorHAnsi" w:cstheme="minorBidi"/>
                <w:noProof/>
                <w:kern w:val="2"/>
                <w:sz w:val="24"/>
                <w:szCs w:val="24"/>
                <w:lang w:val="ru-RU" w:eastAsia="ru-RU"/>
                <w14:ligatures w14:val="standardContextual"/>
              </w:rPr>
              <w:tab/>
            </w:r>
            <w:r w:rsidRPr="006F66CB">
              <w:rPr>
                <w:rStyle w:val="aa"/>
                <w:noProof/>
              </w:rPr>
              <w:t>Практическое применение Ory Hydra</w:t>
            </w:r>
            <w:r>
              <w:rPr>
                <w:noProof/>
                <w:webHidden/>
              </w:rPr>
              <w:tab/>
            </w:r>
            <w:r>
              <w:rPr>
                <w:noProof/>
                <w:webHidden/>
              </w:rPr>
              <w:fldChar w:fldCharType="begin"/>
            </w:r>
            <w:r>
              <w:rPr>
                <w:noProof/>
                <w:webHidden/>
              </w:rPr>
              <w:instrText xml:space="preserve"> PAGEREF _Toc231250208 \h </w:instrText>
            </w:r>
            <w:r>
              <w:rPr>
                <w:noProof/>
                <w:webHidden/>
              </w:rPr>
            </w:r>
            <w:r>
              <w:rPr>
                <w:noProof/>
                <w:webHidden/>
              </w:rPr>
              <w:fldChar w:fldCharType="separate"/>
            </w:r>
            <w:r>
              <w:rPr>
                <w:noProof/>
                <w:webHidden/>
              </w:rPr>
              <w:t>26</w:t>
            </w:r>
            <w:r>
              <w:rPr>
                <w:noProof/>
                <w:webHidden/>
              </w:rPr>
              <w:fldChar w:fldCharType="end"/>
            </w:r>
          </w:hyperlink>
        </w:p>
        <w:p w14:paraId="7174A0FA" w14:textId="11735DE0" w:rsidR="006659F6" w:rsidRDefault="006659F6">
          <w:pPr>
            <w:pStyle w:val="11"/>
            <w:tabs>
              <w:tab w:val="left" w:pos="480"/>
            </w:tabs>
            <w:rPr>
              <w:rFonts w:asciiTheme="minorHAnsi" w:hAnsiTheme="minorHAnsi" w:cstheme="minorBidi"/>
              <w:noProof/>
              <w:kern w:val="2"/>
              <w:sz w:val="24"/>
              <w:szCs w:val="24"/>
              <w:lang w:val="ru-RU" w:eastAsia="ru-RU"/>
              <w14:ligatures w14:val="standardContextual"/>
            </w:rPr>
          </w:pPr>
          <w:hyperlink w:anchor="_Toc231250209" w:history="1">
            <w:r w:rsidRPr="006F66CB">
              <w:rPr>
                <w:rStyle w:val="aa"/>
                <w:rFonts w:eastAsia="Times New Roman"/>
                <w:noProof/>
              </w:rPr>
              <w:t>3</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Управление доступом</w:t>
            </w:r>
            <w:r>
              <w:rPr>
                <w:noProof/>
                <w:webHidden/>
              </w:rPr>
              <w:tab/>
            </w:r>
            <w:r>
              <w:rPr>
                <w:noProof/>
                <w:webHidden/>
              </w:rPr>
              <w:fldChar w:fldCharType="begin"/>
            </w:r>
            <w:r>
              <w:rPr>
                <w:noProof/>
                <w:webHidden/>
              </w:rPr>
              <w:instrText xml:space="preserve"> PAGEREF _Toc231250209 \h </w:instrText>
            </w:r>
            <w:r>
              <w:rPr>
                <w:noProof/>
                <w:webHidden/>
              </w:rPr>
            </w:r>
            <w:r>
              <w:rPr>
                <w:noProof/>
                <w:webHidden/>
              </w:rPr>
              <w:fldChar w:fldCharType="separate"/>
            </w:r>
            <w:r>
              <w:rPr>
                <w:noProof/>
                <w:webHidden/>
              </w:rPr>
              <w:t>29</w:t>
            </w:r>
            <w:r>
              <w:rPr>
                <w:noProof/>
                <w:webHidden/>
              </w:rPr>
              <w:fldChar w:fldCharType="end"/>
            </w:r>
          </w:hyperlink>
        </w:p>
        <w:p w14:paraId="22509287" w14:textId="1BB5D158"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10" w:history="1">
            <w:r w:rsidRPr="006F66CB">
              <w:rPr>
                <w:rStyle w:val="aa"/>
                <w:rFonts w:eastAsia="Times New Roman"/>
                <w:noProof/>
              </w:rPr>
              <w:t>3.1</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Основные модели</w:t>
            </w:r>
            <w:r>
              <w:rPr>
                <w:noProof/>
                <w:webHidden/>
              </w:rPr>
              <w:tab/>
            </w:r>
            <w:r>
              <w:rPr>
                <w:noProof/>
                <w:webHidden/>
              </w:rPr>
              <w:fldChar w:fldCharType="begin"/>
            </w:r>
            <w:r>
              <w:rPr>
                <w:noProof/>
                <w:webHidden/>
              </w:rPr>
              <w:instrText xml:space="preserve"> PAGEREF _Toc231250210 \h </w:instrText>
            </w:r>
            <w:r>
              <w:rPr>
                <w:noProof/>
                <w:webHidden/>
              </w:rPr>
            </w:r>
            <w:r>
              <w:rPr>
                <w:noProof/>
                <w:webHidden/>
              </w:rPr>
              <w:fldChar w:fldCharType="separate"/>
            </w:r>
            <w:r>
              <w:rPr>
                <w:noProof/>
                <w:webHidden/>
              </w:rPr>
              <w:t>31</w:t>
            </w:r>
            <w:r>
              <w:rPr>
                <w:noProof/>
                <w:webHidden/>
              </w:rPr>
              <w:fldChar w:fldCharType="end"/>
            </w:r>
          </w:hyperlink>
        </w:p>
        <w:p w14:paraId="08121AB1" w14:textId="3895C7F5"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11" w:history="1">
            <w:r w:rsidRPr="006F66CB">
              <w:rPr>
                <w:rStyle w:val="aa"/>
                <w:rFonts w:eastAsia="Times New Roman"/>
                <w:noProof/>
              </w:rPr>
              <w:t>3.2</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Дискреционная модель доступа DAC</w:t>
            </w:r>
            <w:r>
              <w:rPr>
                <w:noProof/>
                <w:webHidden/>
              </w:rPr>
              <w:tab/>
            </w:r>
            <w:r>
              <w:rPr>
                <w:noProof/>
                <w:webHidden/>
              </w:rPr>
              <w:fldChar w:fldCharType="begin"/>
            </w:r>
            <w:r>
              <w:rPr>
                <w:noProof/>
                <w:webHidden/>
              </w:rPr>
              <w:instrText xml:space="preserve"> PAGEREF _Toc231250211 \h </w:instrText>
            </w:r>
            <w:r>
              <w:rPr>
                <w:noProof/>
                <w:webHidden/>
              </w:rPr>
            </w:r>
            <w:r>
              <w:rPr>
                <w:noProof/>
                <w:webHidden/>
              </w:rPr>
              <w:fldChar w:fldCharType="separate"/>
            </w:r>
            <w:r>
              <w:rPr>
                <w:noProof/>
                <w:webHidden/>
              </w:rPr>
              <w:t>31</w:t>
            </w:r>
            <w:r>
              <w:rPr>
                <w:noProof/>
                <w:webHidden/>
              </w:rPr>
              <w:fldChar w:fldCharType="end"/>
            </w:r>
          </w:hyperlink>
        </w:p>
        <w:p w14:paraId="39969D04" w14:textId="4EBD058D"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12" w:history="1">
            <w:r w:rsidRPr="006F66CB">
              <w:rPr>
                <w:rStyle w:val="aa"/>
                <w:rFonts w:eastAsia="Times New Roman"/>
                <w:noProof/>
              </w:rPr>
              <w:t>3.3</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Мандатная модель доступа MAC</w:t>
            </w:r>
            <w:r>
              <w:rPr>
                <w:noProof/>
                <w:webHidden/>
              </w:rPr>
              <w:tab/>
            </w:r>
            <w:r>
              <w:rPr>
                <w:noProof/>
                <w:webHidden/>
              </w:rPr>
              <w:fldChar w:fldCharType="begin"/>
            </w:r>
            <w:r>
              <w:rPr>
                <w:noProof/>
                <w:webHidden/>
              </w:rPr>
              <w:instrText xml:space="preserve"> PAGEREF _Toc231250212 \h </w:instrText>
            </w:r>
            <w:r>
              <w:rPr>
                <w:noProof/>
                <w:webHidden/>
              </w:rPr>
            </w:r>
            <w:r>
              <w:rPr>
                <w:noProof/>
                <w:webHidden/>
              </w:rPr>
              <w:fldChar w:fldCharType="separate"/>
            </w:r>
            <w:r>
              <w:rPr>
                <w:noProof/>
                <w:webHidden/>
              </w:rPr>
              <w:t>32</w:t>
            </w:r>
            <w:r>
              <w:rPr>
                <w:noProof/>
                <w:webHidden/>
              </w:rPr>
              <w:fldChar w:fldCharType="end"/>
            </w:r>
          </w:hyperlink>
        </w:p>
        <w:p w14:paraId="62127C71" w14:textId="1B253A9A"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13" w:history="1">
            <w:r w:rsidRPr="006F66CB">
              <w:rPr>
                <w:rStyle w:val="aa"/>
                <w:rFonts w:eastAsia="Times New Roman"/>
                <w:noProof/>
              </w:rPr>
              <w:t>3.4</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Списки контроля доступа ACL</w:t>
            </w:r>
            <w:r>
              <w:rPr>
                <w:noProof/>
                <w:webHidden/>
              </w:rPr>
              <w:tab/>
            </w:r>
            <w:r>
              <w:rPr>
                <w:noProof/>
                <w:webHidden/>
              </w:rPr>
              <w:fldChar w:fldCharType="begin"/>
            </w:r>
            <w:r>
              <w:rPr>
                <w:noProof/>
                <w:webHidden/>
              </w:rPr>
              <w:instrText xml:space="preserve"> PAGEREF _Toc231250213 \h </w:instrText>
            </w:r>
            <w:r>
              <w:rPr>
                <w:noProof/>
                <w:webHidden/>
              </w:rPr>
            </w:r>
            <w:r>
              <w:rPr>
                <w:noProof/>
                <w:webHidden/>
              </w:rPr>
              <w:fldChar w:fldCharType="separate"/>
            </w:r>
            <w:r>
              <w:rPr>
                <w:noProof/>
                <w:webHidden/>
              </w:rPr>
              <w:t>33</w:t>
            </w:r>
            <w:r>
              <w:rPr>
                <w:noProof/>
                <w:webHidden/>
              </w:rPr>
              <w:fldChar w:fldCharType="end"/>
            </w:r>
          </w:hyperlink>
        </w:p>
        <w:p w14:paraId="7A3CDAA8" w14:textId="581A7CC2"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14" w:history="1">
            <w:r w:rsidRPr="006F66CB">
              <w:rPr>
                <w:rStyle w:val="aa"/>
                <w:rFonts w:eastAsia="Times New Roman"/>
                <w:noProof/>
              </w:rPr>
              <w:t>3.5</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Ролевая модель доступа RBAC</w:t>
            </w:r>
            <w:r>
              <w:rPr>
                <w:noProof/>
                <w:webHidden/>
              </w:rPr>
              <w:tab/>
            </w:r>
            <w:r>
              <w:rPr>
                <w:noProof/>
                <w:webHidden/>
              </w:rPr>
              <w:fldChar w:fldCharType="begin"/>
            </w:r>
            <w:r>
              <w:rPr>
                <w:noProof/>
                <w:webHidden/>
              </w:rPr>
              <w:instrText xml:space="preserve"> PAGEREF _Toc231250214 \h </w:instrText>
            </w:r>
            <w:r>
              <w:rPr>
                <w:noProof/>
                <w:webHidden/>
              </w:rPr>
            </w:r>
            <w:r>
              <w:rPr>
                <w:noProof/>
                <w:webHidden/>
              </w:rPr>
              <w:fldChar w:fldCharType="separate"/>
            </w:r>
            <w:r>
              <w:rPr>
                <w:noProof/>
                <w:webHidden/>
              </w:rPr>
              <w:t>34</w:t>
            </w:r>
            <w:r>
              <w:rPr>
                <w:noProof/>
                <w:webHidden/>
              </w:rPr>
              <w:fldChar w:fldCharType="end"/>
            </w:r>
          </w:hyperlink>
        </w:p>
        <w:p w14:paraId="0B9D568C" w14:textId="74A11FD5"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15" w:history="1">
            <w:r w:rsidRPr="006F66CB">
              <w:rPr>
                <w:rStyle w:val="aa"/>
                <w:rFonts w:eastAsia="Times New Roman"/>
                <w:noProof/>
              </w:rPr>
              <w:t>3.6</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Атрибутивная модель доступа ABAC</w:t>
            </w:r>
            <w:r>
              <w:rPr>
                <w:noProof/>
                <w:webHidden/>
              </w:rPr>
              <w:tab/>
            </w:r>
            <w:r>
              <w:rPr>
                <w:noProof/>
                <w:webHidden/>
              </w:rPr>
              <w:fldChar w:fldCharType="begin"/>
            </w:r>
            <w:r>
              <w:rPr>
                <w:noProof/>
                <w:webHidden/>
              </w:rPr>
              <w:instrText xml:space="preserve"> PAGEREF _Toc231250215 \h </w:instrText>
            </w:r>
            <w:r>
              <w:rPr>
                <w:noProof/>
                <w:webHidden/>
              </w:rPr>
            </w:r>
            <w:r>
              <w:rPr>
                <w:noProof/>
                <w:webHidden/>
              </w:rPr>
              <w:fldChar w:fldCharType="separate"/>
            </w:r>
            <w:r>
              <w:rPr>
                <w:noProof/>
                <w:webHidden/>
              </w:rPr>
              <w:t>35</w:t>
            </w:r>
            <w:r>
              <w:rPr>
                <w:noProof/>
                <w:webHidden/>
              </w:rPr>
              <w:fldChar w:fldCharType="end"/>
            </w:r>
          </w:hyperlink>
        </w:p>
        <w:p w14:paraId="2E0DE18C" w14:textId="493A043A"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16" w:history="1">
            <w:r w:rsidRPr="006F66CB">
              <w:rPr>
                <w:rStyle w:val="aa"/>
                <w:rFonts w:eastAsia="Times New Roman"/>
                <w:noProof/>
              </w:rPr>
              <w:t>3.7</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Модель доступа на основе отношений ReBAC</w:t>
            </w:r>
            <w:r>
              <w:rPr>
                <w:noProof/>
                <w:webHidden/>
              </w:rPr>
              <w:tab/>
            </w:r>
            <w:r>
              <w:rPr>
                <w:noProof/>
                <w:webHidden/>
              </w:rPr>
              <w:fldChar w:fldCharType="begin"/>
            </w:r>
            <w:r>
              <w:rPr>
                <w:noProof/>
                <w:webHidden/>
              </w:rPr>
              <w:instrText xml:space="preserve"> PAGEREF _Toc231250216 \h </w:instrText>
            </w:r>
            <w:r>
              <w:rPr>
                <w:noProof/>
                <w:webHidden/>
              </w:rPr>
            </w:r>
            <w:r>
              <w:rPr>
                <w:noProof/>
                <w:webHidden/>
              </w:rPr>
              <w:fldChar w:fldCharType="separate"/>
            </w:r>
            <w:r>
              <w:rPr>
                <w:noProof/>
                <w:webHidden/>
              </w:rPr>
              <w:t>37</w:t>
            </w:r>
            <w:r>
              <w:rPr>
                <w:noProof/>
                <w:webHidden/>
              </w:rPr>
              <w:fldChar w:fldCharType="end"/>
            </w:r>
          </w:hyperlink>
        </w:p>
        <w:p w14:paraId="65928389" w14:textId="72313723"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17" w:history="1">
            <w:r w:rsidRPr="006F66CB">
              <w:rPr>
                <w:rStyle w:val="aa"/>
                <w:rFonts w:eastAsia="Times New Roman"/>
                <w:noProof/>
              </w:rPr>
              <w:t>3.8</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Ory Keto</w:t>
            </w:r>
            <w:r>
              <w:rPr>
                <w:noProof/>
                <w:webHidden/>
              </w:rPr>
              <w:tab/>
            </w:r>
            <w:r>
              <w:rPr>
                <w:noProof/>
                <w:webHidden/>
              </w:rPr>
              <w:fldChar w:fldCharType="begin"/>
            </w:r>
            <w:r>
              <w:rPr>
                <w:noProof/>
                <w:webHidden/>
              </w:rPr>
              <w:instrText xml:space="preserve"> PAGEREF _Toc231250217 \h </w:instrText>
            </w:r>
            <w:r>
              <w:rPr>
                <w:noProof/>
                <w:webHidden/>
              </w:rPr>
            </w:r>
            <w:r>
              <w:rPr>
                <w:noProof/>
                <w:webHidden/>
              </w:rPr>
              <w:fldChar w:fldCharType="separate"/>
            </w:r>
            <w:r>
              <w:rPr>
                <w:noProof/>
                <w:webHidden/>
              </w:rPr>
              <w:t>38</w:t>
            </w:r>
            <w:r>
              <w:rPr>
                <w:noProof/>
                <w:webHidden/>
              </w:rPr>
              <w:fldChar w:fldCharType="end"/>
            </w:r>
          </w:hyperlink>
        </w:p>
        <w:p w14:paraId="40CD0A24" w14:textId="2924CD82"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18" w:history="1">
            <w:r w:rsidRPr="006F66CB">
              <w:rPr>
                <w:rStyle w:val="aa"/>
                <w:rFonts w:eastAsia="Times New Roman"/>
                <w:noProof/>
              </w:rPr>
              <w:t>3.9</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Настройка Ory Keto</w:t>
            </w:r>
            <w:r>
              <w:rPr>
                <w:noProof/>
                <w:webHidden/>
              </w:rPr>
              <w:tab/>
            </w:r>
            <w:r>
              <w:rPr>
                <w:noProof/>
                <w:webHidden/>
              </w:rPr>
              <w:fldChar w:fldCharType="begin"/>
            </w:r>
            <w:r>
              <w:rPr>
                <w:noProof/>
                <w:webHidden/>
              </w:rPr>
              <w:instrText xml:space="preserve"> PAGEREF _Toc231250218 \h </w:instrText>
            </w:r>
            <w:r>
              <w:rPr>
                <w:noProof/>
                <w:webHidden/>
              </w:rPr>
            </w:r>
            <w:r>
              <w:rPr>
                <w:noProof/>
                <w:webHidden/>
              </w:rPr>
              <w:fldChar w:fldCharType="separate"/>
            </w:r>
            <w:r>
              <w:rPr>
                <w:noProof/>
                <w:webHidden/>
              </w:rPr>
              <w:t>39</w:t>
            </w:r>
            <w:r>
              <w:rPr>
                <w:noProof/>
                <w:webHidden/>
              </w:rPr>
              <w:fldChar w:fldCharType="end"/>
            </w:r>
          </w:hyperlink>
        </w:p>
        <w:p w14:paraId="150AEC16" w14:textId="2B48FAC7" w:rsidR="006659F6" w:rsidRDefault="006659F6">
          <w:pPr>
            <w:pStyle w:val="11"/>
            <w:tabs>
              <w:tab w:val="left" w:pos="960"/>
            </w:tabs>
            <w:rPr>
              <w:rFonts w:asciiTheme="minorHAnsi" w:hAnsiTheme="minorHAnsi" w:cstheme="minorBidi"/>
              <w:noProof/>
              <w:kern w:val="2"/>
              <w:sz w:val="24"/>
              <w:szCs w:val="24"/>
              <w:lang w:val="ru-RU" w:eastAsia="ru-RU"/>
              <w14:ligatures w14:val="standardContextual"/>
            </w:rPr>
          </w:pPr>
          <w:hyperlink w:anchor="_Toc231250219" w:history="1">
            <w:r w:rsidRPr="006F66CB">
              <w:rPr>
                <w:rStyle w:val="aa"/>
                <w:noProof/>
              </w:rPr>
              <w:t>3.10</w:t>
            </w:r>
            <w:r>
              <w:rPr>
                <w:rFonts w:asciiTheme="minorHAnsi" w:hAnsiTheme="minorHAnsi" w:cstheme="minorBidi"/>
                <w:noProof/>
                <w:kern w:val="2"/>
                <w:sz w:val="24"/>
                <w:szCs w:val="24"/>
                <w:lang w:val="ru-RU" w:eastAsia="ru-RU"/>
                <w14:ligatures w14:val="standardContextual"/>
              </w:rPr>
              <w:tab/>
            </w:r>
            <w:r w:rsidRPr="006F66CB">
              <w:rPr>
                <w:rStyle w:val="aa"/>
                <w:noProof/>
              </w:rPr>
              <w:t>Разработанная система</w:t>
            </w:r>
            <w:r>
              <w:rPr>
                <w:noProof/>
                <w:webHidden/>
              </w:rPr>
              <w:tab/>
            </w:r>
            <w:r>
              <w:rPr>
                <w:noProof/>
                <w:webHidden/>
              </w:rPr>
              <w:fldChar w:fldCharType="begin"/>
            </w:r>
            <w:r>
              <w:rPr>
                <w:noProof/>
                <w:webHidden/>
              </w:rPr>
              <w:instrText xml:space="preserve"> PAGEREF _Toc231250219 \h </w:instrText>
            </w:r>
            <w:r>
              <w:rPr>
                <w:noProof/>
                <w:webHidden/>
              </w:rPr>
            </w:r>
            <w:r>
              <w:rPr>
                <w:noProof/>
                <w:webHidden/>
              </w:rPr>
              <w:fldChar w:fldCharType="separate"/>
            </w:r>
            <w:r>
              <w:rPr>
                <w:noProof/>
                <w:webHidden/>
              </w:rPr>
              <w:t>41</w:t>
            </w:r>
            <w:r>
              <w:rPr>
                <w:noProof/>
                <w:webHidden/>
              </w:rPr>
              <w:fldChar w:fldCharType="end"/>
            </w:r>
          </w:hyperlink>
        </w:p>
        <w:p w14:paraId="5F0FB5C6" w14:textId="2E133CE7" w:rsidR="006659F6" w:rsidRDefault="006659F6">
          <w:pPr>
            <w:pStyle w:val="11"/>
            <w:tabs>
              <w:tab w:val="left" w:pos="480"/>
            </w:tabs>
            <w:rPr>
              <w:rFonts w:asciiTheme="minorHAnsi" w:hAnsiTheme="minorHAnsi" w:cstheme="minorBidi"/>
              <w:noProof/>
              <w:kern w:val="2"/>
              <w:sz w:val="24"/>
              <w:szCs w:val="24"/>
              <w:lang w:val="ru-RU" w:eastAsia="ru-RU"/>
              <w14:ligatures w14:val="standardContextual"/>
            </w:rPr>
          </w:pPr>
          <w:hyperlink w:anchor="_Toc231250220" w:history="1">
            <w:r w:rsidRPr="006F66CB">
              <w:rPr>
                <w:rStyle w:val="aa"/>
                <w:rFonts w:eastAsia="Times New Roman"/>
                <w:noProof/>
              </w:rPr>
              <w:t>4</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Видеокодеки</w:t>
            </w:r>
            <w:r>
              <w:rPr>
                <w:noProof/>
                <w:webHidden/>
              </w:rPr>
              <w:tab/>
            </w:r>
            <w:r>
              <w:rPr>
                <w:noProof/>
                <w:webHidden/>
              </w:rPr>
              <w:fldChar w:fldCharType="begin"/>
            </w:r>
            <w:r>
              <w:rPr>
                <w:noProof/>
                <w:webHidden/>
              </w:rPr>
              <w:instrText xml:space="preserve"> PAGEREF _Toc231250220 \h </w:instrText>
            </w:r>
            <w:r>
              <w:rPr>
                <w:noProof/>
                <w:webHidden/>
              </w:rPr>
            </w:r>
            <w:r>
              <w:rPr>
                <w:noProof/>
                <w:webHidden/>
              </w:rPr>
              <w:fldChar w:fldCharType="separate"/>
            </w:r>
            <w:r>
              <w:rPr>
                <w:noProof/>
                <w:webHidden/>
              </w:rPr>
              <w:t>45</w:t>
            </w:r>
            <w:r>
              <w:rPr>
                <w:noProof/>
                <w:webHidden/>
              </w:rPr>
              <w:fldChar w:fldCharType="end"/>
            </w:r>
          </w:hyperlink>
        </w:p>
        <w:p w14:paraId="78BD4617" w14:textId="273C8BE8"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21" w:history="1">
            <w:r w:rsidRPr="006F66CB">
              <w:rPr>
                <w:rStyle w:val="aa"/>
                <w:rFonts w:eastAsia="Times New Roman"/>
                <w:noProof/>
              </w:rPr>
              <w:t>4.1</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Сравнение видеокодек</w:t>
            </w:r>
            <w:r>
              <w:rPr>
                <w:noProof/>
                <w:webHidden/>
              </w:rPr>
              <w:tab/>
            </w:r>
            <w:r>
              <w:rPr>
                <w:noProof/>
                <w:webHidden/>
              </w:rPr>
              <w:fldChar w:fldCharType="begin"/>
            </w:r>
            <w:r>
              <w:rPr>
                <w:noProof/>
                <w:webHidden/>
              </w:rPr>
              <w:instrText xml:space="preserve"> PAGEREF _Toc231250221 \h </w:instrText>
            </w:r>
            <w:r>
              <w:rPr>
                <w:noProof/>
                <w:webHidden/>
              </w:rPr>
            </w:r>
            <w:r>
              <w:rPr>
                <w:noProof/>
                <w:webHidden/>
              </w:rPr>
              <w:fldChar w:fldCharType="separate"/>
            </w:r>
            <w:r>
              <w:rPr>
                <w:noProof/>
                <w:webHidden/>
              </w:rPr>
              <w:t>45</w:t>
            </w:r>
            <w:r>
              <w:rPr>
                <w:noProof/>
                <w:webHidden/>
              </w:rPr>
              <w:fldChar w:fldCharType="end"/>
            </w:r>
          </w:hyperlink>
        </w:p>
        <w:p w14:paraId="1036E668" w14:textId="400601F2" w:rsidR="006659F6" w:rsidRDefault="006659F6">
          <w:pPr>
            <w:pStyle w:val="11"/>
            <w:tabs>
              <w:tab w:val="left" w:pos="480"/>
            </w:tabs>
            <w:rPr>
              <w:rFonts w:asciiTheme="minorHAnsi" w:hAnsiTheme="minorHAnsi" w:cstheme="minorBidi"/>
              <w:noProof/>
              <w:kern w:val="2"/>
              <w:sz w:val="24"/>
              <w:szCs w:val="24"/>
              <w:lang w:val="ru-RU" w:eastAsia="ru-RU"/>
              <w14:ligatures w14:val="standardContextual"/>
            </w:rPr>
          </w:pPr>
          <w:hyperlink w:anchor="_Toc231250222" w:history="1">
            <w:r w:rsidRPr="006F66CB">
              <w:rPr>
                <w:rStyle w:val="aa"/>
                <w:rFonts w:eastAsia="Times New Roman"/>
                <w:noProof/>
              </w:rPr>
              <w:t>5</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Структура курса</w:t>
            </w:r>
            <w:r>
              <w:rPr>
                <w:noProof/>
                <w:webHidden/>
              </w:rPr>
              <w:tab/>
            </w:r>
            <w:r>
              <w:rPr>
                <w:noProof/>
                <w:webHidden/>
              </w:rPr>
              <w:fldChar w:fldCharType="begin"/>
            </w:r>
            <w:r>
              <w:rPr>
                <w:noProof/>
                <w:webHidden/>
              </w:rPr>
              <w:instrText xml:space="preserve"> PAGEREF _Toc231250222 \h </w:instrText>
            </w:r>
            <w:r>
              <w:rPr>
                <w:noProof/>
                <w:webHidden/>
              </w:rPr>
            </w:r>
            <w:r>
              <w:rPr>
                <w:noProof/>
                <w:webHidden/>
              </w:rPr>
              <w:fldChar w:fldCharType="separate"/>
            </w:r>
            <w:r>
              <w:rPr>
                <w:noProof/>
                <w:webHidden/>
              </w:rPr>
              <w:t>50</w:t>
            </w:r>
            <w:r>
              <w:rPr>
                <w:noProof/>
                <w:webHidden/>
              </w:rPr>
              <w:fldChar w:fldCharType="end"/>
            </w:r>
          </w:hyperlink>
        </w:p>
        <w:p w14:paraId="2531D59C" w14:textId="3A249FE1"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23" w:history="1">
            <w:r w:rsidRPr="006F66CB">
              <w:rPr>
                <w:rStyle w:val="aa"/>
                <w:rFonts w:eastAsia="Times New Roman"/>
                <w:noProof/>
              </w:rPr>
              <w:t>5.1</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Общая информация о курсе</w:t>
            </w:r>
            <w:r>
              <w:rPr>
                <w:noProof/>
                <w:webHidden/>
              </w:rPr>
              <w:tab/>
            </w:r>
            <w:r>
              <w:rPr>
                <w:noProof/>
                <w:webHidden/>
              </w:rPr>
              <w:fldChar w:fldCharType="begin"/>
            </w:r>
            <w:r>
              <w:rPr>
                <w:noProof/>
                <w:webHidden/>
              </w:rPr>
              <w:instrText xml:space="preserve"> PAGEREF _Toc231250223 \h </w:instrText>
            </w:r>
            <w:r>
              <w:rPr>
                <w:noProof/>
                <w:webHidden/>
              </w:rPr>
            </w:r>
            <w:r>
              <w:rPr>
                <w:noProof/>
                <w:webHidden/>
              </w:rPr>
              <w:fldChar w:fldCharType="separate"/>
            </w:r>
            <w:r>
              <w:rPr>
                <w:noProof/>
                <w:webHidden/>
              </w:rPr>
              <w:t>50</w:t>
            </w:r>
            <w:r>
              <w:rPr>
                <w:noProof/>
                <w:webHidden/>
              </w:rPr>
              <w:fldChar w:fldCharType="end"/>
            </w:r>
          </w:hyperlink>
        </w:p>
        <w:p w14:paraId="03DC937F" w14:textId="346CF250"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24" w:history="1">
            <w:r w:rsidRPr="006F66CB">
              <w:rPr>
                <w:rStyle w:val="aa"/>
                <w:rFonts w:eastAsia="Times New Roman"/>
                <w:noProof/>
              </w:rPr>
              <w:t>5.2</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Контакты до и после покупки курса</w:t>
            </w:r>
            <w:r>
              <w:rPr>
                <w:noProof/>
                <w:webHidden/>
              </w:rPr>
              <w:tab/>
            </w:r>
            <w:r>
              <w:rPr>
                <w:noProof/>
                <w:webHidden/>
              </w:rPr>
              <w:fldChar w:fldCharType="begin"/>
            </w:r>
            <w:r>
              <w:rPr>
                <w:noProof/>
                <w:webHidden/>
              </w:rPr>
              <w:instrText xml:space="preserve"> PAGEREF _Toc231250224 \h </w:instrText>
            </w:r>
            <w:r>
              <w:rPr>
                <w:noProof/>
                <w:webHidden/>
              </w:rPr>
            </w:r>
            <w:r>
              <w:rPr>
                <w:noProof/>
                <w:webHidden/>
              </w:rPr>
              <w:fldChar w:fldCharType="separate"/>
            </w:r>
            <w:r>
              <w:rPr>
                <w:noProof/>
                <w:webHidden/>
              </w:rPr>
              <w:t>51</w:t>
            </w:r>
            <w:r>
              <w:rPr>
                <w:noProof/>
                <w:webHidden/>
              </w:rPr>
              <w:fldChar w:fldCharType="end"/>
            </w:r>
          </w:hyperlink>
        </w:p>
        <w:p w14:paraId="4013301A" w14:textId="45647B2C"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25" w:history="1">
            <w:r w:rsidRPr="006F66CB">
              <w:rPr>
                <w:rStyle w:val="aa"/>
                <w:rFonts w:eastAsia="Times New Roman"/>
                <w:noProof/>
              </w:rPr>
              <w:t>5.3</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Чаты курса</w:t>
            </w:r>
            <w:r>
              <w:rPr>
                <w:noProof/>
                <w:webHidden/>
              </w:rPr>
              <w:tab/>
            </w:r>
            <w:r>
              <w:rPr>
                <w:noProof/>
                <w:webHidden/>
              </w:rPr>
              <w:fldChar w:fldCharType="begin"/>
            </w:r>
            <w:r>
              <w:rPr>
                <w:noProof/>
                <w:webHidden/>
              </w:rPr>
              <w:instrText xml:space="preserve"> PAGEREF _Toc231250225 \h </w:instrText>
            </w:r>
            <w:r>
              <w:rPr>
                <w:noProof/>
                <w:webHidden/>
              </w:rPr>
            </w:r>
            <w:r>
              <w:rPr>
                <w:noProof/>
                <w:webHidden/>
              </w:rPr>
              <w:fldChar w:fldCharType="separate"/>
            </w:r>
            <w:r>
              <w:rPr>
                <w:noProof/>
                <w:webHidden/>
              </w:rPr>
              <w:t>52</w:t>
            </w:r>
            <w:r>
              <w:rPr>
                <w:noProof/>
                <w:webHidden/>
              </w:rPr>
              <w:fldChar w:fldCharType="end"/>
            </w:r>
          </w:hyperlink>
        </w:p>
        <w:p w14:paraId="3B291B6E" w14:textId="44CCE3C8"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26" w:history="1">
            <w:r w:rsidRPr="006F66CB">
              <w:rPr>
                <w:rStyle w:val="aa"/>
                <w:rFonts w:eastAsia="Times New Roman"/>
                <w:noProof/>
              </w:rPr>
              <w:t>5.4</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Уроки курса</w:t>
            </w:r>
            <w:r>
              <w:rPr>
                <w:noProof/>
                <w:webHidden/>
              </w:rPr>
              <w:tab/>
            </w:r>
            <w:r>
              <w:rPr>
                <w:noProof/>
                <w:webHidden/>
              </w:rPr>
              <w:fldChar w:fldCharType="begin"/>
            </w:r>
            <w:r>
              <w:rPr>
                <w:noProof/>
                <w:webHidden/>
              </w:rPr>
              <w:instrText xml:space="preserve"> PAGEREF _Toc231250226 \h </w:instrText>
            </w:r>
            <w:r>
              <w:rPr>
                <w:noProof/>
                <w:webHidden/>
              </w:rPr>
            </w:r>
            <w:r>
              <w:rPr>
                <w:noProof/>
                <w:webHidden/>
              </w:rPr>
              <w:fldChar w:fldCharType="separate"/>
            </w:r>
            <w:r>
              <w:rPr>
                <w:noProof/>
                <w:webHidden/>
              </w:rPr>
              <w:t>54</w:t>
            </w:r>
            <w:r>
              <w:rPr>
                <w:noProof/>
                <w:webHidden/>
              </w:rPr>
              <w:fldChar w:fldCharType="end"/>
            </w:r>
          </w:hyperlink>
        </w:p>
        <w:p w14:paraId="330E1777" w14:textId="77D41B63"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27" w:history="1">
            <w:r w:rsidRPr="006F66CB">
              <w:rPr>
                <w:rStyle w:val="aa"/>
                <w:rFonts w:eastAsia="Times New Roman"/>
                <w:noProof/>
              </w:rPr>
              <w:t>5.5</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Модули курса</w:t>
            </w:r>
            <w:r>
              <w:rPr>
                <w:noProof/>
                <w:webHidden/>
              </w:rPr>
              <w:tab/>
            </w:r>
            <w:r>
              <w:rPr>
                <w:noProof/>
                <w:webHidden/>
              </w:rPr>
              <w:fldChar w:fldCharType="begin"/>
            </w:r>
            <w:r>
              <w:rPr>
                <w:noProof/>
                <w:webHidden/>
              </w:rPr>
              <w:instrText xml:space="preserve"> PAGEREF _Toc231250227 \h </w:instrText>
            </w:r>
            <w:r>
              <w:rPr>
                <w:noProof/>
                <w:webHidden/>
              </w:rPr>
            </w:r>
            <w:r>
              <w:rPr>
                <w:noProof/>
                <w:webHidden/>
              </w:rPr>
              <w:fldChar w:fldCharType="separate"/>
            </w:r>
            <w:r>
              <w:rPr>
                <w:noProof/>
                <w:webHidden/>
              </w:rPr>
              <w:t>55</w:t>
            </w:r>
            <w:r>
              <w:rPr>
                <w:noProof/>
                <w:webHidden/>
              </w:rPr>
              <w:fldChar w:fldCharType="end"/>
            </w:r>
          </w:hyperlink>
        </w:p>
        <w:p w14:paraId="3EA6F52A" w14:textId="66DCBD58"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28" w:history="1">
            <w:r w:rsidRPr="006F66CB">
              <w:rPr>
                <w:rStyle w:val="aa"/>
                <w:rFonts w:eastAsia="Times New Roman"/>
                <w:noProof/>
              </w:rPr>
              <w:t>5.6</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Защита видеоконтента</w:t>
            </w:r>
            <w:r>
              <w:rPr>
                <w:noProof/>
                <w:webHidden/>
              </w:rPr>
              <w:tab/>
            </w:r>
            <w:r>
              <w:rPr>
                <w:noProof/>
                <w:webHidden/>
              </w:rPr>
              <w:fldChar w:fldCharType="begin"/>
            </w:r>
            <w:r>
              <w:rPr>
                <w:noProof/>
                <w:webHidden/>
              </w:rPr>
              <w:instrText xml:space="preserve"> PAGEREF _Toc231250228 \h </w:instrText>
            </w:r>
            <w:r>
              <w:rPr>
                <w:noProof/>
                <w:webHidden/>
              </w:rPr>
            </w:r>
            <w:r>
              <w:rPr>
                <w:noProof/>
                <w:webHidden/>
              </w:rPr>
              <w:fldChar w:fldCharType="separate"/>
            </w:r>
            <w:r>
              <w:rPr>
                <w:noProof/>
                <w:webHidden/>
              </w:rPr>
              <w:t>56</w:t>
            </w:r>
            <w:r>
              <w:rPr>
                <w:noProof/>
                <w:webHidden/>
              </w:rPr>
              <w:fldChar w:fldCharType="end"/>
            </w:r>
          </w:hyperlink>
        </w:p>
        <w:p w14:paraId="26182A4B" w14:textId="13C9E795"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29" w:history="1">
            <w:r w:rsidRPr="006F66CB">
              <w:rPr>
                <w:rStyle w:val="aa"/>
                <w:rFonts w:eastAsia="Times New Roman"/>
                <w:noProof/>
              </w:rPr>
              <w:t>5.7</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Запуск курса</w:t>
            </w:r>
            <w:r>
              <w:rPr>
                <w:noProof/>
                <w:webHidden/>
              </w:rPr>
              <w:tab/>
            </w:r>
            <w:r>
              <w:rPr>
                <w:noProof/>
                <w:webHidden/>
              </w:rPr>
              <w:fldChar w:fldCharType="begin"/>
            </w:r>
            <w:r>
              <w:rPr>
                <w:noProof/>
                <w:webHidden/>
              </w:rPr>
              <w:instrText xml:space="preserve"> PAGEREF _Toc231250229 \h </w:instrText>
            </w:r>
            <w:r>
              <w:rPr>
                <w:noProof/>
                <w:webHidden/>
              </w:rPr>
            </w:r>
            <w:r>
              <w:rPr>
                <w:noProof/>
                <w:webHidden/>
              </w:rPr>
              <w:fldChar w:fldCharType="separate"/>
            </w:r>
            <w:r>
              <w:rPr>
                <w:noProof/>
                <w:webHidden/>
              </w:rPr>
              <w:t>57</w:t>
            </w:r>
            <w:r>
              <w:rPr>
                <w:noProof/>
                <w:webHidden/>
              </w:rPr>
              <w:fldChar w:fldCharType="end"/>
            </w:r>
          </w:hyperlink>
        </w:p>
        <w:p w14:paraId="081B5784" w14:textId="1E463B79" w:rsidR="006659F6" w:rsidRDefault="006659F6">
          <w:pPr>
            <w:pStyle w:val="11"/>
            <w:tabs>
              <w:tab w:val="left" w:pos="480"/>
            </w:tabs>
            <w:rPr>
              <w:rFonts w:asciiTheme="minorHAnsi" w:hAnsiTheme="minorHAnsi" w:cstheme="minorBidi"/>
              <w:noProof/>
              <w:kern w:val="2"/>
              <w:sz w:val="24"/>
              <w:szCs w:val="24"/>
              <w:lang w:val="ru-RU" w:eastAsia="ru-RU"/>
              <w14:ligatures w14:val="standardContextual"/>
            </w:rPr>
          </w:pPr>
          <w:hyperlink w:anchor="_Toc231250230" w:history="1">
            <w:r w:rsidRPr="006F66CB">
              <w:rPr>
                <w:rStyle w:val="aa"/>
                <w:rFonts w:eastAsia="Times New Roman"/>
                <w:noProof/>
              </w:rPr>
              <w:t>6</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Структура эфира</w:t>
            </w:r>
            <w:r>
              <w:rPr>
                <w:noProof/>
                <w:webHidden/>
              </w:rPr>
              <w:tab/>
            </w:r>
            <w:r>
              <w:rPr>
                <w:noProof/>
                <w:webHidden/>
              </w:rPr>
              <w:fldChar w:fldCharType="begin"/>
            </w:r>
            <w:r>
              <w:rPr>
                <w:noProof/>
                <w:webHidden/>
              </w:rPr>
              <w:instrText xml:space="preserve"> PAGEREF _Toc231250230 \h </w:instrText>
            </w:r>
            <w:r>
              <w:rPr>
                <w:noProof/>
                <w:webHidden/>
              </w:rPr>
            </w:r>
            <w:r>
              <w:rPr>
                <w:noProof/>
                <w:webHidden/>
              </w:rPr>
              <w:fldChar w:fldCharType="separate"/>
            </w:r>
            <w:r>
              <w:rPr>
                <w:noProof/>
                <w:webHidden/>
              </w:rPr>
              <w:t>59</w:t>
            </w:r>
            <w:r>
              <w:rPr>
                <w:noProof/>
                <w:webHidden/>
              </w:rPr>
              <w:fldChar w:fldCharType="end"/>
            </w:r>
          </w:hyperlink>
        </w:p>
        <w:p w14:paraId="1BF91562" w14:textId="2C714A32"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31" w:history="1">
            <w:r w:rsidRPr="006F66CB">
              <w:rPr>
                <w:rStyle w:val="aa"/>
                <w:rFonts w:eastAsia="Times New Roman"/>
                <w:noProof/>
              </w:rPr>
              <w:t>6.1</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Общая информация о эфире</w:t>
            </w:r>
            <w:r>
              <w:rPr>
                <w:noProof/>
                <w:webHidden/>
              </w:rPr>
              <w:tab/>
            </w:r>
            <w:r>
              <w:rPr>
                <w:noProof/>
                <w:webHidden/>
              </w:rPr>
              <w:fldChar w:fldCharType="begin"/>
            </w:r>
            <w:r>
              <w:rPr>
                <w:noProof/>
                <w:webHidden/>
              </w:rPr>
              <w:instrText xml:space="preserve"> PAGEREF _Toc231250231 \h </w:instrText>
            </w:r>
            <w:r>
              <w:rPr>
                <w:noProof/>
                <w:webHidden/>
              </w:rPr>
            </w:r>
            <w:r>
              <w:rPr>
                <w:noProof/>
                <w:webHidden/>
              </w:rPr>
              <w:fldChar w:fldCharType="separate"/>
            </w:r>
            <w:r>
              <w:rPr>
                <w:noProof/>
                <w:webHidden/>
              </w:rPr>
              <w:t>59</w:t>
            </w:r>
            <w:r>
              <w:rPr>
                <w:noProof/>
                <w:webHidden/>
              </w:rPr>
              <w:fldChar w:fldCharType="end"/>
            </w:r>
          </w:hyperlink>
        </w:p>
        <w:p w14:paraId="3DB60D72" w14:textId="3404F652"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32" w:history="1">
            <w:r w:rsidRPr="006F66CB">
              <w:rPr>
                <w:rStyle w:val="aa"/>
                <w:rFonts w:eastAsia="Times New Roman"/>
                <w:noProof/>
              </w:rPr>
              <w:t>6.2</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Параметры доступа эфира</w:t>
            </w:r>
            <w:r>
              <w:rPr>
                <w:noProof/>
                <w:webHidden/>
              </w:rPr>
              <w:tab/>
            </w:r>
            <w:r>
              <w:rPr>
                <w:noProof/>
                <w:webHidden/>
              </w:rPr>
              <w:fldChar w:fldCharType="begin"/>
            </w:r>
            <w:r>
              <w:rPr>
                <w:noProof/>
                <w:webHidden/>
              </w:rPr>
              <w:instrText xml:space="preserve"> PAGEREF _Toc231250232 \h </w:instrText>
            </w:r>
            <w:r>
              <w:rPr>
                <w:noProof/>
                <w:webHidden/>
              </w:rPr>
            </w:r>
            <w:r>
              <w:rPr>
                <w:noProof/>
                <w:webHidden/>
              </w:rPr>
              <w:fldChar w:fldCharType="separate"/>
            </w:r>
            <w:r>
              <w:rPr>
                <w:noProof/>
                <w:webHidden/>
              </w:rPr>
              <w:t>60</w:t>
            </w:r>
            <w:r>
              <w:rPr>
                <w:noProof/>
                <w:webHidden/>
              </w:rPr>
              <w:fldChar w:fldCharType="end"/>
            </w:r>
          </w:hyperlink>
        </w:p>
        <w:p w14:paraId="0C2E94C6" w14:textId="3B18625C" w:rsidR="006659F6" w:rsidRDefault="006659F6">
          <w:pPr>
            <w:pStyle w:val="11"/>
            <w:tabs>
              <w:tab w:val="left" w:pos="720"/>
            </w:tabs>
            <w:rPr>
              <w:rFonts w:asciiTheme="minorHAnsi" w:hAnsiTheme="minorHAnsi" w:cstheme="minorBidi"/>
              <w:noProof/>
              <w:kern w:val="2"/>
              <w:sz w:val="24"/>
              <w:szCs w:val="24"/>
              <w:lang w:val="ru-RU" w:eastAsia="ru-RU"/>
              <w14:ligatures w14:val="standardContextual"/>
            </w:rPr>
          </w:pPr>
          <w:hyperlink w:anchor="_Toc231250233" w:history="1">
            <w:r w:rsidRPr="006F66CB">
              <w:rPr>
                <w:rStyle w:val="aa"/>
                <w:rFonts w:eastAsia="Times New Roman"/>
                <w:noProof/>
              </w:rPr>
              <w:t>6.3</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Настройка поведения после завершения эфира</w:t>
            </w:r>
            <w:r>
              <w:rPr>
                <w:noProof/>
                <w:webHidden/>
              </w:rPr>
              <w:tab/>
            </w:r>
            <w:r>
              <w:rPr>
                <w:noProof/>
                <w:webHidden/>
              </w:rPr>
              <w:fldChar w:fldCharType="begin"/>
            </w:r>
            <w:r>
              <w:rPr>
                <w:noProof/>
                <w:webHidden/>
              </w:rPr>
              <w:instrText xml:space="preserve"> PAGEREF _Toc231250233 \h </w:instrText>
            </w:r>
            <w:r>
              <w:rPr>
                <w:noProof/>
                <w:webHidden/>
              </w:rPr>
            </w:r>
            <w:r>
              <w:rPr>
                <w:noProof/>
                <w:webHidden/>
              </w:rPr>
              <w:fldChar w:fldCharType="separate"/>
            </w:r>
            <w:r>
              <w:rPr>
                <w:noProof/>
                <w:webHidden/>
              </w:rPr>
              <w:t>62</w:t>
            </w:r>
            <w:r>
              <w:rPr>
                <w:noProof/>
                <w:webHidden/>
              </w:rPr>
              <w:fldChar w:fldCharType="end"/>
            </w:r>
          </w:hyperlink>
        </w:p>
        <w:p w14:paraId="720E38E8" w14:textId="68BD8FD1" w:rsidR="006659F6" w:rsidRDefault="006659F6">
          <w:pPr>
            <w:pStyle w:val="11"/>
            <w:tabs>
              <w:tab w:val="left" w:pos="480"/>
            </w:tabs>
            <w:rPr>
              <w:rFonts w:asciiTheme="minorHAnsi" w:hAnsiTheme="minorHAnsi" w:cstheme="minorBidi"/>
              <w:noProof/>
              <w:kern w:val="2"/>
              <w:sz w:val="24"/>
              <w:szCs w:val="24"/>
              <w:lang w:val="ru-RU" w:eastAsia="ru-RU"/>
              <w14:ligatures w14:val="standardContextual"/>
            </w:rPr>
          </w:pPr>
          <w:hyperlink w:anchor="_Toc231250234" w:history="1">
            <w:r w:rsidRPr="006F66CB">
              <w:rPr>
                <w:rStyle w:val="aa"/>
                <w:rFonts w:eastAsia="Times New Roman"/>
                <w:noProof/>
              </w:rPr>
              <w:t>7</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Описание видеоплеера</w:t>
            </w:r>
            <w:r>
              <w:rPr>
                <w:noProof/>
                <w:webHidden/>
              </w:rPr>
              <w:tab/>
            </w:r>
            <w:r>
              <w:rPr>
                <w:noProof/>
                <w:webHidden/>
              </w:rPr>
              <w:fldChar w:fldCharType="begin"/>
            </w:r>
            <w:r>
              <w:rPr>
                <w:noProof/>
                <w:webHidden/>
              </w:rPr>
              <w:instrText xml:space="preserve"> PAGEREF _Toc231250234 \h </w:instrText>
            </w:r>
            <w:r>
              <w:rPr>
                <w:noProof/>
                <w:webHidden/>
              </w:rPr>
            </w:r>
            <w:r>
              <w:rPr>
                <w:noProof/>
                <w:webHidden/>
              </w:rPr>
              <w:fldChar w:fldCharType="separate"/>
            </w:r>
            <w:r>
              <w:rPr>
                <w:noProof/>
                <w:webHidden/>
              </w:rPr>
              <w:t>64</w:t>
            </w:r>
            <w:r>
              <w:rPr>
                <w:noProof/>
                <w:webHidden/>
              </w:rPr>
              <w:fldChar w:fldCharType="end"/>
            </w:r>
          </w:hyperlink>
        </w:p>
        <w:p w14:paraId="26AA1957" w14:textId="6C2212CA" w:rsidR="006659F6" w:rsidRDefault="006659F6">
          <w:pPr>
            <w:pStyle w:val="11"/>
            <w:tabs>
              <w:tab w:val="left" w:pos="480"/>
            </w:tabs>
            <w:rPr>
              <w:rFonts w:asciiTheme="minorHAnsi" w:hAnsiTheme="minorHAnsi" w:cstheme="minorBidi"/>
              <w:noProof/>
              <w:kern w:val="2"/>
              <w:sz w:val="24"/>
              <w:szCs w:val="24"/>
              <w:lang w:val="ru-RU" w:eastAsia="ru-RU"/>
              <w14:ligatures w14:val="standardContextual"/>
            </w:rPr>
          </w:pPr>
          <w:hyperlink w:anchor="_Toc231250235" w:history="1">
            <w:r w:rsidRPr="006F66CB">
              <w:rPr>
                <w:rStyle w:val="aa"/>
                <w:rFonts w:eastAsia="Times New Roman"/>
                <w:noProof/>
              </w:rPr>
              <w:t>8</w:t>
            </w:r>
            <w:r>
              <w:rPr>
                <w:rFonts w:asciiTheme="minorHAnsi" w:hAnsiTheme="minorHAnsi" w:cstheme="minorBidi"/>
                <w:noProof/>
                <w:kern w:val="2"/>
                <w:sz w:val="24"/>
                <w:szCs w:val="24"/>
                <w:lang w:val="ru-RU" w:eastAsia="ru-RU"/>
                <w14:ligatures w14:val="standardContextual"/>
              </w:rPr>
              <w:tab/>
            </w:r>
            <w:r w:rsidRPr="006F66CB">
              <w:rPr>
                <w:rStyle w:val="aa"/>
                <w:rFonts w:eastAsia="Times New Roman"/>
                <w:noProof/>
              </w:rPr>
              <w:t>Запуск платформы</w:t>
            </w:r>
            <w:r>
              <w:rPr>
                <w:noProof/>
                <w:webHidden/>
              </w:rPr>
              <w:tab/>
            </w:r>
            <w:r>
              <w:rPr>
                <w:noProof/>
                <w:webHidden/>
              </w:rPr>
              <w:fldChar w:fldCharType="begin"/>
            </w:r>
            <w:r>
              <w:rPr>
                <w:noProof/>
                <w:webHidden/>
              </w:rPr>
              <w:instrText xml:space="preserve"> PAGEREF _Toc231250235 \h </w:instrText>
            </w:r>
            <w:r>
              <w:rPr>
                <w:noProof/>
                <w:webHidden/>
              </w:rPr>
            </w:r>
            <w:r>
              <w:rPr>
                <w:noProof/>
                <w:webHidden/>
              </w:rPr>
              <w:fldChar w:fldCharType="separate"/>
            </w:r>
            <w:r>
              <w:rPr>
                <w:noProof/>
                <w:webHidden/>
              </w:rPr>
              <w:t>65</w:t>
            </w:r>
            <w:r>
              <w:rPr>
                <w:noProof/>
                <w:webHidden/>
              </w:rPr>
              <w:fldChar w:fldCharType="end"/>
            </w:r>
          </w:hyperlink>
        </w:p>
        <w:p w14:paraId="669AD839" w14:textId="623D5E00" w:rsidR="006659F6" w:rsidRDefault="006659F6">
          <w:pPr>
            <w:pStyle w:val="11"/>
            <w:rPr>
              <w:rFonts w:asciiTheme="minorHAnsi" w:hAnsiTheme="minorHAnsi" w:cstheme="minorBidi"/>
              <w:noProof/>
              <w:kern w:val="2"/>
              <w:sz w:val="24"/>
              <w:szCs w:val="24"/>
              <w:lang w:val="ru-RU" w:eastAsia="ru-RU"/>
              <w14:ligatures w14:val="standardContextual"/>
            </w:rPr>
          </w:pPr>
          <w:hyperlink w:anchor="_Toc231250236" w:history="1">
            <w:r w:rsidRPr="006F66CB">
              <w:rPr>
                <w:rStyle w:val="aa"/>
                <w:noProof/>
              </w:rPr>
              <w:t>ЗАКЛЮЧЕНИЕ</w:t>
            </w:r>
            <w:r>
              <w:rPr>
                <w:noProof/>
                <w:webHidden/>
              </w:rPr>
              <w:tab/>
            </w:r>
            <w:r>
              <w:rPr>
                <w:noProof/>
                <w:webHidden/>
              </w:rPr>
              <w:fldChar w:fldCharType="begin"/>
            </w:r>
            <w:r>
              <w:rPr>
                <w:noProof/>
                <w:webHidden/>
              </w:rPr>
              <w:instrText xml:space="preserve"> PAGEREF _Toc231250236 \h </w:instrText>
            </w:r>
            <w:r>
              <w:rPr>
                <w:noProof/>
                <w:webHidden/>
              </w:rPr>
            </w:r>
            <w:r>
              <w:rPr>
                <w:noProof/>
                <w:webHidden/>
              </w:rPr>
              <w:fldChar w:fldCharType="separate"/>
            </w:r>
            <w:r>
              <w:rPr>
                <w:noProof/>
                <w:webHidden/>
              </w:rPr>
              <w:t>67</w:t>
            </w:r>
            <w:r>
              <w:rPr>
                <w:noProof/>
                <w:webHidden/>
              </w:rPr>
              <w:fldChar w:fldCharType="end"/>
            </w:r>
          </w:hyperlink>
        </w:p>
        <w:p w14:paraId="5D65F6B2" w14:textId="69C52B39" w:rsidR="006659F6" w:rsidRDefault="006659F6">
          <w:pPr>
            <w:pStyle w:val="11"/>
            <w:rPr>
              <w:rFonts w:asciiTheme="minorHAnsi" w:hAnsiTheme="minorHAnsi" w:cstheme="minorBidi"/>
              <w:noProof/>
              <w:kern w:val="2"/>
              <w:sz w:val="24"/>
              <w:szCs w:val="24"/>
              <w:lang w:val="ru-RU" w:eastAsia="ru-RU"/>
              <w14:ligatures w14:val="standardContextual"/>
            </w:rPr>
          </w:pPr>
          <w:hyperlink w:anchor="_Toc231250237" w:history="1">
            <w:r w:rsidRPr="006F66CB">
              <w:rPr>
                <w:rStyle w:val="aa"/>
                <w:noProof/>
              </w:rPr>
              <w:t>СПИСОК ИСПОЛЬЗОВАННЫХ ИСТОЧНИКОВ</w:t>
            </w:r>
            <w:r>
              <w:rPr>
                <w:noProof/>
                <w:webHidden/>
              </w:rPr>
              <w:tab/>
            </w:r>
            <w:r>
              <w:rPr>
                <w:noProof/>
                <w:webHidden/>
              </w:rPr>
              <w:fldChar w:fldCharType="begin"/>
            </w:r>
            <w:r>
              <w:rPr>
                <w:noProof/>
                <w:webHidden/>
              </w:rPr>
              <w:instrText xml:space="preserve"> PAGEREF _Toc231250237 \h </w:instrText>
            </w:r>
            <w:r>
              <w:rPr>
                <w:noProof/>
                <w:webHidden/>
              </w:rPr>
            </w:r>
            <w:r>
              <w:rPr>
                <w:noProof/>
                <w:webHidden/>
              </w:rPr>
              <w:fldChar w:fldCharType="separate"/>
            </w:r>
            <w:r>
              <w:rPr>
                <w:noProof/>
                <w:webHidden/>
              </w:rPr>
              <w:t>70</w:t>
            </w:r>
            <w:r>
              <w:rPr>
                <w:noProof/>
                <w:webHidden/>
              </w:rPr>
              <w:fldChar w:fldCharType="end"/>
            </w:r>
          </w:hyperlink>
        </w:p>
        <w:p w14:paraId="2BB5EB66" w14:textId="5451F53B" w:rsidR="006659F6" w:rsidRDefault="006659F6">
          <w:pPr>
            <w:pStyle w:val="11"/>
            <w:rPr>
              <w:rFonts w:asciiTheme="minorHAnsi" w:hAnsiTheme="minorHAnsi" w:cstheme="minorBidi"/>
              <w:noProof/>
              <w:kern w:val="2"/>
              <w:sz w:val="24"/>
              <w:szCs w:val="24"/>
              <w:lang w:val="ru-RU" w:eastAsia="ru-RU"/>
              <w14:ligatures w14:val="standardContextual"/>
            </w:rPr>
          </w:pPr>
          <w:hyperlink w:anchor="_Toc231250238" w:history="1">
            <w:r w:rsidRPr="006F66CB">
              <w:rPr>
                <w:rStyle w:val="aa"/>
                <w:noProof/>
              </w:rPr>
              <w:t>ПРИЛОЖЕНИЕ А. Графическая часть выпускной квалификационной работы</w:t>
            </w:r>
            <w:r>
              <w:rPr>
                <w:noProof/>
                <w:webHidden/>
              </w:rPr>
              <w:tab/>
            </w:r>
            <w:r>
              <w:rPr>
                <w:noProof/>
                <w:webHidden/>
              </w:rPr>
              <w:fldChar w:fldCharType="begin"/>
            </w:r>
            <w:r>
              <w:rPr>
                <w:noProof/>
                <w:webHidden/>
              </w:rPr>
              <w:instrText xml:space="preserve"> PAGEREF _Toc231250238 \h </w:instrText>
            </w:r>
            <w:r>
              <w:rPr>
                <w:noProof/>
                <w:webHidden/>
              </w:rPr>
            </w:r>
            <w:r>
              <w:rPr>
                <w:noProof/>
                <w:webHidden/>
              </w:rPr>
              <w:fldChar w:fldCharType="separate"/>
            </w:r>
            <w:r>
              <w:rPr>
                <w:noProof/>
                <w:webHidden/>
              </w:rPr>
              <w:t>72</w:t>
            </w:r>
            <w:r>
              <w:rPr>
                <w:noProof/>
                <w:webHidden/>
              </w:rPr>
              <w:fldChar w:fldCharType="end"/>
            </w:r>
          </w:hyperlink>
        </w:p>
        <w:p w14:paraId="32EACCCB" w14:textId="625D1302" w:rsidR="001D5E0A" w:rsidRPr="00345668" w:rsidRDefault="00713AAB" w:rsidP="00713AAB">
          <w:pPr>
            <w:pStyle w:val="a5"/>
            <w:spacing w:after="240" w:line="360" w:lineRule="auto"/>
            <w:jc w:val="center"/>
          </w:pPr>
          <w:r>
            <w:rPr>
              <w:rFonts w:eastAsiaTheme="minorEastAsia" w:cs="Times New Roman"/>
            </w:rPr>
            <w:fldChar w:fldCharType="end"/>
          </w:r>
        </w:p>
      </w:sdtContent>
    </w:sdt>
    <w:p w14:paraId="5B1A94C4" w14:textId="77777777" w:rsidR="004730F0" w:rsidRDefault="004730F0">
      <w:pPr>
        <w:ind w:firstLine="0"/>
        <w:rPr>
          <w:rFonts w:eastAsiaTheme="majorEastAsia" w:cstheme="majorBidi"/>
          <w:b/>
          <w:color w:val="000000" w:themeColor="text1"/>
          <w:szCs w:val="28"/>
          <w:lang w:val="ru-RU"/>
        </w:rPr>
      </w:pPr>
      <w:r>
        <w:br w:type="page"/>
      </w:r>
    </w:p>
    <w:p w14:paraId="70C0EE7E" w14:textId="160D0078" w:rsidR="00972398" w:rsidRDefault="00972398" w:rsidP="00EA135E">
      <w:pPr>
        <w:pStyle w:val="HeaderDefault"/>
      </w:pPr>
      <w:bookmarkStart w:id="16" w:name="_Toc231250197"/>
      <w:r>
        <w:lastRenderedPageBreak/>
        <w:t>ВВЕДЕНИЕ</w:t>
      </w:r>
      <w:bookmarkEnd w:id="16"/>
    </w:p>
    <w:p w14:paraId="15170289" w14:textId="77777777" w:rsidR="00B11E2F" w:rsidRPr="00B11E2F" w:rsidRDefault="00B11E2F" w:rsidP="00B11E2F">
      <w:pPr>
        <w:spacing w:line="360" w:lineRule="auto"/>
        <w:jc w:val="both"/>
        <w:rPr>
          <w:lang w:val="ru-RU"/>
        </w:rPr>
      </w:pPr>
      <w:r w:rsidRPr="00B11E2F">
        <w:rPr>
          <w:lang w:val="ru-RU"/>
        </w:rPr>
        <w:t>В последние годы цифровые образовательные технологии получили широкое распространение и стали важной частью современной образовательной среды. Онлайн-обучение активно применяется в высшем образовании, корпоративной подготовке, системах повышения квалификации и авторских образовательных продуктах. Рост числа пользователей дистанционных сервисов приводит к повышению требований к качеству разработки образовательных платформ, их надежности, безопасности и удобству эксплуатации.</w:t>
      </w:r>
    </w:p>
    <w:p w14:paraId="2EC9032F" w14:textId="77777777" w:rsidR="00B11E2F" w:rsidRPr="00B11E2F" w:rsidRDefault="00B11E2F" w:rsidP="00B11E2F">
      <w:pPr>
        <w:spacing w:line="360" w:lineRule="auto"/>
        <w:jc w:val="both"/>
        <w:rPr>
          <w:lang w:val="ru-RU"/>
        </w:rPr>
      </w:pPr>
      <w:r w:rsidRPr="00B11E2F">
        <w:rPr>
          <w:lang w:val="ru-RU"/>
        </w:rPr>
        <w:t>Современная образовательная платформа представляет собой сложную программную систему, объединяющую множество функциональных возможностей. К числу таких возможностей относятся регистрация и аутентификация пользователей, управление курсами и уроками, предоставление доступа к видеоурокам и дополнительным материалам, проведение онлайн-эфиров, обмен сообщениями, отправка уведомлений и администрирование контента. При этом платформа должна обслуживать различные категории пользователей, включая учеников, авторов курсов, модераторов и администраторов, каждая из которых обладает собственным набором прав и ограничений.</w:t>
      </w:r>
    </w:p>
    <w:p w14:paraId="708BEB80" w14:textId="72F23FCD" w:rsidR="00B11E2F" w:rsidRPr="00B11E2F" w:rsidRDefault="00B11E2F" w:rsidP="00B11E2F">
      <w:pPr>
        <w:spacing w:line="360" w:lineRule="auto"/>
        <w:jc w:val="both"/>
        <w:rPr>
          <w:lang w:val="ru-RU"/>
        </w:rPr>
      </w:pPr>
      <w:r w:rsidRPr="00B11E2F">
        <w:rPr>
          <w:lang w:val="ru-RU"/>
        </w:rPr>
        <w:t xml:space="preserve">Одной из ключевых задач при разработке образовательной платформы является корректная организация доступа к данным и функциям системы. Пользователь должен иметь возможность работать только с теми ресурсами, которые соответствуют его роли и текущему контексту. Например, один пользователь может просматривать приобретенные курсы, другой </w:t>
      </w:r>
      <w:r w:rsidR="005C6C02" w:rsidRPr="00333327">
        <w:rPr>
          <w:lang w:val="ru-RU"/>
        </w:rPr>
        <w:t>–</w:t>
      </w:r>
      <w:r w:rsidRPr="00B11E2F">
        <w:rPr>
          <w:lang w:val="ru-RU"/>
        </w:rPr>
        <w:t xml:space="preserve"> создавать и редактировать учебные материалы, а третий </w:t>
      </w:r>
      <w:r w:rsidR="00FC08B3" w:rsidRPr="00333327">
        <w:rPr>
          <w:lang w:val="ru-RU"/>
        </w:rPr>
        <w:t>–</w:t>
      </w:r>
      <w:r w:rsidRPr="00B11E2F">
        <w:rPr>
          <w:lang w:val="ru-RU"/>
        </w:rPr>
        <w:t xml:space="preserve"> управлять структурой платформы и ролями других пользователей. В связи с этим особую значимость приобретают механизмы аутентификации, авторизации и разграничения прав доступа.</w:t>
      </w:r>
    </w:p>
    <w:p w14:paraId="42D68E01" w14:textId="77777777" w:rsidR="00B11E2F" w:rsidRPr="00B11E2F" w:rsidRDefault="00B11E2F" w:rsidP="00B11E2F">
      <w:pPr>
        <w:spacing w:line="360" w:lineRule="auto"/>
        <w:jc w:val="both"/>
        <w:rPr>
          <w:lang w:val="ru-RU"/>
        </w:rPr>
      </w:pPr>
      <w:r w:rsidRPr="00B11E2F">
        <w:rPr>
          <w:lang w:val="ru-RU"/>
        </w:rPr>
        <w:t xml:space="preserve">Не менее важным аспектом является организация работы с медиаконтентом. Современные образовательные платформы активно используют видеоматериалы как основной способ передачи учебной информации. Помимо заранее записанных видеоуроков, востребованным </w:t>
      </w:r>
      <w:r w:rsidRPr="00B11E2F">
        <w:rPr>
          <w:lang w:val="ru-RU"/>
        </w:rPr>
        <w:lastRenderedPageBreak/>
        <w:t xml:space="preserve">становится проведение прямых эфиров, обеспечивающих синхронное взаимодействие между преподавателем и аудиторией. Подобная функциональность предъявляет повышенные требования к хранению и доставке видеоконтента, а также к реализации чатов, уведомлений и других </w:t>
      </w:r>
      <w:proofErr w:type="spellStart"/>
      <w:r w:rsidRPr="00B11E2F">
        <w:rPr>
          <w:lang w:val="ru-RU"/>
        </w:rPr>
        <w:t>real-time</w:t>
      </w:r>
      <w:proofErr w:type="spellEnd"/>
      <w:r w:rsidRPr="00B11E2F">
        <w:rPr>
          <w:lang w:val="ru-RU"/>
        </w:rPr>
        <w:t xml:space="preserve"> механизмов.</w:t>
      </w:r>
    </w:p>
    <w:p w14:paraId="3C12839F" w14:textId="77777777" w:rsidR="00B11E2F" w:rsidRPr="00B11E2F" w:rsidRDefault="00B11E2F" w:rsidP="00B11E2F">
      <w:pPr>
        <w:spacing w:line="360" w:lineRule="auto"/>
        <w:jc w:val="both"/>
        <w:rPr>
          <w:lang w:val="ru-RU"/>
        </w:rPr>
      </w:pPr>
      <w:r w:rsidRPr="00B11E2F">
        <w:rPr>
          <w:lang w:val="ru-RU"/>
        </w:rPr>
        <w:t>При создании подобных систем необходимо не только реализовать пользовательский интерфейс и базовую серверную логику, но и обоснованно выбрать архитектурные и технологические решения. От этих решений зависят производительность системы, ее масштабируемость, удобство сопровождения, устойчивость к нагрузке и возможность дальнейшего развития. Недостаточно просто разработать платформу с курсами как набор страниц и форм. Требуется спроектировать комплексную систему, способную надежно работать в условиях роста числа пользователей, контента и сценариев взаимодействия.</w:t>
      </w:r>
    </w:p>
    <w:p w14:paraId="2D503AA3" w14:textId="77777777" w:rsidR="00B11E2F" w:rsidRPr="00B11E2F" w:rsidRDefault="00B11E2F" w:rsidP="00B11E2F">
      <w:pPr>
        <w:spacing w:line="360" w:lineRule="auto"/>
        <w:jc w:val="both"/>
        <w:rPr>
          <w:lang w:val="ru-RU"/>
        </w:rPr>
      </w:pPr>
      <w:r w:rsidRPr="00B11E2F">
        <w:rPr>
          <w:lang w:val="ru-RU"/>
        </w:rPr>
        <w:t>Актуальность темы выпускной квалификационной работы обусловлена необходимостью разработки современной образовательной платформы, сочетающей средства управления курсами, хранения и воспроизведения видеоконтента, проведения онлайн-эфиров, отправки уведомлений и гибкого разграничения прав доступа. Исследование и разработка подобной системы представляют практический интерес, поскольку позволяют сформировать подход к построению образовательных веб-платформ, отвечающих современным требованиям безопасности, масштабируемости и удобства эксплуатации.</w:t>
      </w:r>
    </w:p>
    <w:p w14:paraId="79E64AD0" w14:textId="77777777" w:rsidR="00B11E2F" w:rsidRPr="00B11E2F" w:rsidRDefault="00B11E2F" w:rsidP="00B11E2F">
      <w:pPr>
        <w:spacing w:line="360" w:lineRule="auto"/>
        <w:jc w:val="both"/>
        <w:rPr>
          <w:lang w:val="ru-RU"/>
        </w:rPr>
      </w:pPr>
      <w:r w:rsidRPr="00B11E2F">
        <w:rPr>
          <w:lang w:val="ru-RU"/>
        </w:rPr>
        <w:t>Объектом исследования являются образовательные веб-платформы, предназначенные для организации онлайн-обучения и предоставления учебного контента пользователям.</w:t>
      </w:r>
    </w:p>
    <w:p w14:paraId="12D11855" w14:textId="77777777" w:rsidR="00B11E2F" w:rsidRPr="00B11E2F" w:rsidRDefault="00B11E2F" w:rsidP="00B11E2F">
      <w:pPr>
        <w:spacing w:line="360" w:lineRule="auto"/>
        <w:jc w:val="both"/>
        <w:rPr>
          <w:lang w:val="ru-RU"/>
        </w:rPr>
      </w:pPr>
      <w:r w:rsidRPr="00B11E2F">
        <w:rPr>
          <w:lang w:val="ru-RU"/>
        </w:rPr>
        <w:t>Предметом исследования являются архитектурные, технологические и программные решения, применяемые при разработке образовательной платформы с курсами, видеоуроками, онлайн-эфирами, уведомлениями, чатами и системой разграничения доступа.</w:t>
      </w:r>
    </w:p>
    <w:p w14:paraId="7A9F37A3" w14:textId="77777777" w:rsidR="00B11E2F" w:rsidRPr="00B11E2F" w:rsidRDefault="00B11E2F" w:rsidP="00B11E2F">
      <w:pPr>
        <w:spacing w:line="360" w:lineRule="auto"/>
        <w:jc w:val="both"/>
        <w:rPr>
          <w:lang w:val="ru-RU"/>
        </w:rPr>
      </w:pPr>
      <w:r w:rsidRPr="00B11E2F">
        <w:rPr>
          <w:lang w:val="ru-RU"/>
        </w:rPr>
        <w:lastRenderedPageBreak/>
        <w:t>Целью работы является исследование и разработка образовательной платформы с курсами, обеспечивающей управление пользователями, курсами, уроками, медиаконтентом и доступом к ресурсам системы.</w:t>
      </w:r>
    </w:p>
    <w:p w14:paraId="49266259" w14:textId="77777777" w:rsidR="00B11E2F" w:rsidRPr="00B11E2F" w:rsidRDefault="00B11E2F" w:rsidP="00B11E2F">
      <w:pPr>
        <w:spacing w:line="360" w:lineRule="auto"/>
        <w:jc w:val="both"/>
        <w:rPr>
          <w:lang w:val="ru-RU"/>
        </w:rPr>
      </w:pPr>
      <w:r w:rsidRPr="00B11E2F">
        <w:rPr>
          <w:lang w:val="ru-RU"/>
        </w:rPr>
        <w:t>Для достижения поставленной цели в работе необходимо решить следующие задачи:</w:t>
      </w:r>
    </w:p>
    <w:p w14:paraId="6097CD2B" w14:textId="77777777" w:rsidR="00B11E2F" w:rsidRPr="00B11E2F" w:rsidRDefault="00B11E2F">
      <w:pPr>
        <w:pStyle w:val="a3"/>
        <w:numPr>
          <w:ilvl w:val="0"/>
          <w:numId w:val="5"/>
        </w:numPr>
        <w:spacing w:line="360" w:lineRule="auto"/>
        <w:jc w:val="both"/>
        <w:rPr>
          <w:lang w:val="ru-RU"/>
        </w:rPr>
      </w:pPr>
      <w:r w:rsidRPr="00B11E2F">
        <w:rPr>
          <w:lang w:val="ru-RU"/>
        </w:rPr>
        <w:t xml:space="preserve">Провести анализ современных образовательных платформ и определить состав их основных функциональных возможностей, пользовательских ролей и требований к безопасности, масштабируемости и удобству сопровождения. </w:t>
      </w:r>
    </w:p>
    <w:p w14:paraId="3AA6C67C" w14:textId="77777777" w:rsidR="00B11E2F" w:rsidRPr="00B11E2F" w:rsidRDefault="00B11E2F">
      <w:pPr>
        <w:pStyle w:val="a3"/>
        <w:numPr>
          <w:ilvl w:val="0"/>
          <w:numId w:val="5"/>
        </w:numPr>
        <w:spacing w:line="360" w:lineRule="auto"/>
        <w:jc w:val="both"/>
        <w:rPr>
          <w:lang w:val="ru-RU"/>
        </w:rPr>
      </w:pPr>
      <w:r w:rsidRPr="00B11E2F">
        <w:rPr>
          <w:lang w:val="ru-RU"/>
        </w:rPr>
        <w:t xml:space="preserve">Исследовать существующие подходы к аутентификации, авторизации и управлению доступом в веб-системах. </w:t>
      </w:r>
    </w:p>
    <w:p w14:paraId="2B19510D" w14:textId="77777777" w:rsidR="00B11E2F" w:rsidRPr="00B11E2F" w:rsidRDefault="00B11E2F">
      <w:pPr>
        <w:pStyle w:val="a3"/>
        <w:numPr>
          <w:ilvl w:val="0"/>
          <w:numId w:val="5"/>
        </w:numPr>
        <w:spacing w:line="360" w:lineRule="auto"/>
        <w:jc w:val="both"/>
        <w:rPr>
          <w:lang w:val="ru-RU"/>
        </w:rPr>
      </w:pPr>
      <w:r w:rsidRPr="00B11E2F">
        <w:rPr>
          <w:lang w:val="ru-RU"/>
        </w:rPr>
        <w:t xml:space="preserve">Разработать модель доступа, применимую к образовательной платформе с различными пользовательскими ролями. </w:t>
      </w:r>
    </w:p>
    <w:p w14:paraId="05471693" w14:textId="77777777" w:rsidR="00B11E2F" w:rsidRPr="00B11E2F" w:rsidRDefault="00B11E2F">
      <w:pPr>
        <w:pStyle w:val="a3"/>
        <w:numPr>
          <w:ilvl w:val="0"/>
          <w:numId w:val="5"/>
        </w:numPr>
        <w:spacing w:line="360" w:lineRule="auto"/>
        <w:jc w:val="both"/>
        <w:rPr>
          <w:lang w:val="ru-RU"/>
        </w:rPr>
      </w:pPr>
      <w:r w:rsidRPr="00B11E2F">
        <w:rPr>
          <w:lang w:val="ru-RU"/>
        </w:rPr>
        <w:t xml:space="preserve">Разработать систему авторизации с использованием ORY </w:t>
      </w:r>
      <w:proofErr w:type="spellStart"/>
      <w:r w:rsidRPr="00B11E2F">
        <w:rPr>
          <w:lang w:val="ru-RU"/>
        </w:rPr>
        <w:t>Hydra</w:t>
      </w:r>
      <w:proofErr w:type="spellEnd"/>
      <w:r w:rsidRPr="00B11E2F">
        <w:rPr>
          <w:lang w:val="ru-RU"/>
        </w:rPr>
        <w:t xml:space="preserve"> и систему управления доступом с использованием ORY </w:t>
      </w:r>
      <w:proofErr w:type="spellStart"/>
      <w:r w:rsidRPr="00B11E2F">
        <w:rPr>
          <w:lang w:val="ru-RU"/>
        </w:rPr>
        <w:t>Keto</w:t>
      </w:r>
      <w:proofErr w:type="spellEnd"/>
      <w:r w:rsidRPr="00B11E2F">
        <w:rPr>
          <w:lang w:val="ru-RU"/>
        </w:rPr>
        <w:t xml:space="preserve">. </w:t>
      </w:r>
    </w:p>
    <w:p w14:paraId="1339B762" w14:textId="77777777" w:rsidR="00B11E2F" w:rsidRPr="00B11E2F" w:rsidRDefault="00B11E2F">
      <w:pPr>
        <w:pStyle w:val="a3"/>
        <w:numPr>
          <w:ilvl w:val="0"/>
          <w:numId w:val="5"/>
        </w:numPr>
        <w:spacing w:line="360" w:lineRule="auto"/>
        <w:jc w:val="both"/>
        <w:rPr>
          <w:lang w:val="ru-RU"/>
        </w:rPr>
      </w:pPr>
      <w:r w:rsidRPr="00B11E2F">
        <w:rPr>
          <w:lang w:val="ru-RU"/>
        </w:rPr>
        <w:t xml:space="preserve">Спроектировать структуру доменной модели, базы данных и схему взаимодействия компонентов платформы. </w:t>
      </w:r>
    </w:p>
    <w:p w14:paraId="283CE400" w14:textId="77777777" w:rsidR="00B11E2F" w:rsidRPr="00B11E2F" w:rsidRDefault="00B11E2F">
      <w:pPr>
        <w:pStyle w:val="a3"/>
        <w:numPr>
          <w:ilvl w:val="0"/>
          <w:numId w:val="5"/>
        </w:numPr>
        <w:spacing w:line="360" w:lineRule="auto"/>
        <w:jc w:val="both"/>
        <w:rPr>
          <w:lang w:val="ru-RU"/>
        </w:rPr>
      </w:pPr>
      <w:r w:rsidRPr="00B11E2F">
        <w:rPr>
          <w:lang w:val="ru-RU"/>
        </w:rPr>
        <w:t xml:space="preserve">Описать основные сущности платформы, их связи и пользовательские сценарии. </w:t>
      </w:r>
    </w:p>
    <w:p w14:paraId="43038CB9" w14:textId="77777777" w:rsidR="00B11E2F" w:rsidRPr="00B11E2F" w:rsidRDefault="00B11E2F">
      <w:pPr>
        <w:pStyle w:val="a3"/>
        <w:numPr>
          <w:ilvl w:val="0"/>
          <w:numId w:val="5"/>
        </w:numPr>
        <w:spacing w:line="360" w:lineRule="auto"/>
        <w:jc w:val="both"/>
        <w:rPr>
          <w:lang w:val="ru-RU"/>
        </w:rPr>
      </w:pPr>
      <w:r w:rsidRPr="00B11E2F">
        <w:rPr>
          <w:lang w:val="ru-RU"/>
        </w:rPr>
        <w:t xml:space="preserve">Реализовать хранение и доставку видеоконтента, модуль проведения онлайн-эфиров, а также механизмы обмена сообщениями и отправки уведомлений. </w:t>
      </w:r>
    </w:p>
    <w:p w14:paraId="7A3A5BF0" w14:textId="77777777" w:rsidR="00B11E2F" w:rsidRPr="00B11E2F" w:rsidRDefault="00B11E2F">
      <w:pPr>
        <w:pStyle w:val="a3"/>
        <w:numPr>
          <w:ilvl w:val="0"/>
          <w:numId w:val="5"/>
        </w:numPr>
        <w:spacing w:line="360" w:lineRule="auto"/>
        <w:jc w:val="both"/>
        <w:rPr>
          <w:lang w:val="ru-RU"/>
        </w:rPr>
      </w:pPr>
      <w:r w:rsidRPr="00B11E2F">
        <w:rPr>
          <w:lang w:val="ru-RU"/>
        </w:rPr>
        <w:t xml:space="preserve">Интегрировать внешние и внутренние сервисы, необходимые для функционирования платформы. </w:t>
      </w:r>
    </w:p>
    <w:p w14:paraId="2BE5F203" w14:textId="77777777" w:rsidR="00B11E2F" w:rsidRPr="00B11E2F" w:rsidRDefault="00B11E2F" w:rsidP="00B11E2F">
      <w:pPr>
        <w:spacing w:line="360" w:lineRule="auto"/>
        <w:jc w:val="both"/>
        <w:rPr>
          <w:lang w:val="ru-RU"/>
        </w:rPr>
      </w:pPr>
      <w:r w:rsidRPr="00B11E2F">
        <w:rPr>
          <w:lang w:val="ru-RU"/>
        </w:rPr>
        <w:t xml:space="preserve">Практическая значимость работы заключается в разработке архитектурно обоснованной образовательной платформы, которая может быть использована как основа для дальнейшего развития реального программного продукта. Полученные результаты также могут быть полезны при проектировании аналогичных систем, в которых требуется сочетание образовательного контента, </w:t>
      </w:r>
      <w:r w:rsidRPr="00B11E2F">
        <w:rPr>
          <w:lang w:val="ru-RU"/>
        </w:rPr>
        <w:lastRenderedPageBreak/>
        <w:t>видеоматериалов, онлайн-взаимодействия пользователей и гибкой модели разграничения доступа.</w:t>
      </w:r>
    </w:p>
    <w:p w14:paraId="2F821F41" w14:textId="77777777" w:rsidR="00B11E2F" w:rsidRPr="00B11E2F" w:rsidRDefault="00B11E2F" w:rsidP="00B11E2F">
      <w:pPr>
        <w:spacing w:line="360" w:lineRule="auto"/>
        <w:jc w:val="both"/>
        <w:rPr>
          <w:lang w:val="ru-RU"/>
        </w:rPr>
      </w:pPr>
      <w:r w:rsidRPr="00B11E2F">
        <w:rPr>
          <w:lang w:val="ru-RU"/>
        </w:rPr>
        <w:t>Структура работы определяется поставленной целью и задачами. В работе рассматриваются предметная область образовательных платформ, исследуются подходы к аутентификации и авторизации, описываются проектирование структуры данных и ключевых компонентов системы, а также реализация подсистем видео, онлайн-эфиров, уведомлений и чатов. В заключительной части формулируются основные результаты и выводы по выполненной работе.</w:t>
      </w:r>
    </w:p>
    <w:p w14:paraId="08747CE6" w14:textId="6FF74064" w:rsidR="009451D0" w:rsidRPr="00467B95" w:rsidRDefault="00491FEF" w:rsidP="00491FEF">
      <w:pPr>
        <w:ind w:firstLine="0"/>
        <w:rPr>
          <w:lang w:val="ru-RU"/>
        </w:rPr>
      </w:pPr>
      <w:r w:rsidRPr="00491FEF">
        <w:rPr>
          <w:lang w:val="ru-RU"/>
        </w:rPr>
        <w:br w:type="page"/>
      </w:r>
    </w:p>
    <w:p w14:paraId="0FB418E2" w14:textId="4D8770A2" w:rsidR="00F01B7D" w:rsidRPr="00BD1972" w:rsidRDefault="00F01B7D" w:rsidP="00EA135E">
      <w:pPr>
        <w:pStyle w:val="HeaderDefault"/>
        <w:numPr>
          <w:ilvl w:val="0"/>
          <w:numId w:val="39"/>
        </w:numPr>
        <w:rPr>
          <w:rFonts w:eastAsia="Times New Roman"/>
        </w:rPr>
      </w:pPr>
      <w:bookmarkStart w:id="17" w:name="_Toc231250198"/>
      <w:r w:rsidRPr="00BD1972">
        <w:rPr>
          <w:rFonts w:eastAsia="Times New Roman"/>
        </w:rPr>
        <w:lastRenderedPageBreak/>
        <w:t>Архитектура платформы</w:t>
      </w:r>
      <w:bookmarkEnd w:id="17"/>
    </w:p>
    <w:p w14:paraId="0B2B4DA1" w14:textId="77777777" w:rsidR="00F01B7D" w:rsidRPr="00097427" w:rsidRDefault="00F01B7D" w:rsidP="00F01B7D">
      <w:pPr>
        <w:spacing w:line="360" w:lineRule="auto"/>
        <w:jc w:val="both"/>
        <w:rPr>
          <w:rFonts w:eastAsia="Times New Roman" w:cs="Times New Roman"/>
          <w:szCs w:val="20"/>
          <w:lang w:val="ru-RU"/>
        </w:rPr>
      </w:pPr>
      <w:r w:rsidRPr="00097427">
        <w:rPr>
          <w:rFonts w:eastAsia="Times New Roman" w:cs="Times New Roman"/>
          <w:szCs w:val="20"/>
          <w:lang w:val="ru-RU"/>
        </w:rPr>
        <w:t>Разработанная образовательная платформа построена на основе распределенной сервисной архитектуры. Такой подход выбран из-за высокой функциональной неоднородности системы: платформа должна обеспечивать регистрацию и авторизацию пользователей, управление курсами и уроками, обработку видеоконтента, хранение файлов, проведение онлайн-эфиров, работу чатов, отправку уведомлений и проверку прав доступа. Объединение всей этой логики в одном монолитном приложении усложнило бы сопровождение, масштабирование и дальнейшее развитие системы.</w:t>
      </w:r>
    </w:p>
    <w:p w14:paraId="174DBD75" w14:textId="77777777" w:rsidR="00F01B7D" w:rsidRPr="00097427" w:rsidRDefault="00F01B7D" w:rsidP="00F01B7D">
      <w:pPr>
        <w:spacing w:line="360" w:lineRule="auto"/>
        <w:jc w:val="both"/>
        <w:rPr>
          <w:rFonts w:eastAsia="Times New Roman" w:cs="Times New Roman"/>
          <w:szCs w:val="20"/>
          <w:lang w:val="ru-RU"/>
        </w:rPr>
      </w:pPr>
      <w:r w:rsidRPr="00097427">
        <w:rPr>
          <w:rFonts w:eastAsia="Times New Roman" w:cs="Times New Roman"/>
          <w:szCs w:val="20"/>
          <w:lang w:val="ru-RU"/>
        </w:rPr>
        <w:t xml:space="preserve">В основе архитектуры лежит разделение ответственности между отдельными сервисами. Каждый сервис отвечает за собственную предметную область и взаимодействует с остальными компонентами через </w:t>
      </w:r>
      <w:r w:rsidRPr="00097427">
        <w:rPr>
          <w:rFonts w:eastAsia="Times New Roman" w:cs="Times New Roman"/>
          <w:szCs w:val="20"/>
        </w:rPr>
        <w:t>HTTP</w:t>
      </w:r>
      <w:r w:rsidRPr="00097427">
        <w:rPr>
          <w:rFonts w:eastAsia="Times New Roman" w:cs="Times New Roman"/>
          <w:szCs w:val="20"/>
          <w:lang w:val="ru-RU"/>
        </w:rPr>
        <w:t xml:space="preserve"> </w:t>
      </w:r>
      <w:r w:rsidRPr="00097427">
        <w:rPr>
          <w:rFonts w:eastAsia="Times New Roman" w:cs="Times New Roman"/>
          <w:szCs w:val="20"/>
        </w:rPr>
        <w:t>API</w:t>
      </w:r>
      <w:r w:rsidRPr="00097427">
        <w:rPr>
          <w:rFonts w:eastAsia="Times New Roman" w:cs="Times New Roman"/>
          <w:szCs w:val="20"/>
          <w:lang w:val="ru-RU"/>
        </w:rPr>
        <w:t xml:space="preserve">, </w:t>
      </w:r>
      <w:proofErr w:type="spellStart"/>
      <w:r w:rsidRPr="00097427">
        <w:rPr>
          <w:rFonts w:eastAsia="Times New Roman" w:cs="Times New Roman"/>
          <w:szCs w:val="20"/>
        </w:rPr>
        <w:t>gRPC</w:t>
      </w:r>
      <w:proofErr w:type="spellEnd"/>
      <w:r w:rsidRPr="00097427">
        <w:rPr>
          <w:rFonts w:eastAsia="Times New Roman" w:cs="Times New Roman"/>
          <w:szCs w:val="20"/>
          <w:lang w:val="ru-RU"/>
        </w:rPr>
        <w:t xml:space="preserve"> или событийную шину. Такой подход позволяет независимо развивать отдельные части платформы, масштабировать наиболее нагруженные компоненты и снижать связность между подсистемами.</w:t>
      </w:r>
    </w:p>
    <w:p w14:paraId="1C69EC2D" w14:textId="02B1C609" w:rsidR="00F01B7D" w:rsidRPr="00E112BB" w:rsidRDefault="00F01B7D" w:rsidP="00F01B7D">
      <w:pPr>
        <w:spacing w:line="360" w:lineRule="auto"/>
        <w:jc w:val="both"/>
        <w:rPr>
          <w:rFonts w:eastAsia="Times New Roman" w:cs="Times New Roman"/>
          <w:szCs w:val="20"/>
          <w:lang w:val="ru-RU"/>
        </w:rPr>
      </w:pPr>
      <w:r w:rsidRPr="00097427">
        <w:rPr>
          <w:rFonts w:eastAsia="Times New Roman" w:cs="Times New Roman"/>
          <w:szCs w:val="20"/>
          <w:lang w:val="ru-RU"/>
        </w:rPr>
        <w:t xml:space="preserve">На </w:t>
      </w:r>
      <w:r>
        <w:rPr>
          <w:rFonts w:eastAsia="Times New Roman" w:cs="Times New Roman"/>
          <w:szCs w:val="20"/>
          <w:lang w:val="ru-RU"/>
        </w:rPr>
        <w:t xml:space="preserve">рисунке </w:t>
      </w:r>
      <w:r w:rsidRPr="00F01B7D">
        <w:rPr>
          <w:rFonts w:eastAsia="Times New Roman" w:cs="Times New Roman"/>
          <w:szCs w:val="20"/>
          <w:lang w:val="ru-RU"/>
        </w:rPr>
        <w:t>1</w:t>
      </w:r>
      <w:r>
        <w:rPr>
          <w:rFonts w:eastAsia="Times New Roman" w:cs="Times New Roman"/>
          <w:szCs w:val="20"/>
          <w:lang w:val="ru-RU"/>
        </w:rPr>
        <w:t xml:space="preserve"> </w:t>
      </w:r>
      <w:r w:rsidRPr="00097427">
        <w:rPr>
          <w:rFonts w:eastAsia="Times New Roman" w:cs="Times New Roman"/>
          <w:szCs w:val="20"/>
          <w:lang w:val="ru-RU"/>
        </w:rPr>
        <w:t xml:space="preserve">представлены основные сервисы платформы и инфраструктурные компоненты: </w:t>
      </w:r>
      <w:r w:rsidRPr="00097427">
        <w:rPr>
          <w:rFonts w:eastAsia="Times New Roman" w:cs="Times New Roman"/>
          <w:szCs w:val="20"/>
        </w:rPr>
        <w:t>backend</w:t>
      </w:r>
      <w:r w:rsidRPr="00097427">
        <w:rPr>
          <w:rFonts w:eastAsia="Times New Roman" w:cs="Times New Roman"/>
          <w:szCs w:val="20"/>
          <w:lang w:val="ru-RU"/>
        </w:rPr>
        <w:t xml:space="preserve">-сервисы на </w:t>
      </w:r>
      <w:r w:rsidRPr="00097427">
        <w:rPr>
          <w:rFonts w:eastAsia="Times New Roman" w:cs="Times New Roman"/>
          <w:szCs w:val="20"/>
        </w:rPr>
        <w:t>Golang</w:t>
      </w:r>
      <w:r w:rsidRPr="00097427">
        <w:rPr>
          <w:rFonts w:eastAsia="Times New Roman" w:cs="Times New Roman"/>
          <w:szCs w:val="20"/>
          <w:lang w:val="ru-RU"/>
        </w:rPr>
        <w:t xml:space="preserve">, </w:t>
      </w:r>
      <w:r w:rsidRPr="00097427">
        <w:rPr>
          <w:rFonts w:eastAsia="Times New Roman" w:cs="Times New Roman"/>
          <w:szCs w:val="20"/>
        </w:rPr>
        <w:t>PostgreSQL</w:t>
      </w:r>
      <w:r w:rsidRPr="00097427">
        <w:rPr>
          <w:rFonts w:eastAsia="Times New Roman" w:cs="Times New Roman"/>
          <w:szCs w:val="20"/>
          <w:lang w:val="ru-RU"/>
        </w:rPr>
        <w:t xml:space="preserve">, </w:t>
      </w:r>
      <w:r w:rsidRPr="00097427">
        <w:rPr>
          <w:rFonts w:eastAsia="Times New Roman" w:cs="Times New Roman"/>
          <w:szCs w:val="20"/>
        </w:rPr>
        <w:t>Redis</w:t>
      </w:r>
      <w:r w:rsidRPr="00097427">
        <w:rPr>
          <w:rFonts w:eastAsia="Times New Roman" w:cs="Times New Roman"/>
          <w:szCs w:val="20"/>
          <w:lang w:val="ru-RU"/>
        </w:rPr>
        <w:t xml:space="preserve">, </w:t>
      </w:r>
      <w:r w:rsidRPr="00097427">
        <w:rPr>
          <w:rFonts w:eastAsia="Times New Roman" w:cs="Times New Roman"/>
          <w:szCs w:val="20"/>
        </w:rPr>
        <w:t>Kafka</w:t>
      </w:r>
      <w:r w:rsidRPr="00097427">
        <w:rPr>
          <w:rFonts w:eastAsia="Times New Roman" w:cs="Times New Roman"/>
          <w:szCs w:val="20"/>
          <w:lang w:val="ru-RU"/>
        </w:rPr>
        <w:t xml:space="preserve">, </w:t>
      </w:r>
      <w:proofErr w:type="spellStart"/>
      <w:r w:rsidRPr="00097427">
        <w:rPr>
          <w:rFonts w:eastAsia="Times New Roman" w:cs="Times New Roman"/>
          <w:szCs w:val="20"/>
        </w:rPr>
        <w:t>Centrifugo</w:t>
      </w:r>
      <w:proofErr w:type="spellEnd"/>
      <w:r w:rsidRPr="00097427">
        <w:rPr>
          <w:rFonts w:eastAsia="Times New Roman" w:cs="Times New Roman"/>
          <w:szCs w:val="20"/>
          <w:lang w:val="ru-RU"/>
        </w:rPr>
        <w:t xml:space="preserve">, </w:t>
      </w:r>
      <w:proofErr w:type="spellStart"/>
      <w:r w:rsidRPr="00097427">
        <w:rPr>
          <w:rFonts w:eastAsia="Times New Roman" w:cs="Times New Roman"/>
          <w:szCs w:val="20"/>
        </w:rPr>
        <w:t>MinIO</w:t>
      </w:r>
      <w:proofErr w:type="spellEnd"/>
      <w:r w:rsidRPr="00097427">
        <w:rPr>
          <w:rFonts w:eastAsia="Times New Roman" w:cs="Times New Roman"/>
          <w:szCs w:val="20"/>
          <w:lang w:val="ru-RU"/>
        </w:rPr>
        <w:t xml:space="preserve"> как </w:t>
      </w:r>
      <w:r w:rsidRPr="00097427">
        <w:rPr>
          <w:rFonts w:eastAsia="Times New Roman" w:cs="Times New Roman"/>
          <w:szCs w:val="20"/>
        </w:rPr>
        <w:t>S</w:t>
      </w:r>
      <w:r w:rsidRPr="00097427">
        <w:rPr>
          <w:rFonts w:eastAsia="Times New Roman" w:cs="Times New Roman"/>
          <w:szCs w:val="20"/>
          <w:lang w:val="ru-RU"/>
        </w:rPr>
        <w:t xml:space="preserve">3-совместимое объектное хранилище, а также сервисы </w:t>
      </w:r>
      <w:r w:rsidRPr="00097427">
        <w:rPr>
          <w:rFonts w:eastAsia="Times New Roman" w:cs="Times New Roman"/>
          <w:szCs w:val="20"/>
        </w:rPr>
        <w:t>Ory</w:t>
      </w:r>
      <w:r w:rsidRPr="00097427">
        <w:rPr>
          <w:rFonts w:eastAsia="Times New Roman" w:cs="Times New Roman"/>
          <w:szCs w:val="20"/>
          <w:lang w:val="ru-RU"/>
        </w:rPr>
        <w:t xml:space="preserve"> </w:t>
      </w:r>
      <w:r w:rsidRPr="00097427">
        <w:rPr>
          <w:rFonts w:eastAsia="Times New Roman" w:cs="Times New Roman"/>
          <w:szCs w:val="20"/>
        </w:rPr>
        <w:t>Hydra</w:t>
      </w:r>
      <w:r w:rsidRPr="00097427">
        <w:rPr>
          <w:rFonts w:eastAsia="Times New Roman" w:cs="Times New Roman"/>
          <w:szCs w:val="20"/>
          <w:lang w:val="ru-RU"/>
        </w:rPr>
        <w:t xml:space="preserve"> и </w:t>
      </w:r>
      <w:r w:rsidRPr="00097427">
        <w:rPr>
          <w:rFonts w:eastAsia="Times New Roman" w:cs="Times New Roman"/>
          <w:szCs w:val="20"/>
        </w:rPr>
        <w:t>Ory</w:t>
      </w:r>
      <w:r w:rsidRPr="00097427">
        <w:rPr>
          <w:rFonts w:eastAsia="Times New Roman" w:cs="Times New Roman"/>
          <w:szCs w:val="20"/>
          <w:lang w:val="ru-RU"/>
        </w:rPr>
        <w:t xml:space="preserve"> </w:t>
      </w:r>
      <w:r w:rsidRPr="00097427">
        <w:rPr>
          <w:rFonts w:eastAsia="Times New Roman" w:cs="Times New Roman"/>
          <w:szCs w:val="20"/>
        </w:rPr>
        <w:t>Keto</w:t>
      </w:r>
      <w:r w:rsidRPr="00097427">
        <w:rPr>
          <w:rFonts w:eastAsia="Times New Roman" w:cs="Times New Roman"/>
          <w:szCs w:val="20"/>
          <w:lang w:val="ru-RU"/>
        </w:rPr>
        <w:t>, отвечающие за авторизацию и проверку прав доступа.</w:t>
      </w:r>
    </w:p>
    <w:p w14:paraId="26963671" w14:textId="77777777" w:rsidR="00F01B7D" w:rsidRPr="00FB6AEB" w:rsidRDefault="00F01B7D" w:rsidP="009A24BF">
      <w:pPr>
        <w:spacing w:line="360" w:lineRule="auto"/>
        <w:ind w:firstLine="0"/>
        <w:jc w:val="center"/>
        <w:rPr>
          <w:rFonts w:eastAsia="Times New Roman" w:cs="Times New Roman"/>
          <w:szCs w:val="20"/>
        </w:rPr>
      </w:pPr>
      <w:r w:rsidRPr="00097427">
        <w:rPr>
          <w:rFonts w:eastAsia="Times New Roman" w:cs="Times New Roman"/>
          <w:noProof/>
          <w:szCs w:val="20"/>
        </w:rPr>
        <w:drawing>
          <wp:inline distT="0" distB="0" distL="0" distR="0" wp14:anchorId="6DCD1572" wp14:editId="13A2E409">
            <wp:extent cx="5855319" cy="2758416"/>
            <wp:effectExtent l="0" t="0" r="0" b="4445"/>
            <wp:docPr id="951076232" name="Рисунок 7">
              <a:extLst xmlns:a="http://schemas.openxmlformats.org/drawingml/2006/main">
                <a:ext uri="{FF2B5EF4-FFF2-40B4-BE49-F238E27FC236}">
                  <a16:creationId xmlns:a16="http://schemas.microsoft.com/office/drawing/2014/main" id="{0A3295CC-8D1F-5E1A-FC85-339E3B2BF2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0A3295CC-8D1F-5E1A-FC85-339E3B2BF29F}"/>
                        </a:ext>
                      </a:extLst>
                    </pic:cNvPr>
                    <pic:cNvPicPr>
                      <a:picLocks noChangeAspect="1"/>
                    </pic:cNvPicPr>
                  </pic:nvPicPr>
                  <pic:blipFill>
                    <a:blip r:embed="rId21" cstate="print">
                      <a:extLst>
                        <a:ext uri="{28A0092B-C50C-407E-A947-70E740481C1C}">
                          <a14:useLocalDpi xmlns:a14="http://schemas.microsoft.com/office/drawing/2010/main" val="0"/>
                        </a:ext>
                      </a:extLst>
                    </a:blip>
                    <a:srcRect r="7529"/>
                    <a:stretch>
                      <a:fillRect/>
                    </a:stretch>
                  </pic:blipFill>
                  <pic:spPr>
                    <a:xfrm>
                      <a:off x="0" y="0"/>
                      <a:ext cx="5876763" cy="2768518"/>
                    </a:xfrm>
                    <a:prstGeom prst="rect">
                      <a:avLst/>
                    </a:prstGeom>
                  </pic:spPr>
                </pic:pic>
              </a:graphicData>
            </a:graphic>
          </wp:inline>
        </w:drawing>
      </w:r>
    </w:p>
    <w:p w14:paraId="6BB35A73" w14:textId="10018EB7" w:rsidR="00F01B7D" w:rsidRDefault="00F01B7D" w:rsidP="00F01B7D">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Pr>
          <w:rFonts w:eastAsia="Times New Roman" w:cs="Times New Roman"/>
          <w:iCs/>
          <w:szCs w:val="20"/>
        </w:rPr>
        <w:t>1</w:t>
      </w:r>
      <w:r>
        <w:rPr>
          <w:rFonts w:eastAsia="Times New Roman" w:cs="Times New Roman"/>
          <w:iCs/>
          <w:szCs w:val="20"/>
          <w:lang w:val="ru-RU"/>
        </w:rPr>
        <w:t xml:space="preserve"> Архитектура платформы</w:t>
      </w:r>
    </w:p>
    <w:p w14:paraId="0F1A000B" w14:textId="4B76040A" w:rsidR="00F01B7D" w:rsidRPr="00BD1972" w:rsidRDefault="00F01B7D" w:rsidP="00073981">
      <w:pPr>
        <w:pStyle w:val="HeaderDefault"/>
        <w:numPr>
          <w:ilvl w:val="1"/>
          <w:numId w:val="39"/>
        </w:numPr>
        <w:rPr>
          <w:rFonts w:eastAsia="Times New Roman"/>
        </w:rPr>
      </w:pPr>
      <w:bookmarkStart w:id="18" w:name="_Toc231250199"/>
      <w:proofErr w:type="spellStart"/>
      <w:r w:rsidRPr="00BD1972">
        <w:rPr>
          <w:rFonts w:eastAsia="Times New Roman"/>
        </w:rPr>
        <w:lastRenderedPageBreak/>
        <w:t>Frontend</w:t>
      </w:r>
      <w:bookmarkEnd w:id="18"/>
      <w:proofErr w:type="spellEnd"/>
    </w:p>
    <w:p w14:paraId="73805C64" w14:textId="1B357A2D" w:rsidR="00F01B7D" w:rsidRPr="006555BF" w:rsidRDefault="00F01B7D" w:rsidP="009A24BF">
      <w:pPr>
        <w:spacing w:line="360" w:lineRule="auto"/>
        <w:jc w:val="both"/>
        <w:rPr>
          <w:lang w:val="ru-RU"/>
        </w:rPr>
      </w:pPr>
      <w:r w:rsidRPr="006555BF">
        <w:rPr>
          <w:rFonts w:eastAsia="Times New Roman"/>
          <w:lang w:val="ru-RU"/>
        </w:rPr>
        <w:t xml:space="preserve">Клиентская часть образовательной платформы реализуется на основе библиотеки </w:t>
      </w:r>
      <w:proofErr w:type="gramStart"/>
      <w:r>
        <w:rPr>
          <w:rFonts w:eastAsia="Times New Roman"/>
        </w:rPr>
        <w:t>React</w:t>
      </w:r>
      <w:r w:rsidR="00386698" w:rsidRPr="00386698">
        <w:rPr>
          <w:rFonts w:eastAsia="Times New Roman"/>
          <w:lang w:val="ru-RU"/>
        </w:rPr>
        <w:t>[</w:t>
      </w:r>
      <w:proofErr w:type="gramEnd"/>
      <w:r w:rsidR="00386698" w:rsidRPr="00386698">
        <w:rPr>
          <w:rFonts w:eastAsia="Times New Roman"/>
          <w:lang w:val="ru-RU"/>
        </w:rPr>
        <w:t>22]</w:t>
      </w:r>
      <w:r w:rsidRPr="006555BF">
        <w:rPr>
          <w:rFonts w:eastAsia="Times New Roman"/>
          <w:lang w:val="ru-RU"/>
        </w:rPr>
        <w:t xml:space="preserve">. </w:t>
      </w:r>
      <w:r>
        <w:rPr>
          <w:rFonts w:eastAsia="Times New Roman"/>
        </w:rPr>
        <w:t>Frontend</w:t>
      </w:r>
      <w:r w:rsidRPr="006555BF">
        <w:rPr>
          <w:rFonts w:eastAsia="Times New Roman"/>
          <w:lang w:val="ru-RU"/>
        </w:rPr>
        <w:t xml:space="preserve"> отвечает за отображение пользовательского интерфейса, организацию сценариев взаимодействия с системой и передачу запросов к </w:t>
      </w:r>
      <w:r>
        <w:rPr>
          <w:rFonts w:eastAsia="Times New Roman"/>
        </w:rPr>
        <w:t>backend</w:t>
      </w:r>
      <w:r w:rsidRPr="006555BF">
        <w:rPr>
          <w:rFonts w:eastAsia="Times New Roman"/>
          <w:lang w:val="ru-RU"/>
        </w:rPr>
        <w:t xml:space="preserve"> </w:t>
      </w:r>
      <w:r>
        <w:rPr>
          <w:rFonts w:eastAsia="Times New Roman"/>
        </w:rPr>
        <w:t>API</w:t>
      </w:r>
      <w:r w:rsidRPr="006555BF">
        <w:rPr>
          <w:rFonts w:eastAsia="Times New Roman"/>
          <w:lang w:val="ru-RU"/>
        </w:rPr>
        <w:t xml:space="preserve"> через </w:t>
      </w:r>
      <w:r>
        <w:rPr>
          <w:rFonts w:eastAsia="Times New Roman"/>
        </w:rPr>
        <w:t>gateway</w:t>
      </w:r>
      <w:r w:rsidRPr="006555BF">
        <w:rPr>
          <w:rFonts w:eastAsia="Times New Roman"/>
          <w:lang w:val="ru-RU"/>
        </w:rPr>
        <w:t xml:space="preserve">. В рамках платформы </w:t>
      </w:r>
      <w:r>
        <w:rPr>
          <w:rFonts w:eastAsia="Times New Roman"/>
        </w:rPr>
        <w:t>React</w:t>
      </w:r>
      <w:r w:rsidRPr="006555BF">
        <w:rPr>
          <w:rFonts w:eastAsia="Times New Roman"/>
          <w:lang w:val="ru-RU"/>
        </w:rPr>
        <w:t xml:space="preserve"> используется для построения экранов авторизации, каталога курсов, страницы курса, интерфейса создания и редактирования курса, просмотра уроков, работы видеоплеера, чатов, уведомлений и административных разделов.</w:t>
      </w:r>
    </w:p>
    <w:p w14:paraId="1E656396" w14:textId="77777777" w:rsidR="00F01B7D" w:rsidRPr="006555BF" w:rsidRDefault="00F01B7D" w:rsidP="009A24BF">
      <w:pPr>
        <w:spacing w:line="360" w:lineRule="auto"/>
        <w:jc w:val="both"/>
        <w:rPr>
          <w:lang w:val="ru-RU"/>
        </w:rPr>
      </w:pPr>
      <w:r w:rsidRPr="006555BF">
        <w:rPr>
          <w:rFonts w:eastAsia="Times New Roman"/>
          <w:lang w:val="ru-RU"/>
        </w:rPr>
        <w:t xml:space="preserve">Выбор </w:t>
      </w:r>
      <w:r>
        <w:rPr>
          <w:rFonts w:eastAsia="Times New Roman"/>
        </w:rPr>
        <w:t>React</w:t>
      </w:r>
      <w:r w:rsidRPr="006555BF">
        <w:rPr>
          <w:rFonts w:eastAsia="Times New Roman"/>
          <w:lang w:val="ru-RU"/>
        </w:rPr>
        <w:t xml:space="preserve"> обусловлен компонентным подходом к разработке интерфейсов. Пользовательский интерфейс образовательной платформы содержит большое количество повторно используемых элементов: поля ввода, формы, кнопки, модальные окна, карточки курсов, элементы загрузки файлов, шаги мастера создания курса, блоки видеоплеера и элементы управления чатами. Компонентная модель позволяет выделять эти элементы в самостоятельные переиспользуемые части и тем самым снижать дублирование кода.</w:t>
      </w:r>
    </w:p>
    <w:p w14:paraId="32AA43B1" w14:textId="77777777" w:rsidR="00F01B7D" w:rsidRPr="00BF72FE" w:rsidRDefault="00F01B7D" w:rsidP="009A24BF">
      <w:pPr>
        <w:spacing w:line="360" w:lineRule="auto"/>
        <w:jc w:val="both"/>
        <w:rPr>
          <w:rFonts w:eastAsia="Times New Roman"/>
          <w:lang w:val="ru-RU"/>
        </w:rPr>
      </w:pPr>
      <w:r w:rsidRPr="006555BF">
        <w:rPr>
          <w:rFonts w:eastAsia="Times New Roman"/>
          <w:lang w:val="ru-RU"/>
        </w:rPr>
        <w:t xml:space="preserve">Особенно важным для платформы является реализация сложных многошаговых пользовательских сценариев. Например, создание курса включает заполнение общей информации, настройку контактов, чатов, добавление уроков, формирование модулей, подключение защиты видео и настройку запуска курса. </w:t>
      </w:r>
      <w:r>
        <w:rPr>
          <w:rFonts w:eastAsia="Times New Roman"/>
        </w:rPr>
        <w:t>React</w:t>
      </w:r>
      <w:r w:rsidRPr="006555BF">
        <w:rPr>
          <w:rFonts w:eastAsia="Times New Roman"/>
          <w:lang w:val="ru-RU"/>
        </w:rPr>
        <w:t xml:space="preserve"> хорошо подходит для таких интерфейсов, поскольку позволяет хранить состояние формы на клиентской стороне, валидировать введенные данные до отправки на сервер и последовательно отображать пользователю только актуальный шаг настройки.</w:t>
      </w:r>
    </w:p>
    <w:p w14:paraId="48F39ABE" w14:textId="77777777" w:rsidR="00F01B7D" w:rsidRPr="003A764C" w:rsidRDefault="00F01B7D" w:rsidP="009A24BF">
      <w:pPr>
        <w:spacing w:line="360" w:lineRule="auto"/>
        <w:jc w:val="both"/>
        <w:rPr>
          <w:lang w:val="ru-RU"/>
        </w:rPr>
      </w:pPr>
      <w:r w:rsidRPr="003A764C">
        <w:rPr>
          <w:rFonts w:eastAsia="Times New Roman"/>
          <w:lang w:val="ru-RU"/>
        </w:rPr>
        <w:t xml:space="preserve">Отдельное значение имеет работа </w:t>
      </w:r>
      <w:r>
        <w:rPr>
          <w:rFonts w:eastAsia="Times New Roman"/>
        </w:rPr>
        <w:t>React</w:t>
      </w:r>
      <w:r w:rsidRPr="003A764C">
        <w:rPr>
          <w:rFonts w:eastAsia="Times New Roman"/>
          <w:lang w:val="ru-RU"/>
        </w:rPr>
        <w:t xml:space="preserve">-приложения с </w:t>
      </w:r>
      <w:r>
        <w:rPr>
          <w:rFonts w:eastAsia="Times New Roman"/>
        </w:rPr>
        <w:t>real</w:t>
      </w:r>
      <w:r w:rsidRPr="003A764C">
        <w:rPr>
          <w:rFonts w:eastAsia="Times New Roman"/>
          <w:lang w:val="ru-RU"/>
        </w:rPr>
        <w:t>-</w:t>
      </w:r>
      <w:r>
        <w:rPr>
          <w:rFonts w:eastAsia="Times New Roman"/>
        </w:rPr>
        <w:t>time</w:t>
      </w:r>
      <w:r w:rsidRPr="003A764C">
        <w:rPr>
          <w:rFonts w:eastAsia="Times New Roman"/>
          <w:lang w:val="ru-RU"/>
        </w:rPr>
        <w:t xml:space="preserve"> функциональностью. Для отображения уведомлений и сообщений чата </w:t>
      </w:r>
      <w:r>
        <w:rPr>
          <w:rFonts w:eastAsia="Times New Roman"/>
        </w:rPr>
        <w:t>frontend</w:t>
      </w:r>
      <w:r w:rsidRPr="003A764C">
        <w:rPr>
          <w:rFonts w:eastAsia="Times New Roman"/>
          <w:lang w:val="ru-RU"/>
        </w:rPr>
        <w:t xml:space="preserve"> подключается к </w:t>
      </w:r>
      <w:proofErr w:type="spellStart"/>
      <w:r>
        <w:rPr>
          <w:rFonts w:eastAsia="Times New Roman"/>
        </w:rPr>
        <w:t>Centrifugo</w:t>
      </w:r>
      <w:proofErr w:type="spellEnd"/>
      <w:r w:rsidRPr="003A764C">
        <w:rPr>
          <w:rFonts w:eastAsia="Times New Roman"/>
          <w:lang w:val="ru-RU"/>
        </w:rPr>
        <w:t xml:space="preserve"> и получает события в режиме реального времени. Это позволяет пользователю без перезагрузки страницы видеть новые сообщения, системные уведомления, события эфиров и изменения состояния отдельных элементов платформы. Такой подход повышает интерактивность системы и </w:t>
      </w:r>
      <w:r w:rsidRPr="003A764C">
        <w:rPr>
          <w:rFonts w:eastAsia="Times New Roman"/>
          <w:lang w:val="ru-RU"/>
        </w:rPr>
        <w:lastRenderedPageBreak/>
        <w:t>делает пользовательский опыт ближе к современным образовательным и коммуникационным сервисам.</w:t>
      </w:r>
    </w:p>
    <w:p w14:paraId="448442C4" w14:textId="77777777" w:rsidR="00F01B7D" w:rsidRPr="003A764C" w:rsidRDefault="00F01B7D" w:rsidP="009A24BF">
      <w:pPr>
        <w:spacing w:line="360" w:lineRule="auto"/>
        <w:jc w:val="both"/>
        <w:rPr>
          <w:lang w:val="ru-RU"/>
        </w:rPr>
      </w:pPr>
      <w:r w:rsidRPr="003A764C">
        <w:rPr>
          <w:rFonts w:eastAsia="Times New Roman"/>
          <w:lang w:val="ru-RU"/>
        </w:rPr>
        <w:t xml:space="preserve">Также </w:t>
      </w:r>
      <w:r>
        <w:rPr>
          <w:rFonts w:eastAsia="Times New Roman"/>
        </w:rPr>
        <w:t>frontend</w:t>
      </w:r>
      <w:r w:rsidRPr="003A764C">
        <w:rPr>
          <w:rFonts w:eastAsia="Times New Roman"/>
          <w:lang w:val="ru-RU"/>
        </w:rPr>
        <w:t xml:space="preserve"> отвечает за интеграцию пользовательского интерфейса с подсистемой видеоконтента. На стороне </w:t>
      </w:r>
      <w:r>
        <w:rPr>
          <w:rFonts w:eastAsia="Times New Roman"/>
        </w:rPr>
        <w:t>React</w:t>
      </w:r>
      <w:r w:rsidRPr="003A764C">
        <w:rPr>
          <w:rFonts w:eastAsia="Times New Roman"/>
          <w:lang w:val="ru-RU"/>
        </w:rPr>
        <w:t xml:space="preserve"> реализуется отображение видеоплеера, элементов управления воспроизведением, выбора качества, изменения скорости, полноэкранного режима и дополнительных визуальных элементов. При этом доступ к видеоматериалам остается контролируемым </w:t>
      </w:r>
      <w:r>
        <w:rPr>
          <w:rFonts w:eastAsia="Times New Roman"/>
        </w:rPr>
        <w:t>backend</w:t>
      </w:r>
      <w:r w:rsidRPr="003A764C">
        <w:rPr>
          <w:rFonts w:eastAsia="Times New Roman"/>
          <w:lang w:val="ru-RU"/>
        </w:rPr>
        <w:t>-сервисами: клиент получает только те ссылки и параметры воспроизведения, которые разрешены пользователю после серверной проверки.</w:t>
      </w:r>
    </w:p>
    <w:p w14:paraId="6AB53274" w14:textId="1E7D3E39" w:rsidR="00F01B7D" w:rsidRPr="00073981" w:rsidRDefault="00F01B7D" w:rsidP="00073981">
      <w:pPr>
        <w:spacing w:line="360" w:lineRule="auto"/>
        <w:jc w:val="both"/>
        <w:rPr>
          <w:lang w:val="ru-RU"/>
        </w:rPr>
      </w:pPr>
      <w:r w:rsidRPr="003A764C">
        <w:rPr>
          <w:rFonts w:eastAsia="Times New Roman"/>
          <w:lang w:val="ru-RU"/>
        </w:rPr>
        <w:t xml:space="preserve">Таким образом, </w:t>
      </w:r>
      <w:r>
        <w:rPr>
          <w:rFonts w:eastAsia="Times New Roman"/>
        </w:rPr>
        <w:t>React</w:t>
      </w:r>
      <w:r w:rsidRPr="003A764C">
        <w:rPr>
          <w:rFonts w:eastAsia="Times New Roman"/>
          <w:lang w:val="ru-RU"/>
        </w:rPr>
        <w:t xml:space="preserve"> в архитектуре платформы выполняет роль основного инструмента построения пользовательского интерфейса. Он обеспечивает компонентную структуру </w:t>
      </w:r>
      <w:r>
        <w:rPr>
          <w:rFonts w:eastAsia="Times New Roman"/>
        </w:rPr>
        <w:t>frontend</w:t>
      </w:r>
      <w:r w:rsidRPr="003A764C">
        <w:rPr>
          <w:rFonts w:eastAsia="Times New Roman"/>
          <w:lang w:val="ru-RU"/>
        </w:rPr>
        <w:t xml:space="preserve">-приложения, поддержку сложных форм и сценариев, взаимодействие с </w:t>
      </w:r>
      <w:r>
        <w:rPr>
          <w:rFonts w:eastAsia="Times New Roman"/>
        </w:rPr>
        <w:t>backend</w:t>
      </w:r>
      <w:r w:rsidRPr="003A764C">
        <w:rPr>
          <w:rFonts w:eastAsia="Times New Roman"/>
          <w:lang w:val="ru-RU"/>
        </w:rPr>
        <w:t xml:space="preserve"> </w:t>
      </w:r>
      <w:r>
        <w:rPr>
          <w:rFonts w:eastAsia="Times New Roman"/>
        </w:rPr>
        <w:t>API</w:t>
      </w:r>
      <w:r w:rsidRPr="003A764C">
        <w:rPr>
          <w:rFonts w:eastAsia="Times New Roman"/>
          <w:lang w:val="ru-RU"/>
        </w:rPr>
        <w:t xml:space="preserve">, отображение </w:t>
      </w:r>
      <w:r>
        <w:rPr>
          <w:rFonts w:eastAsia="Times New Roman"/>
        </w:rPr>
        <w:t>real</w:t>
      </w:r>
      <w:r w:rsidRPr="003A764C">
        <w:rPr>
          <w:rFonts w:eastAsia="Times New Roman"/>
          <w:lang w:val="ru-RU"/>
        </w:rPr>
        <w:t>-</w:t>
      </w:r>
      <w:r>
        <w:rPr>
          <w:rFonts w:eastAsia="Times New Roman"/>
        </w:rPr>
        <w:t>time</w:t>
      </w:r>
      <w:r w:rsidRPr="003A764C">
        <w:rPr>
          <w:rFonts w:eastAsia="Times New Roman"/>
          <w:lang w:val="ru-RU"/>
        </w:rPr>
        <w:t xml:space="preserve"> событий и работу с видеоплеером. Благодаря этому клиентская часть остается расширяемой, сопровождаемой и пригодной для дальнейшего развития функциональности платформы.</w:t>
      </w:r>
    </w:p>
    <w:p w14:paraId="445D763D" w14:textId="545B0D29" w:rsidR="00F01B7D" w:rsidRPr="00BD1972" w:rsidRDefault="00F01B7D" w:rsidP="00073981">
      <w:pPr>
        <w:pStyle w:val="HeaderDefault"/>
        <w:numPr>
          <w:ilvl w:val="1"/>
          <w:numId w:val="39"/>
        </w:numPr>
        <w:rPr>
          <w:rFonts w:eastAsia="Times New Roman"/>
        </w:rPr>
      </w:pPr>
      <w:bookmarkStart w:id="19" w:name="_Toc231250200"/>
      <w:proofErr w:type="spellStart"/>
      <w:r w:rsidRPr="00BD1972">
        <w:rPr>
          <w:rFonts w:eastAsia="Times New Roman"/>
        </w:rPr>
        <w:t>Backend</w:t>
      </w:r>
      <w:bookmarkEnd w:id="19"/>
      <w:proofErr w:type="spellEnd"/>
    </w:p>
    <w:p w14:paraId="508DE3CB" w14:textId="12EF42A2" w:rsidR="00F01B7D" w:rsidRPr="003A764C" w:rsidRDefault="00F01B7D" w:rsidP="00F01B7D">
      <w:pPr>
        <w:spacing w:line="360" w:lineRule="auto"/>
        <w:jc w:val="both"/>
        <w:rPr>
          <w:lang w:val="ru-RU"/>
        </w:rPr>
      </w:pPr>
      <w:r w:rsidRPr="003A764C">
        <w:rPr>
          <w:rFonts w:eastAsia="Times New Roman"/>
          <w:lang w:val="ru-RU"/>
        </w:rPr>
        <w:t xml:space="preserve">Серверная часть платформы реализуется на языке </w:t>
      </w:r>
      <w:proofErr w:type="gramStart"/>
      <w:r>
        <w:rPr>
          <w:rFonts w:eastAsia="Times New Roman"/>
        </w:rPr>
        <w:t>Golang</w:t>
      </w:r>
      <w:r w:rsidR="00386698" w:rsidRPr="00386698">
        <w:rPr>
          <w:rFonts w:eastAsia="Times New Roman"/>
          <w:lang w:val="ru-RU"/>
        </w:rPr>
        <w:t>[</w:t>
      </w:r>
      <w:proofErr w:type="gramEnd"/>
      <w:r w:rsidR="00386698" w:rsidRPr="00386698">
        <w:rPr>
          <w:rFonts w:eastAsia="Times New Roman"/>
          <w:lang w:val="ru-RU"/>
        </w:rPr>
        <w:t>23]</w:t>
      </w:r>
      <w:r w:rsidRPr="003A764C">
        <w:rPr>
          <w:rFonts w:eastAsia="Times New Roman"/>
          <w:lang w:val="ru-RU"/>
        </w:rPr>
        <w:t xml:space="preserve">. Выбор </w:t>
      </w:r>
      <w:r>
        <w:rPr>
          <w:rFonts w:eastAsia="Times New Roman"/>
        </w:rPr>
        <w:t>Golang</w:t>
      </w:r>
      <w:r w:rsidRPr="003A764C">
        <w:rPr>
          <w:rFonts w:eastAsia="Times New Roman"/>
          <w:lang w:val="ru-RU"/>
        </w:rPr>
        <w:t xml:space="preserve"> обусловлен его пригодностью для разработки сетевых сервисов, высокой производительностью и удобной моделью конкурентного выполнения. Для образовательной платформы это особенно важно, так как система одновременно обрабатывает пользовательские запросы, события курсов, загрузку файлов, работу чатов, уведомления и фоновые процессы обработки видео.</w:t>
      </w:r>
    </w:p>
    <w:p w14:paraId="6E68B038" w14:textId="77777777" w:rsidR="00F01B7D" w:rsidRPr="003A764C" w:rsidRDefault="00F01B7D" w:rsidP="00F01B7D">
      <w:pPr>
        <w:spacing w:line="360" w:lineRule="auto"/>
        <w:jc w:val="both"/>
        <w:rPr>
          <w:lang w:val="ru-RU"/>
        </w:rPr>
      </w:pPr>
      <w:r w:rsidRPr="003A764C">
        <w:rPr>
          <w:rFonts w:eastAsia="Times New Roman"/>
          <w:lang w:val="ru-RU"/>
        </w:rPr>
        <w:t xml:space="preserve">Дополнительным преимуществом </w:t>
      </w:r>
      <w:r>
        <w:rPr>
          <w:rFonts w:eastAsia="Times New Roman"/>
        </w:rPr>
        <w:t>Golang</w:t>
      </w:r>
      <w:r w:rsidRPr="003A764C">
        <w:rPr>
          <w:rFonts w:eastAsia="Times New Roman"/>
          <w:lang w:val="ru-RU"/>
        </w:rPr>
        <w:t xml:space="preserve"> является простая модель конкурентности на основе </w:t>
      </w:r>
      <w:r>
        <w:rPr>
          <w:rFonts w:eastAsia="Times New Roman"/>
        </w:rPr>
        <w:t>goroutine</w:t>
      </w:r>
      <w:r w:rsidRPr="003A764C">
        <w:rPr>
          <w:rFonts w:eastAsia="Times New Roman"/>
          <w:lang w:val="ru-RU"/>
        </w:rPr>
        <w:t xml:space="preserve"> и </w:t>
      </w:r>
      <w:r>
        <w:rPr>
          <w:rFonts w:eastAsia="Times New Roman"/>
        </w:rPr>
        <w:t>channel</w:t>
      </w:r>
      <w:r w:rsidRPr="003A764C">
        <w:rPr>
          <w:rFonts w:eastAsia="Times New Roman"/>
          <w:lang w:val="ru-RU"/>
        </w:rPr>
        <w:t xml:space="preserve">. Она позволяет эффективно реализовывать фоновые задачи, обработчики событий, </w:t>
      </w:r>
      <w:r>
        <w:rPr>
          <w:rFonts w:eastAsia="Times New Roman"/>
        </w:rPr>
        <w:t>consumers</w:t>
      </w:r>
      <w:r w:rsidRPr="003A764C">
        <w:rPr>
          <w:rFonts w:eastAsia="Times New Roman"/>
          <w:lang w:val="ru-RU"/>
        </w:rPr>
        <w:t xml:space="preserve"> для </w:t>
      </w:r>
      <w:r>
        <w:rPr>
          <w:rFonts w:eastAsia="Times New Roman"/>
        </w:rPr>
        <w:t>Kafka</w:t>
      </w:r>
      <w:r w:rsidRPr="003A764C">
        <w:rPr>
          <w:rFonts w:eastAsia="Times New Roman"/>
          <w:lang w:val="ru-RU"/>
        </w:rPr>
        <w:t xml:space="preserve"> и сервисы, работающие с внешними </w:t>
      </w:r>
      <w:r>
        <w:rPr>
          <w:rFonts w:eastAsia="Times New Roman"/>
        </w:rPr>
        <w:t>API</w:t>
      </w:r>
      <w:r w:rsidRPr="003A764C">
        <w:rPr>
          <w:rFonts w:eastAsia="Times New Roman"/>
          <w:lang w:val="ru-RU"/>
        </w:rPr>
        <w:t xml:space="preserve">. Часть операций платформы выполняется асинхронно: обработка видео, отправка уведомлений, обновление статусов, обработка событий курсов и эфиров. Для таких задач </w:t>
      </w:r>
      <w:r>
        <w:rPr>
          <w:rFonts w:eastAsia="Times New Roman"/>
        </w:rPr>
        <w:t>Golang</w:t>
      </w:r>
      <w:r w:rsidRPr="003A764C">
        <w:rPr>
          <w:rFonts w:eastAsia="Times New Roman"/>
          <w:lang w:val="ru-RU"/>
        </w:rPr>
        <w:t xml:space="preserve"> хорошо подходит как по производительности, так и по удобству разработки.</w:t>
      </w:r>
    </w:p>
    <w:p w14:paraId="67D31CC3" w14:textId="0AEF6948" w:rsidR="00F01B7D" w:rsidRPr="00073981" w:rsidRDefault="00F01B7D" w:rsidP="00073981">
      <w:pPr>
        <w:spacing w:line="360" w:lineRule="auto"/>
        <w:jc w:val="both"/>
        <w:rPr>
          <w:lang w:val="ru-RU"/>
        </w:rPr>
      </w:pPr>
      <w:r w:rsidRPr="003A764C">
        <w:rPr>
          <w:rFonts w:eastAsia="Times New Roman"/>
          <w:lang w:val="ru-RU"/>
        </w:rPr>
        <w:lastRenderedPageBreak/>
        <w:t xml:space="preserve">Также </w:t>
      </w:r>
      <w:r>
        <w:rPr>
          <w:rFonts w:eastAsia="Times New Roman"/>
        </w:rPr>
        <w:t>Golang</w:t>
      </w:r>
      <w:r w:rsidRPr="003A764C">
        <w:rPr>
          <w:rFonts w:eastAsia="Times New Roman"/>
          <w:lang w:val="ru-RU"/>
        </w:rPr>
        <w:t xml:space="preserve"> удобен для построения микросервисной архитектуры. Каждый сервис может быть собран в отдельный исполняемый файл и развернут независимо. Это упрощает деплой, мониторинг и масштабирование отдельных компонентов системы. Например, сервис обработки видео может масштабироваться отдельно от сервиса курсов, а сервис чатов — отдельно от сервиса авторизации.</w:t>
      </w:r>
    </w:p>
    <w:p w14:paraId="290348F2" w14:textId="03AA107D" w:rsidR="00F01B7D" w:rsidRPr="00BD1972" w:rsidRDefault="00F01B7D" w:rsidP="00073981">
      <w:pPr>
        <w:pStyle w:val="HeaderDefault"/>
        <w:numPr>
          <w:ilvl w:val="1"/>
          <w:numId w:val="39"/>
        </w:numPr>
        <w:rPr>
          <w:rFonts w:eastAsia="Times New Roman"/>
        </w:rPr>
      </w:pPr>
      <w:bookmarkStart w:id="20" w:name="_Toc231250201"/>
      <w:proofErr w:type="spellStart"/>
      <w:r w:rsidRPr="00BD1972">
        <w:rPr>
          <w:rFonts w:eastAsia="Times New Roman"/>
        </w:rPr>
        <w:t>PostgreSQL</w:t>
      </w:r>
      <w:bookmarkEnd w:id="20"/>
      <w:proofErr w:type="spellEnd"/>
    </w:p>
    <w:p w14:paraId="7E123929" w14:textId="291CAB87" w:rsidR="00F01B7D" w:rsidRPr="003A764C" w:rsidRDefault="00F01B7D" w:rsidP="00F01B7D">
      <w:pPr>
        <w:spacing w:line="360" w:lineRule="auto"/>
        <w:jc w:val="both"/>
        <w:rPr>
          <w:lang w:val="ru-RU"/>
        </w:rPr>
      </w:pPr>
      <w:r w:rsidRPr="003A764C">
        <w:rPr>
          <w:rFonts w:eastAsia="Times New Roman"/>
          <w:lang w:val="ru-RU"/>
        </w:rPr>
        <w:t xml:space="preserve">В качестве основного хранилища структурированных данных используется </w:t>
      </w:r>
      <w:proofErr w:type="gramStart"/>
      <w:r>
        <w:rPr>
          <w:rFonts w:eastAsia="Times New Roman"/>
        </w:rPr>
        <w:t>PostgreSQL</w:t>
      </w:r>
      <w:r w:rsidR="00386698" w:rsidRPr="00386698">
        <w:rPr>
          <w:rFonts w:eastAsia="Times New Roman"/>
          <w:lang w:val="ru-RU"/>
        </w:rPr>
        <w:t>[</w:t>
      </w:r>
      <w:proofErr w:type="gramEnd"/>
      <w:r w:rsidR="00386698" w:rsidRPr="00386698">
        <w:rPr>
          <w:rFonts w:eastAsia="Times New Roman"/>
          <w:lang w:val="ru-RU"/>
        </w:rPr>
        <w:t>24]</w:t>
      </w:r>
      <w:r w:rsidRPr="003A764C">
        <w:rPr>
          <w:rFonts w:eastAsia="Times New Roman"/>
          <w:lang w:val="ru-RU"/>
        </w:rPr>
        <w:t>. Эта СУБД применяется для хранения информации о пользователях, курсах, уроках, модулях, эфирах, чатах, сообщениях, промокодах и других доменных сущностях платформы.</w:t>
      </w:r>
    </w:p>
    <w:p w14:paraId="1C27E484" w14:textId="77777777" w:rsidR="00F01B7D" w:rsidRPr="003A764C" w:rsidRDefault="00F01B7D" w:rsidP="00F01B7D">
      <w:pPr>
        <w:spacing w:line="360" w:lineRule="auto"/>
        <w:jc w:val="both"/>
        <w:rPr>
          <w:lang w:val="ru-RU"/>
        </w:rPr>
      </w:pPr>
      <w:r>
        <w:rPr>
          <w:rFonts w:eastAsia="Times New Roman"/>
        </w:rPr>
        <w:t>PostgreSQL</w:t>
      </w:r>
      <w:r w:rsidRPr="003A764C">
        <w:rPr>
          <w:rFonts w:eastAsia="Times New Roman"/>
          <w:lang w:val="ru-RU"/>
        </w:rPr>
        <w:t xml:space="preserve"> подходит для данной системы, поскольку образовательная платформа оперирует большим количеством связанных сущностей. Например, курс связан с автором, модулями, уроками, файлами, видео, доступами и чатами. Для таких данных важны </w:t>
      </w:r>
      <w:proofErr w:type="spellStart"/>
      <w:r w:rsidRPr="003A764C">
        <w:rPr>
          <w:rFonts w:eastAsia="Times New Roman"/>
          <w:lang w:val="ru-RU"/>
        </w:rPr>
        <w:t>транзакционность</w:t>
      </w:r>
      <w:proofErr w:type="spellEnd"/>
      <w:r w:rsidRPr="003A764C">
        <w:rPr>
          <w:rFonts w:eastAsia="Times New Roman"/>
          <w:lang w:val="ru-RU"/>
        </w:rPr>
        <w:t>, поддержка связей, индексов, ограничений целостности и возможность выполнять сложные выборки.</w:t>
      </w:r>
    </w:p>
    <w:p w14:paraId="730B7E0B" w14:textId="09AB88C9" w:rsidR="00F01B7D" w:rsidRPr="00073981" w:rsidRDefault="00F01B7D" w:rsidP="00073981">
      <w:pPr>
        <w:spacing w:line="360" w:lineRule="auto"/>
        <w:jc w:val="both"/>
        <w:rPr>
          <w:lang w:val="ru-RU"/>
        </w:rPr>
      </w:pPr>
      <w:r w:rsidRPr="003A764C">
        <w:rPr>
          <w:rFonts w:eastAsia="Times New Roman"/>
          <w:lang w:val="ru-RU"/>
        </w:rPr>
        <w:t xml:space="preserve">В архитектуре платформы каждый доменный сервис может иметь собственную базу данных </w:t>
      </w:r>
      <w:r>
        <w:rPr>
          <w:rFonts w:eastAsia="Times New Roman"/>
        </w:rPr>
        <w:t>PostgreSQL</w:t>
      </w:r>
      <w:r w:rsidRPr="003A764C">
        <w:rPr>
          <w:rFonts w:eastAsia="Times New Roman"/>
          <w:lang w:val="ru-RU"/>
        </w:rPr>
        <w:t xml:space="preserve"> или отдельную схему. Такой подход соответствует принципу изоляции данных в микросервисной архитектуре: сервис управляет своей предметной областью и не должен напрямую изменять данные другого сервиса. Взаимодействие между сервисами осуществляется через </w:t>
      </w:r>
      <w:r>
        <w:rPr>
          <w:rFonts w:eastAsia="Times New Roman"/>
        </w:rPr>
        <w:t>API</w:t>
      </w:r>
      <w:r w:rsidRPr="003A764C">
        <w:rPr>
          <w:rFonts w:eastAsia="Times New Roman"/>
          <w:lang w:val="ru-RU"/>
        </w:rPr>
        <w:t xml:space="preserve"> или события, а не через прямые запросы к чужой базе данных.</w:t>
      </w:r>
    </w:p>
    <w:p w14:paraId="1AEF660F" w14:textId="68D2F8F5" w:rsidR="00F01B7D" w:rsidRPr="00BD1972" w:rsidRDefault="00F01B7D" w:rsidP="00073981">
      <w:pPr>
        <w:pStyle w:val="HeaderDefault"/>
        <w:numPr>
          <w:ilvl w:val="1"/>
          <w:numId w:val="39"/>
        </w:numPr>
        <w:rPr>
          <w:rFonts w:eastAsia="Times New Roman"/>
        </w:rPr>
      </w:pPr>
      <w:bookmarkStart w:id="21" w:name="_Toc231250202"/>
      <w:proofErr w:type="spellStart"/>
      <w:r w:rsidRPr="00BD1972">
        <w:rPr>
          <w:rFonts w:eastAsia="Times New Roman"/>
        </w:rPr>
        <w:t>Redis</w:t>
      </w:r>
      <w:bookmarkEnd w:id="21"/>
      <w:proofErr w:type="spellEnd"/>
    </w:p>
    <w:p w14:paraId="6D2AFCE0" w14:textId="2BF56A85" w:rsidR="00F01B7D" w:rsidRPr="003A764C" w:rsidRDefault="00F01B7D" w:rsidP="00F01B7D">
      <w:pPr>
        <w:spacing w:line="360" w:lineRule="auto"/>
        <w:jc w:val="both"/>
        <w:rPr>
          <w:lang w:val="ru-RU"/>
        </w:rPr>
      </w:pPr>
      <w:proofErr w:type="gramStart"/>
      <w:r>
        <w:rPr>
          <w:rFonts w:eastAsia="Times New Roman"/>
        </w:rPr>
        <w:t>Redis</w:t>
      </w:r>
      <w:r w:rsidR="00386698" w:rsidRPr="00386698">
        <w:rPr>
          <w:rFonts w:eastAsia="Times New Roman"/>
          <w:lang w:val="ru-RU"/>
        </w:rPr>
        <w:t>[</w:t>
      </w:r>
      <w:proofErr w:type="gramEnd"/>
      <w:r w:rsidR="00386698" w:rsidRPr="00386698">
        <w:rPr>
          <w:rFonts w:eastAsia="Times New Roman"/>
          <w:lang w:val="ru-RU"/>
        </w:rPr>
        <w:t>25]</w:t>
      </w:r>
      <w:r w:rsidRPr="003A764C">
        <w:rPr>
          <w:rFonts w:eastAsia="Times New Roman"/>
          <w:lang w:val="ru-RU"/>
        </w:rPr>
        <w:t xml:space="preserve"> используется как </w:t>
      </w:r>
      <w:r>
        <w:rPr>
          <w:rFonts w:eastAsia="Times New Roman"/>
        </w:rPr>
        <w:t>in</w:t>
      </w:r>
      <w:r w:rsidRPr="003A764C">
        <w:rPr>
          <w:rFonts w:eastAsia="Times New Roman"/>
          <w:lang w:val="ru-RU"/>
        </w:rPr>
        <w:t>-</w:t>
      </w:r>
      <w:r>
        <w:rPr>
          <w:rFonts w:eastAsia="Times New Roman"/>
        </w:rPr>
        <w:t>memory</w:t>
      </w:r>
      <w:r w:rsidRPr="003A764C">
        <w:rPr>
          <w:rFonts w:eastAsia="Times New Roman"/>
          <w:lang w:val="ru-RU"/>
        </w:rPr>
        <w:t xml:space="preserve"> хранилище для данных, к которым требуется быстрый доступ или которые имеют ограниченный срок жизни. В рамках образовательной платформы </w:t>
      </w:r>
      <w:r>
        <w:rPr>
          <w:rFonts w:eastAsia="Times New Roman"/>
        </w:rPr>
        <w:t>Redis</w:t>
      </w:r>
      <w:r w:rsidRPr="003A764C">
        <w:rPr>
          <w:rFonts w:eastAsia="Times New Roman"/>
          <w:lang w:val="ru-RU"/>
        </w:rPr>
        <w:t xml:space="preserve"> может применяться для хранения временных состояний авторизации, одноразовых кодов, данных сессий, кэша часто запрашиваемой информации и промежуточных технических значений.</w:t>
      </w:r>
    </w:p>
    <w:p w14:paraId="25341CC1" w14:textId="77777777" w:rsidR="00F01B7D" w:rsidRPr="003A764C" w:rsidRDefault="00F01B7D" w:rsidP="00F01B7D">
      <w:pPr>
        <w:spacing w:line="360" w:lineRule="auto"/>
        <w:jc w:val="both"/>
        <w:rPr>
          <w:lang w:val="ru-RU"/>
        </w:rPr>
      </w:pPr>
      <w:r w:rsidRPr="003A764C">
        <w:rPr>
          <w:rFonts w:eastAsia="Times New Roman"/>
          <w:lang w:val="ru-RU"/>
        </w:rPr>
        <w:t xml:space="preserve">Использование </w:t>
      </w:r>
      <w:r>
        <w:rPr>
          <w:rFonts w:eastAsia="Times New Roman"/>
        </w:rPr>
        <w:t>Redis</w:t>
      </w:r>
      <w:r w:rsidRPr="003A764C">
        <w:rPr>
          <w:rFonts w:eastAsia="Times New Roman"/>
          <w:lang w:val="ru-RU"/>
        </w:rPr>
        <w:t xml:space="preserve"> позволяет снизить нагрузку на </w:t>
      </w:r>
      <w:r>
        <w:rPr>
          <w:rFonts w:eastAsia="Times New Roman"/>
        </w:rPr>
        <w:t>PostgreSQL</w:t>
      </w:r>
      <w:r w:rsidRPr="003A764C">
        <w:rPr>
          <w:rFonts w:eastAsia="Times New Roman"/>
          <w:lang w:val="ru-RU"/>
        </w:rPr>
        <w:t xml:space="preserve"> и ускорить обработку запросов. Например, при авторизации пользователя временный код </w:t>
      </w:r>
      <w:r w:rsidRPr="003A764C">
        <w:rPr>
          <w:rFonts w:eastAsia="Times New Roman"/>
          <w:lang w:val="ru-RU"/>
        </w:rPr>
        <w:lastRenderedPageBreak/>
        <w:t xml:space="preserve">подтверждения или состояние </w:t>
      </w:r>
      <w:r>
        <w:rPr>
          <w:rFonts w:eastAsia="Times New Roman"/>
        </w:rPr>
        <w:t>auth</w:t>
      </w:r>
      <w:r w:rsidRPr="003A764C">
        <w:rPr>
          <w:rFonts w:eastAsia="Times New Roman"/>
          <w:lang w:val="ru-RU"/>
        </w:rPr>
        <w:t>-</w:t>
      </w:r>
      <w:r>
        <w:rPr>
          <w:rFonts w:eastAsia="Times New Roman"/>
        </w:rPr>
        <w:t>flow</w:t>
      </w:r>
      <w:r w:rsidRPr="003A764C">
        <w:rPr>
          <w:rFonts w:eastAsia="Times New Roman"/>
          <w:lang w:val="ru-RU"/>
        </w:rPr>
        <w:t xml:space="preserve"> не обязательно хранить в основной базе данных. Такие данные имеют короткий жизненный цикл и могут быть безопасно размещены в </w:t>
      </w:r>
      <w:r>
        <w:rPr>
          <w:rFonts w:eastAsia="Times New Roman"/>
        </w:rPr>
        <w:t>Redis</w:t>
      </w:r>
      <w:r w:rsidRPr="003A764C">
        <w:rPr>
          <w:rFonts w:eastAsia="Times New Roman"/>
          <w:lang w:val="ru-RU"/>
        </w:rPr>
        <w:t xml:space="preserve"> с ограниченным временем хранения.</w:t>
      </w:r>
    </w:p>
    <w:p w14:paraId="3DFB7D48" w14:textId="366FECF2" w:rsidR="00F01B7D" w:rsidRPr="00073981" w:rsidRDefault="00F01B7D" w:rsidP="00073981">
      <w:pPr>
        <w:spacing w:line="360" w:lineRule="auto"/>
        <w:jc w:val="both"/>
        <w:rPr>
          <w:lang w:val="ru-RU"/>
        </w:rPr>
      </w:pPr>
      <w:r w:rsidRPr="003A764C">
        <w:rPr>
          <w:rFonts w:eastAsia="Times New Roman"/>
          <w:lang w:val="ru-RU"/>
        </w:rPr>
        <w:t xml:space="preserve">Кроме того, </w:t>
      </w:r>
      <w:r>
        <w:rPr>
          <w:rFonts w:eastAsia="Times New Roman"/>
        </w:rPr>
        <w:t>Redis</w:t>
      </w:r>
      <w:r w:rsidRPr="003A764C">
        <w:rPr>
          <w:rFonts w:eastAsia="Times New Roman"/>
          <w:lang w:val="ru-RU"/>
        </w:rPr>
        <w:t xml:space="preserve"> может использоваться для ограничения частоты запросов, хранения временных блокировок и быстрой проверки служебных состояний. Это особенно полезно для сценариев входа, отправки </w:t>
      </w:r>
      <w:r>
        <w:rPr>
          <w:rFonts w:eastAsia="Times New Roman"/>
        </w:rPr>
        <w:t>SMS</w:t>
      </w:r>
      <w:r w:rsidRPr="003A764C">
        <w:rPr>
          <w:rFonts w:eastAsia="Times New Roman"/>
          <w:lang w:val="ru-RU"/>
        </w:rPr>
        <w:t>-кодов, защиты от частых повторных запросов и обработки временных пользовательских состояний.</w:t>
      </w:r>
    </w:p>
    <w:p w14:paraId="7401FD42" w14:textId="143A14DE" w:rsidR="00F01B7D" w:rsidRPr="00BD1972" w:rsidRDefault="00F01B7D" w:rsidP="00073981">
      <w:pPr>
        <w:pStyle w:val="HeaderDefault"/>
        <w:numPr>
          <w:ilvl w:val="1"/>
          <w:numId w:val="39"/>
        </w:numPr>
        <w:rPr>
          <w:rFonts w:eastAsia="Times New Roman"/>
        </w:rPr>
      </w:pPr>
      <w:bookmarkStart w:id="22" w:name="_Toc231250203"/>
      <w:proofErr w:type="spellStart"/>
      <w:r w:rsidRPr="00BD1972">
        <w:rPr>
          <w:rFonts w:eastAsia="Times New Roman"/>
        </w:rPr>
        <w:t>Kafka</w:t>
      </w:r>
      <w:bookmarkEnd w:id="22"/>
      <w:proofErr w:type="spellEnd"/>
    </w:p>
    <w:p w14:paraId="0B5DBF78" w14:textId="2362A24A" w:rsidR="00F01B7D" w:rsidRPr="003A764C" w:rsidRDefault="00F01B7D" w:rsidP="00F01B7D">
      <w:pPr>
        <w:spacing w:line="360" w:lineRule="auto"/>
        <w:jc w:val="both"/>
        <w:rPr>
          <w:lang w:val="ru-RU"/>
        </w:rPr>
      </w:pPr>
      <w:r w:rsidRPr="003A764C">
        <w:rPr>
          <w:rFonts w:eastAsia="Times New Roman"/>
          <w:lang w:val="ru-RU"/>
        </w:rPr>
        <w:t xml:space="preserve">Для асинхронного взаимодействия между компонентами платформы используется </w:t>
      </w:r>
      <w:proofErr w:type="gramStart"/>
      <w:r>
        <w:rPr>
          <w:rFonts w:eastAsia="Times New Roman"/>
        </w:rPr>
        <w:t>Kafka</w:t>
      </w:r>
      <w:r w:rsidR="00386698" w:rsidRPr="00386698">
        <w:rPr>
          <w:rFonts w:eastAsia="Times New Roman"/>
          <w:lang w:val="ru-RU"/>
        </w:rPr>
        <w:t>[</w:t>
      </w:r>
      <w:proofErr w:type="gramEnd"/>
      <w:r w:rsidR="00386698" w:rsidRPr="00386698">
        <w:rPr>
          <w:rFonts w:eastAsia="Times New Roman"/>
          <w:lang w:val="ru-RU"/>
        </w:rPr>
        <w:t>26]</w:t>
      </w:r>
      <w:r w:rsidRPr="003A764C">
        <w:rPr>
          <w:rFonts w:eastAsia="Times New Roman"/>
          <w:lang w:val="ru-RU"/>
        </w:rPr>
        <w:t xml:space="preserve">. Событийная шина позволяет сервисам обмениваться сообщениями без жесткой синхронной зависимости друг от друга. Один сервис публикует событие, а другой сервис обрабатывает его в удобный момент через </w:t>
      </w:r>
      <w:r>
        <w:rPr>
          <w:rFonts w:eastAsia="Times New Roman"/>
        </w:rPr>
        <w:t>consumer</w:t>
      </w:r>
      <w:r w:rsidRPr="003A764C">
        <w:rPr>
          <w:rFonts w:eastAsia="Times New Roman"/>
          <w:lang w:val="ru-RU"/>
        </w:rPr>
        <w:t>.</w:t>
      </w:r>
    </w:p>
    <w:p w14:paraId="2687270D" w14:textId="77777777" w:rsidR="00F01B7D" w:rsidRPr="003A764C" w:rsidRDefault="00F01B7D" w:rsidP="00F01B7D">
      <w:pPr>
        <w:spacing w:line="360" w:lineRule="auto"/>
        <w:jc w:val="both"/>
        <w:rPr>
          <w:lang w:val="ru-RU"/>
        </w:rPr>
      </w:pPr>
      <w:r w:rsidRPr="003A764C">
        <w:rPr>
          <w:rFonts w:eastAsia="Times New Roman"/>
          <w:lang w:val="ru-RU"/>
        </w:rPr>
        <w:t xml:space="preserve">Такой подход особенно важен для операций, которые не должны блокировать пользовательский сценарий. Например, после создания курса можно сформировать событие, которое будет обработано отдельным </w:t>
      </w:r>
      <w:r>
        <w:rPr>
          <w:rFonts w:eastAsia="Times New Roman"/>
        </w:rPr>
        <w:t>consumer</w:t>
      </w:r>
      <w:r w:rsidRPr="003A764C">
        <w:rPr>
          <w:rFonts w:eastAsia="Times New Roman"/>
          <w:lang w:val="ru-RU"/>
        </w:rPr>
        <w:t xml:space="preserve"> для обновления индексов, отправки уведомлений или выполнения дополнительных фоновых действий. При загрузке видео сервис файлов или </w:t>
      </w:r>
      <w:r>
        <w:rPr>
          <w:rFonts w:eastAsia="Times New Roman"/>
        </w:rPr>
        <w:t>course</w:t>
      </w:r>
      <w:r w:rsidRPr="003A764C">
        <w:rPr>
          <w:rFonts w:eastAsia="Times New Roman"/>
          <w:lang w:val="ru-RU"/>
        </w:rPr>
        <w:t xml:space="preserve">-сервис может отправить событие, которое затем будет обработано </w:t>
      </w:r>
      <w:r>
        <w:rPr>
          <w:rFonts w:eastAsia="Times New Roman"/>
        </w:rPr>
        <w:t>video</w:t>
      </w:r>
      <w:r w:rsidRPr="003A764C">
        <w:rPr>
          <w:rFonts w:eastAsia="Times New Roman"/>
          <w:lang w:val="ru-RU"/>
        </w:rPr>
        <w:t>-</w:t>
      </w:r>
      <w:r>
        <w:rPr>
          <w:rFonts w:eastAsia="Times New Roman"/>
        </w:rPr>
        <w:t>consumer</w:t>
      </w:r>
      <w:r w:rsidRPr="003A764C">
        <w:rPr>
          <w:rFonts w:eastAsia="Times New Roman"/>
          <w:lang w:val="ru-RU"/>
        </w:rPr>
        <w:t xml:space="preserve"> для запуска обработки видео.</w:t>
      </w:r>
    </w:p>
    <w:p w14:paraId="29F1EA00" w14:textId="77777777" w:rsidR="00F01B7D" w:rsidRPr="003A764C" w:rsidRDefault="00F01B7D" w:rsidP="00F01B7D">
      <w:pPr>
        <w:spacing w:line="360" w:lineRule="auto"/>
        <w:jc w:val="both"/>
        <w:rPr>
          <w:lang w:val="ru-RU"/>
        </w:rPr>
      </w:pPr>
      <w:r>
        <w:rPr>
          <w:rFonts w:eastAsia="Times New Roman"/>
        </w:rPr>
        <w:t>Kafka</w:t>
      </w:r>
      <w:r w:rsidRPr="003A764C">
        <w:rPr>
          <w:rFonts w:eastAsia="Times New Roman"/>
          <w:lang w:val="ru-RU"/>
        </w:rPr>
        <w:t xml:space="preserve"> также используется для событий, связанных с курсами, мессенджером и видео. На схеме присутствуют отдельные </w:t>
      </w:r>
      <w:r>
        <w:rPr>
          <w:rFonts w:eastAsia="Times New Roman"/>
        </w:rPr>
        <w:t>event</w:t>
      </w:r>
      <w:r w:rsidRPr="003A764C">
        <w:rPr>
          <w:rFonts w:eastAsia="Times New Roman"/>
          <w:lang w:val="ru-RU"/>
        </w:rPr>
        <w:t xml:space="preserve">-хранилища и </w:t>
      </w:r>
      <w:r>
        <w:rPr>
          <w:rFonts w:eastAsia="Times New Roman"/>
        </w:rPr>
        <w:t>consumers</w:t>
      </w:r>
      <w:r w:rsidRPr="003A764C">
        <w:rPr>
          <w:rFonts w:eastAsia="Times New Roman"/>
          <w:lang w:val="ru-RU"/>
        </w:rPr>
        <w:t xml:space="preserve">, например </w:t>
      </w:r>
      <w:r>
        <w:rPr>
          <w:rFonts w:eastAsia="Times New Roman"/>
        </w:rPr>
        <w:t>course</w:t>
      </w:r>
      <w:r w:rsidRPr="003A764C">
        <w:rPr>
          <w:rFonts w:eastAsia="Times New Roman"/>
          <w:lang w:val="ru-RU"/>
        </w:rPr>
        <w:t>-</w:t>
      </w:r>
      <w:r>
        <w:rPr>
          <w:rFonts w:eastAsia="Times New Roman"/>
        </w:rPr>
        <w:t>consumer</w:t>
      </w:r>
      <w:r w:rsidRPr="003A764C">
        <w:rPr>
          <w:rFonts w:eastAsia="Times New Roman"/>
          <w:lang w:val="ru-RU"/>
        </w:rPr>
        <w:t xml:space="preserve">, </w:t>
      </w:r>
      <w:r>
        <w:rPr>
          <w:rFonts w:eastAsia="Times New Roman"/>
        </w:rPr>
        <w:t>video</w:t>
      </w:r>
      <w:r w:rsidRPr="003A764C">
        <w:rPr>
          <w:rFonts w:eastAsia="Times New Roman"/>
          <w:lang w:val="ru-RU"/>
        </w:rPr>
        <w:t>-</w:t>
      </w:r>
      <w:r>
        <w:rPr>
          <w:rFonts w:eastAsia="Times New Roman"/>
        </w:rPr>
        <w:t>consumer</w:t>
      </w:r>
      <w:r w:rsidRPr="003A764C">
        <w:rPr>
          <w:rFonts w:eastAsia="Times New Roman"/>
          <w:lang w:val="ru-RU"/>
        </w:rPr>
        <w:t xml:space="preserve"> и </w:t>
      </w:r>
      <w:r>
        <w:rPr>
          <w:rFonts w:eastAsia="Times New Roman"/>
        </w:rPr>
        <w:t>stream</w:t>
      </w:r>
      <w:r w:rsidRPr="003A764C">
        <w:rPr>
          <w:rFonts w:eastAsia="Times New Roman"/>
          <w:lang w:val="ru-RU"/>
        </w:rPr>
        <w:t>-</w:t>
      </w:r>
      <w:r>
        <w:rPr>
          <w:rFonts w:eastAsia="Times New Roman"/>
        </w:rPr>
        <w:t>consumer</w:t>
      </w:r>
      <w:r w:rsidRPr="003A764C">
        <w:rPr>
          <w:rFonts w:eastAsia="Times New Roman"/>
          <w:lang w:val="ru-RU"/>
        </w:rPr>
        <w:t xml:space="preserve">. Это позволяет разгрузить основные </w:t>
      </w:r>
      <w:r>
        <w:rPr>
          <w:rFonts w:eastAsia="Times New Roman"/>
        </w:rPr>
        <w:t>API</w:t>
      </w:r>
      <w:r w:rsidRPr="003A764C">
        <w:rPr>
          <w:rFonts w:eastAsia="Times New Roman"/>
          <w:lang w:val="ru-RU"/>
        </w:rPr>
        <w:t>-сервисы и вынести длительные или повторяемые операции в фоновые обработчики.</w:t>
      </w:r>
    </w:p>
    <w:p w14:paraId="753C5EB9" w14:textId="71002999" w:rsidR="00F01B7D" w:rsidRPr="00073981" w:rsidRDefault="00F01B7D" w:rsidP="00073981">
      <w:pPr>
        <w:spacing w:line="360" w:lineRule="auto"/>
        <w:jc w:val="both"/>
        <w:rPr>
          <w:lang w:val="ru-RU"/>
        </w:rPr>
      </w:pPr>
      <w:r w:rsidRPr="003A764C">
        <w:rPr>
          <w:rFonts w:eastAsia="Times New Roman"/>
          <w:lang w:val="ru-RU"/>
        </w:rPr>
        <w:t>Примерами событий в образовательной платформе могут быть: создание курса, публикация курса, добавление урока, загрузка видео, завершение обработки видео, начало эфира, завершение эфира, отправка уведомления, создание чата и изменение прав доступа.</w:t>
      </w:r>
    </w:p>
    <w:p w14:paraId="280ADCB7" w14:textId="351341A2" w:rsidR="00F01B7D" w:rsidRPr="00BD1972" w:rsidRDefault="00F01B7D" w:rsidP="00073981">
      <w:pPr>
        <w:pStyle w:val="HeaderDefault"/>
        <w:numPr>
          <w:ilvl w:val="1"/>
          <w:numId w:val="39"/>
        </w:numPr>
        <w:rPr>
          <w:rFonts w:eastAsia="Times New Roman"/>
        </w:rPr>
      </w:pPr>
      <w:bookmarkStart w:id="23" w:name="_Toc231250204"/>
      <w:r w:rsidRPr="00BD1972">
        <w:rPr>
          <w:rFonts w:eastAsia="Times New Roman"/>
        </w:rPr>
        <w:lastRenderedPageBreak/>
        <w:t>S3</w:t>
      </w:r>
      <w:bookmarkEnd w:id="23"/>
    </w:p>
    <w:p w14:paraId="43C2158C" w14:textId="14CE32F6" w:rsidR="00F01B7D" w:rsidRPr="005A10C2" w:rsidRDefault="00F01B7D" w:rsidP="00F01B7D">
      <w:pPr>
        <w:spacing w:line="360" w:lineRule="auto"/>
        <w:jc w:val="both"/>
        <w:rPr>
          <w:lang w:val="ru-RU"/>
        </w:rPr>
      </w:pPr>
      <w:r w:rsidRPr="005A10C2">
        <w:rPr>
          <w:rFonts w:eastAsia="Times New Roman"/>
          <w:lang w:val="ru-RU"/>
        </w:rPr>
        <w:t xml:space="preserve">Для хранения файлов в архитектуре используется </w:t>
      </w:r>
      <w:proofErr w:type="spellStart"/>
      <w:proofErr w:type="gramStart"/>
      <w:r>
        <w:rPr>
          <w:rFonts w:eastAsia="Times New Roman"/>
        </w:rPr>
        <w:t>MinIO</w:t>
      </w:r>
      <w:proofErr w:type="spellEnd"/>
      <w:r w:rsidR="00386698" w:rsidRPr="00386698">
        <w:rPr>
          <w:rFonts w:eastAsia="Times New Roman"/>
          <w:lang w:val="ru-RU"/>
        </w:rPr>
        <w:t>[</w:t>
      </w:r>
      <w:proofErr w:type="gramEnd"/>
      <w:r w:rsidR="00386698" w:rsidRPr="00386698">
        <w:rPr>
          <w:rFonts w:eastAsia="Times New Roman"/>
          <w:lang w:val="ru-RU"/>
        </w:rPr>
        <w:t>27]</w:t>
      </w:r>
      <w:r w:rsidRPr="005A10C2">
        <w:rPr>
          <w:rFonts w:eastAsia="Times New Roman"/>
          <w:lang w:val="ru-RU"/>
        </w:rPr>
        <w:t xml:space="preserve"> как </w:t>
      </w:r>
      <w:r>
        <w:rPr>
          <w:rFonts w:eastAsia="Times New Roman"/>
        </w:rPr>
        <w:t>S</w:t>
      </w:r>
      <w:r w:rsidRPr="005A10C2">
        <w:rPr>
          <w:rFonts w:eastAsia="Times New Roman"/>
          <w:lang w:val="ru-RU"/>
        </w:rPr>
        <w:t>3-совместимое объектное хранилище. Такой подход подходит для хранения неструктурированных данных: видеофайлов, изображений, обложек курсов, материалов к урокам, документов, презентаций и иных вложений.</w:t>
      </w:r>
    </w:p>
    <w:p w14:paraId="07C17720" w14:textId="77777777" w:rsidR="00F01B7D" w:rsidRPr="005A10C2" w:rsidRDefault="00F01B7D" w:rsidP="00F01B7D">
      <w:pPr>
        <w:spacing w:line="360" w:lineRule="auto"/>
        <w:jc w:val="both"/>
        <w:rPr>
          <w:lang w:val="ru-RU"/>
        </w:rPr>
      </w:pPr>
      <w:r w:rsidRPr="005A10C2">
        <w:rPr>
          <w:rFonts w:eastAsia="Times New Roman"/>
          <w:lang w:val="ru-RU"/>
        </w:rPr>
        <w:t xml:space="preserve">Использование объектного хранилища позволяет отделить тяжелые файловые данные от основной реляционной базы. </w:t>
      </w:r>
      <w:r>
        <w:rPr>
          <w:rFonts w:eastAsia="Times New Roman"/>
        </w:rPr>
        <w:t>PostgreSQL</w:t>
      </w:r>
      <w:r w:rsidRPr="005A10C2">
        <w:rPr>
          <w:rFonts w:eastAsia="Times New Roman"/>
          <w:lang w:val="ru-RU"/>
        </w:rPr>
        <w:t xml:space="preserve"> хранит метаданные файлов: идентификатор, владельца, тип, размер, статус, связь с уроком или курсом. Сам файл при этом размещается в </w:t>
      </w:r>
      <w:proofErr w:type="spellStart"/>
      <w:r>
        <w:rPr>
          <w:rFonts w:eastAsia="Times New Roman"/>
        </w:rPr>
        <w:t>MinIO</w:t>
      </w:r>
      <w:proofErr w:type="spellEnd"/>
      <w:r w:rsidRPr="005A10C2">
        <w:rPr>
          <w:rFonts w:eastAsia="Times New Roman"/>
          <w:lang w:val="ru-RU"/>
        </w:rPr>
        <w:t>. Это снижает нагрузку на базу данных и упрощает масштабирование хранилища.</w:t>
      </w:r>
    </w:p>
    <w:p w14:paraId="2403C33E" w14:textId="77777777" w:rsidR="00F01B7D" w:rsidRPr="005A10C2" w:rsidRDefault="00F01B7D" w:rsidP="00F01B7D">
      <w:pPr>
        <w:spacing w:line="360" w:lineRule="auto"/>
        <w:jc w:val="both"/>
        <w:rPr>
          <w:lang w:val="ru-RU"/>
        </w:rPr>
      </w:pPr>
      <w:r w:rsidRPr="005A10C2">
        <w:rPr>
          <w:rFonts w:eastAsia="Times New Roman"/>
          <w:lang w:val="ru-RU"/>
        </w:rPr>
        <w:t xml:space="preserve">Сервис </w:t>
      </w:r>
      <w:r>
        <w:rPr>
          <w:rFonts w:eastAsia="Times New Roman"/>
        </w:rPr>
        <w:t>files</w:t>
      </w:r>
      <w:r w:rsidRPr="005A10C2">
        <w:rPr>
          <w:rFonts w:eastAsia="Times New Roman"/>
          <w:lang w:val="ru-RU"/>
        </w:rPr>
        <w:t xml:space="preserve"> отвечает за загрузку, удаление и получение файлов. При загрузке файла он принимает запрос от клиента, сохраняет объект в </w:t>
      </w:r>
      <w:proofErr w:type="spellStart"/>
      <w:r>
        <w:rPr>
          <w:rFonts w:eastAsia="Times New Roman"/>
        </w:rPr>
        <w:t>MinIO</w:t>
      </w:r>
      <w:proofErr w:type="spellEnd"/>
      <w:r w:rsidRPr="005A10C2">
        <w:rPr>
          <w:rFonts w:eastAsia="Times New Roman"/>
          <w:lang w:val="ru-RU"/>
        </w:rPr>
        <w:t xml:space="preserve">, записывает метаданные в </w:t>
      </w:r>
      <w:r>
        <w:rPr>
          <w:rFonts w:eastAsia="Times New Roman"/>
        </w:rPr>
        <w:t>PostgreSQL</w:t>
      </w:r>
      <w:r w:rsidRPr="005A10C2">
        <w:rPr>
          <w:rFonts w:eastAsia="Times New Roman"/>
          <w:lang w:val="ru-RU"/>
        </w:rPr>
        <w:t xml:space="preserve"> и при необходимости формирует событие для других сервисов. Например, если загружен видеоматериал, может быть создано событие для запуска обработки видео.</w:t>
      </w:r>
    </w:p>
    <w:p w14:paraId="461B53F3" w14:textId="51A05D4F" w:rsidR="00F01B7D" w:rsidRPr="00073981" w:rsidRDefault="00F01B7D" w:rsidP="00073981">
      <w:pPr>
        <w:spacing w:line="360" w:lineRule="auto"/>
        <w:jc w:val="both"/>
        <w:rPr>
          <w:lang w:val="ru-RU"/>
        </w:rPr>
      </w:pPr>
      <w:r>
        <w:rPr>
          <w:rFonts w:eastAsia="Times New Roman"/>
        </w:rPr>
        <w:t>S</w:t>
      </w:r>
      <w:r w:rsidRPr="005A10C2">
        <w:rPr>
          <w:rFonts w:eastAsia="Times New Roman"/>
          <w:lang w:val="ru-RU"/>
        </w:rPr>
        <w:t xml:space="preserve">3-совместимый интерфейс делает такое решение гибким: при необходимости </w:t>
      </w:r>
      <w:proofErr w:type="spellStart"/>
      <w:r>
        <w:rPr>
          <w:rFonts w:eastAsia="Times New Roman"/>
        </w:rPr>
        <w:t>MinIO</w:t>
      </w:r>
      <w:proofErr w:type="spellEnd"/>
      <w:r w:rsidRPr="005A10C2">
        <w:rPr>
          <w:rFonts w:eastAsia="Times New Roman"/>
          <w:lang w:val="ru-RU"/>
        </w:rPr>
        <w:t xml:space="preserve"> можно заменить на другое объектное хранилище, поддерживающее аналогичный </w:t>
      </w:r>
      <w:r>
        <w:rPr>
          <w:rFonts w:eastAsia="Times New Roman"/>
        </w:rPr>
        <w:t>API</w:t>
      </w:r>
      <w:r w:rsidRPr="005A10C2">
        <w:rPr>
          <w:rFonts w:eastAsia="Times New Roman"/>
          <w:lang w:val="ru-RU"/>
        </w:rPr>
        <w:t>. Это снижает зависимость от конкретной реализации и упрощает возможную миграцию инфраструктуры.</w:t>
      </w:r>
    </w:p>
    <w:p w14:paraId="217066D9" w14:textId="7E579F1A" w:rsidR="00F01B7D" w:rsidRPr="00BD1972" w:rsidRDefault="00F01B7D" w:rsidP="00073981">
      <w:pPr>
        <w:pStyle w:val="HeaderDefault"/>
        <w:numPr>
          <w:ilvl w:val="1"/>
          <w:numId w:val="39"/>
        </w:numPr>
        <w:rPr>
          <w:rFonts w:eastAsia="Times New Roman"/>
        </w:rPr>
      </w:pPr>
      <w:bookmarkStart w:id="24" w:name="_Toc231250205"/>
      <w:proofErr w:type="spellStart"/>
      <w:r w:rsidRPr="00BD1972">
        <w:rPr>
          <w:rFonts w:eastAsia="Times New Roman"/>
        </w:rPr>
        <w:t>Centrifugo</w:t>
      </w:r>
      <w:bookmarkEnd w:id="24"/>
      <w:proofErr w:type="spellEnd"/>
    </w:p>
    <w:p w14:paraId="702656F0" w14:textId="22F66F92" w:rsidR="00F01B7D" w:rsidRPr="00BF72FE" w:rsidRDefault="00F01B7D" w:rsidP="00F01B7D">
      <w:pPr>
        <w:spacing w:line="360" w:lineRule="auto"/>
        <w:jc w:val="both"/>
        <w:rPr>
          <w:lang w:val="ru-RU"/>
        </w:rPr>
      </w:pPr>
      <w:r w:rsidRPr="00BF72FE">
        <w:rPr>
          <w:rFonts w:eastAsia="Times New Roman"/>
          <w:lang w:val="ru-RU"/>
        </w:rPr>
        <w:t xml:space="preserve">Для доставки сообщений и уведомлений в режиме реального времени используется </w:t>
      </w:r>
      <w:proofErr w:type="spellStart"/>
      <w:proofErr w:type="gramStart"/>
      <w:r>
        <w:rPr>
          <w:rFonts w:eastAsia="Times New Roman"/>
        </w:rPr>
        <w:t>Centrifugo</w:t>
      </w:r>
      <w:proofErr w:type="spellEnd"/>
      <w:r w:rsidR="00386698" w:rsidRPr="00386698">
        <w:rPr>
          <w:rFonts w:eastAsia="Times New Roman"/>
          <w:lang w:val="ru-RU"/>
        </w:rPr>
        <w:t>[</w:t>
      </w:r>
      <w:proofErr w:type="gramEnd"/>
      <w:r w:rsidR="00386698" w:rsidRPr="00386698">
        <w:rPr>
          <w:rFonts w:eastAsia="Times New Roman"/>
          <w:lang w:val="ru-RU"/>
        </w:rPr>
        <w:t>28]</w:t>
      </w:r>
      <w:r w:rsidRPr="00BF72FE">
        <w:rPr>
          <w:rFonts w:eastAsia="Times New Roman"/>
          <w:lang w:val="ru-RU"/>
        </w:rPr>
        <w:t xml:space="preserve">. Он обеспечивает </w:t>
      </w:r>
      <w:r>
        <w:rPr>
          <w:rFonts w:eastAsia="Times New Roman"/>
        </w:rPr>
        <w:t>WebSocket</w:t>
      </w:r>
      <w:r w:rsidRPr="00BF72FE">
        <w:rPr>
          <w:rFonts w:eastAsia="Times New Roman"/>
          <w:lang w:val="ru-RU"/>
        </w:rPr>
        <w:t xml:space="preserve">-взаимодействие между серверной частью и клиентским приложением, позволяя отправлять пользователям события без постоянного опроса </w:t>
      </w:r>
      <w:r>
        <w:rPr>
          <w:rFonts w:eastAsia="Times New Roman"/>
        </w:rPr>
        <w:t>backend</w:t>
      </w:r>
      <w:r w:rsidRPr="00BF72FE">
        <w:rPr>
          <w:rFonts w:eastAsia="Times New Roman"/>
          <w:lang w:val="ru-RU"/>
        </w:rPr>
        <w:t xml:space="preserve"> </w:t>
      </w:r>
      <w:r>
        <w:rPr>
          <w:rFonts w:eastAsia="Times New Roman"/>
        </w:rPr>
        <w:t>API</w:t>
      </w:r>
      <w:r w:rsidRPr="00BF72FE">
        <w:rPr>
          <w:rFonts w:eastAsia="Times New Roman"/>
          <w:lang w:val="ru-RU"/>
        </w:rPr>
        <w:t>.</w:t>
      </w:r>
    </w:p>
    <w:p w14:paraId="09E239AA" w14:textId="77777777" w:rsidR="00F01B7D" w:rsidRPr="00BF72FE" w:rsidRDefault="00F01B7D" w:rsidP="00F01B7D">
      <w:pPr>
        <w:spacing w:line="360" w:lineRule="auto"/>
        <w:jc w:val="both"/>
        <w:rPr>
          <w:lang w:val="ru-RU"/>
        </w:rPr>
      </w:pPr>
      <w:r w:rsidRPr="00BF72FE">
        <w:rPr>
          <w:rFonts w:eastAsia="Times New Roman"/>
          <w:lang w:val="ru-RU"/>
        </w:rPr>
        <w:t xml:space="preserve">Подсистема </w:t>
      </w:r>
      <w:r>
        <w:rPr>
          <w:rFonts w:eastAsia="Times New Roman"/>
        </w:rPr>
        <w:t>real</w:t>
      </w:r>
      <w:r w:rsidRPr="00BF72FE">
        <w:rPr>
          <w:rFonts w:eastAsia="Times New Roman"/>
          <w:lang w:val="ru-RU"/>
        </w:rPr>
        <w:t>-</w:t>
      </w:r>
      <w:r>
        <w:rPr>
          <w:rFonts w:eastAsia="Times New Roman"/>
        </w:rPr>
        <w:t>time</w:t>
      </w:r>
      <w:r w:rsidRPr="00BF72FE">
        <w:rPr>
          <w:rFonts w:eastAsia="Times New Roman"/>
          <w:lang w:val="ru-RU"/>
        </w:rPr>
        <w:t xml:space="preserve"> взаимодействия используется для чатов курса, чатов эфира, уведомлений о событиях и оперативной доставки пользовательских сообщений. Например, когда пользователь отправляет сообщение в чат, </w:t>
      </w:r>
      <w:r>
        <w:rPr>
          <w:rFonts w:eastAsia="Times New Roman"/>
        </w:rPr>
        <w:t>backend</w:t>
      </w:r>
      <w:r w:rsidRPr="00BF72FE">
        <w:rPr>
          <w:rFonts w:eastAsia="Times New Roman"/>
          <w:lang w:val="ru-RU"/>
        </w:rPr>
        <w:t xml:space="preserve"> проверяет его права, сохраняет сообщение и передает событие в канал </w:t>
      </w:r>
      <w:proofErr w:type="spellStart"/>
      <w:r>
        <w:rPr>
          <w:rFonts w:eastAsia="Times New Roman"/>
        </w:rPr>
        <w:t>Centrifugo</w:t>
      </w:r>
      <w:proofErr w:type="spellEnd"/>
      <w:r w:rsidRPr="00BF72FE">
        <w:rPr>
          <w:rFonts w:eastAsia="Times New Roman"/>
          <w:lang w:val="ru-RU"/>
        </w:rPr>
        <w:t>. Остальные участники, подключенные к соответствующему каналу, получают сообщение в реальном времени.</w:t>
      </w:r>
    </w:p>
    <w:p w14:paraId="46CAE7A1" w14:textId="77777777" w:rsidR="00F01B7D" w:rsidRPr="00BF72FE" w:rsidRDefault="00F01B7D" w:rsidP="00F01B7D">
      <w:pPr>
        <w:spacing w:line="360" w:lineRule="auto"/>
        <w:jc w:val="both"/>
        <w:rPr>
          <w:lang w:val="ru-RU"/>
        </w:rPr>
      </w:pPr>
      <w:r w:rsidRPr="00BF72FE">
        <w:rPr>
          <w:rFonts w:eastAsia="Times New Roman"/>
          <w:lang w:val="ru-RU"/>
        </w:rPr>
        <w:lastRenderedPageBreak/>
        <w:t xml:space="preserve">Использование </w:t>
      </w:r>
      <w:proofErr w:type="spellStart"/>
      <w:r>
        <w:rPr>
          <w:rFonts w:eastAsia="Times New Roman"/>
        </w:rPr>
        <w:t>Centrifugo</w:t>
      </w:r>
      <w:proofErr w:type="spellEnd"/>
      <w:r w:rsidRPr="00BF72FE">
        <w:rPr>
          <w:rFonts w:eastAsia="Times New Roman"/>
          <w:lang w:val="ru-RU"/>
        </w:rPr>
        <w:t xml:space="preserve"> позволяет разгрузить </w:t>
      </w:r>
      <w:r>
        <w:rPr>
          <w:rFonts w:eastAsia="Times New Roman"/>
        </w:rPr>
        <w:t>backend</w:t>
      </w:r>
      <w:r w:rsidRPr="00BF72FE">
        <w:rPr>
          <w:rFonts w:eastAsia="Times New Roman"/>
          <w:lang w:val="ru-RU"/>
        </w:rPr>
        <w:t xml:space="preserve">-сервисы от необходимости самостоятельно поддерживать большое количество </w:t>
      </w:r>
      <w:r>
        <w:rPr>
          <w:rFonts w:eastAsia="Times New Roman"/>
        </w:rPr>
        <w:t>WebSocket</w:t>
      </w:r>
      <w:r w:rsidRPr="00BF72FE">
        <w:rPr>
          <w:rFonts w:eastAsia="Times New Roman"/>
          <w:lang w:val="ru-RU"/>
        </w:rPr>
        <w:t xml:space="preserve">-соединений. Основной </w:t>
      </w:r>
      <w:r>
        <w:rPr>
          <w:rFonts w:eastAsia="Times New Roman"/>
        </w:rPr>
        <w:t>backend</w:t>
      </w:r>
      <w:r w:rsidRPr="00BF72FE">
        <w:rPr>
          <w:rFonts w:eastAsia="Times New Roman"/>
          <w:lang w:val="ru-RU"/>
        </w:rPr>
        <w:t xml:space="preserve"> отвечает за бизнес-логику и проверку прав, а </w:t>
      </w:r>
      <w:proofErr w:type="spellStart"/>
      <w:r>
        <w:rPr>
          <w:rFonts w:eastAsia="Times New Roman"/>
        </w:rPr>
        <w:t>Centrifugo</w:t>
      </w:r>
      <w:proofErr w:type="spellEnd"/>
      <w:r w:rsidRPr="00BF72FE">
        <w:rPr>
          <w:rFonts w:eastAsia="Times New Roman"/>
          <w:lang w:val="ru-RU"/>
        </w:rPr>
        <w:t xml:space="preserve"> выполняет доставку сообщений подключенным клиентам.</w:t>
      </w:r>
    </w:p>
    <w:p w14:paraId="7124E028" w14:textId="2CAB621A" w:rsidR="00F01B7D" w:rsidRPr="00BF72FE" w:rsidRDefault="00F01B7D" w:rsidP="00F01B7D">
      <w:pPr>
        <w:spacing w:line="360" w:lineRule="auto"/>
        <w:jc w:val="both"/>
        <w:rPr>
          <w:lang w:val="ru-RU"/>
        </w:rPr>
      </w:pPr>
      <w:r w:rsidRPr="00BF72FE">
        <w:rPr>
          <w:rFonts w:eastAsia="Times New Roman"/>
          <w:lang w:val="ru-RU"/>
        </w:rPr>
        <w:t xml:space="preserve">Сервис </w:t>
      </w:r>
      <w:r>
        <w:rPr>
          <w:rFonts w:eastAsia="Times New Roman"/>
        </w:rPr>
        <w:t>chat</w:t>
      </w:r>
      <w:r w:rsidRPr="00BF72FE">
        <w:rPr>
          <w:rFonts w:eastAsia="Times New Roman"/>
          <w:lang w:val="ru-RU"/>
        </w:rPr>
        <w:t xml:space="preserve"> отвечает за управление чатами внутри платформы, а </w:t>
      </w:r>
      <w:r>
        <w:rPr>
          <w:rFonts w:eastAsia="Times New Roman"/>
        </w:rPr>
        <w:t>messenger</w:t>
      </w:r>
      <w:r w:rsidRPr="00BF72FE">
        <w:rPr>
          <w:rFonts w:eastAsia="Times New Roman"/>
          <w:lang w:val="ru-RU"/>
        </w:rPr>
        <w:t>-сервис используется для интеграций и управления внешними коммуникационными сценариями. Такая структура позволяет отделить внутренние чаты курса и эфира от внешних интеграций.</w:t>
      </w:r>
    </w:p>
    <w:p w14:paraId="49A0FFE8" w14:textId="15EF5D50" w:rsidR="00F01B7D" w:rsidRPr="009A24BF" w:rsidRDefault="00F01B7D" w:rsidP="00491FEF">
      <w:pPr>
        <w:ind w:firstLine="0"/>
        <w:rPr>
          <w:rFonts w:eastAsia="Times New Roman" w:cs="Times New Roman"/>
          <w:szCs w:val="20"/>
          <w:lang w:val="ru-RU"/>
        </w:rPr>
      </w:pPr>
      <w:r>
        <w:rPr>
          <w:rFonts w:eastAsia="Times New Roman" w:cs="Times New Roman"/>
          <w:szCs w:val="20"/>
          <w:lang w:val="ru-RU"/>
        </w:rPr>
        <w:br w:type="page"/>
      </w:r>
    </w:p>
    <w:p w14:paraId="540185C8" w14:textId="45AAEB01" w:rsidR="002D384B" w:rsidRPr="00A839A1" w:rsidRDefault="002D384B" w:rsidP="00073981">
      <w:pPr>
        <w:pStyle w:val="HeaderDefault"/>
        <w:numPr>
          <w:ilvl w:val="0"/>
          <w:numId w:val="39"/>
        </w:numPr>
      </w:pPr>
      <w:bookmarkStart w:id="25" w:name="_Toc231250206"/>
      <w:bookmarkStart w:id="26" w:name="_Toc161356272"/>
      <w:bookmarkStart w:id="27" w:name="_Toc221468627"/>
      <w:r>
        <w:lastRenderedPageBreak/>
        <w:t>Системы аутентификации и авторизации</w:t>
      </w:r>
      <w:bookmarkEnd w:id="25"/>
    </w:p>
    <w:bookmarkEnd w:id="26"/>
    <w:bookmarkEnd w:id="27"/>
    <w:p w14:paraId="709613DF" w14:textId="3E802104" w:rsidR="009B732A" w:rsidRPr="00480E80" w:rsidRDefault="009B732A" w:rsidP="009B732A">
      <w:pPr>
        <w:spacing w:line="360" w:lineRule="auto"/>
        <w:jc w:val="both"/>
        <w:rPr>
          <w:lang w:val="ru-RU"/>
        </w:rPr>
      </w:pPr>
      <w:r w:rsidRPr="00480E80">
        <w:rPr>
          <w:lang w:val="ru-RU"/>
        </w:rPr>
        <w:t>Разработка сайта для проведения обучающих курсов требует особого внимания к вопросам аутентификации и авторизации пользователей. Данные механизмы являются основой безопасности веб-приложения и напрямую влияют на устойчивость системы, корректность разграничения доступа и защиту персональных данных</w:t>
      </w:r>
      <w:r w:rsidR="00386698" w:rsidRPr="00386698">
        <w:rPr>
          <w:lang w:val="ru-RU"/>
        </w:rPr>
        <w:t xml:space="preserve"> [10, 12, 13]</w:t>
      </w:r>
      <w:r w:rsidRPr="00480E80">
        <w:rPr>
          <w:lang w:val="ru-RU"/>
        </w:rPr>
        <w:t>. В образовательных платформах данные вопросы приобретают дополнительную значимость, поскольку система обслуживает большое количество пользователей с различными ролями и уровнями доступа.</w:t>
      </w:r>
    </w:p>
    <w:p w14:paraId="48854374" w14:textId="722B6548" w:rsidR="009B732A" w:rsidRPr="00344D75" w:rsidRDefault="009B732A" w:rsidP="009B732A">
      <w:pPr>
        <w:spacing w:line="360" w:lineRule="auto"/>
        <w:jc w:val="both"/>
        <w:rPr>
          <w:lang w:val="ru-RU"/>
        </w:rPr>
      </w:pPr>
      <w:r w:rsidRPr="00480E80">
        <w:rPr>
          <w:lang w:val="ru-RU"/>
        </w:rPr>
        <w:t>Аутентификация представляет собой процесс проверки подлинности пользователя, то есть подтверждение того, что пользователь действительно является тем, за кого себя выдает. Авторизация, в свою очередь, определяет, какие действия и ресурсы доступны аутентифицированному пользователю. В контексте обучающих платформ это может включать доступ к курсам, учебным материалам, административным функциям, результатам обучения и другим компонентам системы.</w:t>
      </w:r>
      <w:r w:rsidR="00344D75" w:rsidRPr="00344D75">
        <w:rPr>
          <w:lang w:val="ru-RU"/>
        </w:rPr>
        <w:t xml:space="preserve"> </w:t>
      </w:r>
      <w:r w:rsidR="00344D75">
        <w:rPr>
          <w:lang w:val="ru-RU"/>
        </w:rPr>
        <w:t xml:space="preserve">На рисунке </w:t>
      </w:r>
      <w:r w:rsidR="00F01B7D" w:rsidRPr="00467B95">
        <w:rPr>
          <w:lang w:val="ru-RU"/>
        </w:rPr>
        <w:t>2</w:t>
      </w:r>
      <w:r w:rsidR="00344D75">
        <w:rPr>
          <w:lang w:val="ru-RU"/>
        </w:rPr>
        <w:t xml:space="preserve"> показан наглядный пример сравнения авторизации и аутентификации.</w:t>
      </w:r>
    </w:p>
    <w:p w14:paraId="3B799348" w14:textId="77777777" w:rsidR="009B732A" w:rsidRPr="00480E80" w:rsidRDefault="009B732A" w:rsidP="009B732A">
      <w:pPr>
        <w:spacing w:line="360" w:lineRule="auto"/>
        <w:jc w:val="both"/>
        <w:rPr>
          <w:lang w:val="ru-RU"/>
        </w:rPr>
      </w:pPr>
      <w:r w:rsidRPr="00480E80">
        <w:rPr>
          <w:lang w:val="ru-RU"/>
        </w:rPr>
        <w:t>В современных веб-приложениях аутентификация и авторизация редко реализуются в виде изолированного модуля. Как правило, они являются частью распределённой архитектуры и взаимодействуют с другими сервисами, что требует стандартизированных протоколов и хорошо продуманной архитектуры.</w:t>
      </w:r>
    </w:p>
    <w:p w14:paraId="4213F857" w14:textId="77777777" w:rsidR="009B732A" w:rsidRDefault="009B732A" w:rsidP="009B732A">
      <w:pPr>
        <w:spacing w:line="360" w:lineRule="auto"/>
        <w:ind w:firstLine="0"/>
        <w:jc w:val="center"/>
      </w:pPr>
      <w:r>
        <w:rPr>
          <w:noProof/>
        </w:rPr>
        <w:drawing>
          <wp:inline distT="0" distB="0" distL="0" distR="0" wp14:anchorId="0483E890" wp14:editId="33EC8479">
            <wp:extent cx="5131558" cy="2607570"/>
            <wp:effectExtent l="0" t="0" r="0" b="0"/>
            <wp:docPr id="1975419124"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51775" cy="2617843"/>
                    </a:xfrm>
                    <a:prstGeom prst="rect">
                      <a:avLst/>
                    </a:prstGeom>
                    <a:noFill/>
                    <a:ln>
                      <a:noFill/>
                    </a:ln>
                  </pic:spPr>
                </pic:pic>
              </a:graphicData>
            </a:graphic>
          </wp:inline>
        </w:drawing>
      </w:r>
    </w:p>
    <w:p w14:paraId="132AEA84" w14:textId="435E4B01" w:rsidR="009B732A" w:rsidRPr="00A839A1" w:rsidRDefault="009B732A" w:rsidP="009B732A">
      <w:pPr>
        <w:spacing w:line="360" w:lineRule="auto"/>
        <w:ind w:firstLine="0"/>
        <w:jc w:val="center"/>
        <w:rPr>
          <w:lang w:val="ru-RU"/>
        </w:rPr>
      </w:pPr>
      <w:r>
        <w:rPr>
          <w:lang w:val="ru-RU"/>
        </w:rPr>
        <w:lastRenderedPageBreak/>
        <w:t xml:space="preserve">Рис. </w:t>
      </w:r>
      <w:r w:rsidR="00F01B7D">
        <w:t>2</w:t>
      </w:r>
      <w:r>
        <w:rPr>
          <w:lang w:val="ru-RU"/>
        </w:rPr>
        <w:t xml:space="preserve"> Аутентификация и авторизация</w:t>
      </w:r>
    </w:p>
    <w:p w14:paraId="70737350" w14:textId="71A19CD2" w:rsidR="009B732A" w:rsidRPr="00A839A1" w:rsidRDefault="009B732A" w:rsidP="002D384B">
      <w:pPr>
        <w:pStyle w:val="HeaderDefault"/>
        <w:numPr>
          <w:ilvl w:val="1"/>
          <w:numId w:val="39"/>
        </w:numPr>
      </w:pPr>
      <w:bookmarkStart w:id="28" w:name="_Toc221468628"/>
      <w:bookmarkStart w:id="29" w:name="_Toc231250207"/>
      <w:r w:rsidRPr="00A839A1">
        <w:t xml:space="preserve">Обзор существующих </w:t>
      </w:r>
      <w:r w:rsidRPr="00A839A1">
        <w:rPr>
          <w:lang w:val="en-US"/>
        </w:rPr>
        <w:t>SSO</w:t>
      </w:r>
      <w:r w:rsidRPr="00A839A1">
        <w:t>-решений</w:t>
      </w:r>
      <w:bookmarkEnd w:id="28"/>
      <w:bookmarkEnd w:id="29"/>
    </w:p>
    <w:p w14:paraId="181BA818" w14:textId="76AF8D7E" w:rsidR="009B732A" w:rsidRPr="00386698" w:rsidRDefault="009B732A" w:rsidP="009B732A">
      <w:pPr>
        <w:spacing w:line="360" w:lineRule="auto"/>
        <w:jc w:val="both"/>
        <w:rPr>
          <w:lang w:val="ru-RU"/>
        </w:rPr>
      </w:pPr>
      <w:r w:rsidRPr="00B6436D">
        <w:rPr>
          <w:lang w:val="ru-RU"/>
        </w:rPr>
        <w:t>Одним из распространённых подходов к организации аутентификации в сложных веб-системах является использование механизма единого входа (</w:t>
      </w:r>
      <w:r w:rsidRPr="00B6436D">
        <w:t>Single</w:t>
      </w:r>
      <w:r w:rsidRPr="00B6436D">
        <w:rPr>
          <w:lang w:val="ru-RU"/>
        </w:rPr>
        <w:t xml:space="preserve"> </w:t>
      </w:r>
      <w:r w:rsidRPr="00B6436D">
        <w:t>Sign</w:t>
      </w:r>
      <w:r w:rsidRPr="00B6436D">
        <w:rPr>
          <w:lang w:val="ru-RU"/>
        </w:rPr>
        <w:t>-</w:t>
      </w:r>
      <w:r w:rsidRPr="00B6436D">
        <w:t>On</w:t>
      </w:r>
      <w:r w:rsidRPr="00B6436D">
        <w:rPr>
          <w:lang w:val="ru-RU"/>
        </w:rPr>
        <w:t xml:space="preserve">, </w:t>
      </w:r>
      <w:r w:rsidRPr="00B6436D">
        <w:t>SSO</w:t>
      </w:r>
      <w:r w:rsidRPr="00B6436D">
        <w:rPr>
          <w:lang w:val="ru-RU"/>
        </w:rPr>
        <w:t xml:space="preserve">). </w:t>
      </w:r>
      <w:r w:rsidRPr="00B6436D">
        <w:t>SSO</w:t>
      </w:r>
      <w:r w:rsidRPr="00B6436D">
        <w:rPr>
          <w:lang w:val="ru-RU"/>
        </w:rPr>
        <w:t xml:space="preserve"> позволяет пользователю пройти процедуру аутентификации один раз и затем получать доступ ко всем связанным сервисам без повторного ввода учетных </w:t>
      </w:r>
      <w:proofErr w:type="gramStart"/>
      <w:r w:rsidRPr="00B6436D">
        <w:rPr>
          <w:lang w:val="ru-RU"/>
        </w:rPr>
        <w:t>данных.</w:t>
      </w:r>
      <w:r w:rsidR="00386698" w:rsidRPr="00386698">
        <w:rPr>
          <w:lang w:val="ru-RU"/>
        </w:rPr>
        <w:t>[</w:t>
      </w:r>
      <w:proofErr w:type="gramEnd"/>
      <w:r w:rsidR="00386698" w:rsidRPr="00386698">
        <w:rPr>
          <w:lang w:val="ru-RU"/>
        </w:rPr>
        <w:t>6, 7]</w:t>
      </w:r>
    </w:p>
    <w:p w14:paraId="780C6713" w14:textId="6BCE986C" w:rsidR="009B732A" w:rsidRPr="00344D75" w:rsidRDefault="009B732A" w:rsidP="009B732A">
      <w:pPr>
        <w:spacing w:line="360" w:lineRule="auto"/>
        <w:jc w:val="both"/>
      </w:pPr>
      <w:r w:rsidRPr="00B6436D">
        <w:rPr>
          <w:lang w:val="ru-RU"/>
        </w:rPr>
        <w:t>В образовательных платформах использование SSO особенно актуально, поскольку такие системы часто состоят из нескольких компонентов, включая пользовательский интерфейс, административную панель, сервисы хранения данных, сервисы аналитики и интеграции с внешними системами. Повторная аутентификация при каждом обращении к отдельному компоненту снижает удобство использования и увеличивает вероятность ошибок.</w:t>
      </w:r>
      <w:r w:rsidR="00344D75">
        <w:rPr>
          <w:lang w:val="ru-RU"/>
        </w:rPr>
        <w:t xml:space="preserve"> На рисунке </w:t>
      </w:r>
      <w:r w:rsidR="00F01B7D">
        <w:t>3</w:t>
      </w:r>
      <w:r w:rsidR="00344D75">
        <w:rPr>
          <w:lang w:val="ru-RU"/>
        </w:rPr>
        <w:t xml:space="preserve"> показана схема работы </w:t>
      </w:r>
      <w:r w:rsidR="00344D75">
        <w:t>SSO.</w:t>
      </w:r>
    </w:p>
    <w:p w14:paraId="0EDB3340" w14:textId="77777777" w:rsidR="009B732A" w:rsidRDefault="009B732A" w:rsidP="009B732A">
      <w:pPr>
        <w:spacing w:line="360" w:lineRule="auto"/>
        <w:ind w:firstLine="0"/>
        <w:jc w:val="center"/>
        <w:rPr>
          <w:lang w:val="ru-RU"/>
        </w:rPr>
      </w:pPr>
      <w:r>
        <w:rPr>
          <w:noProof/>
        </w:rPr>
        <w:drawing>
          <wp:inline distT="0" distB="0" distL="0" distR="0" wp14:anchorId="13134948" wp14:editId="65EF0FD1">
            <wp:extent cx="5907436" cy="4220210"/>
            <wp:effectExtent l="0" t="0" r="0" b="8890"/>
            <wp:docPr id="1596053483"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08001" cy="4220614"/>
                    </a:xfrm>
                    <a:prstGeom prst="rect">
                      <a:avLst/>
                    </a:prstGeom>
                    <a:noFill/>
                    <a:ln>
                      <a:noFill/>
                    </a:ln>
                  </pic:spPr>
                </pic:pic>
              </a:graphicData>
            </a:graphic>
          </wp:inline>
        </w:drawing>
      </w:r>
    </w:p>
    <w:p w14:paraId="0A49CEBB" w14:textId="5D6CA204" w:rsidR="009B732A" w:rsidRPr="00B6436D" w:rsidRDefault="009B732A" w:rsidP="009B732A">
      <w:pPr>
        <w:spacing w:line="360" w:lineRule="auto"/>
        <w:ind w:firstLine="0"/>
        <w:jc w:val="center"/>
        <w:rPr>
          <w:lang w:val="ru-RU"/>
        </w:rPr>
      </w:pPr>
      <w:r>
        <w:rPr>
          <w:lang w:val="ru-RU"/>
        </w:rPr>
        <w:t xml:space="preserve">Рис. </w:t>
      </w:r>
      <w:r w:rsidR="00F01B7D" w:rsidRPr="00467B95">
        <w:rPr>
          <w:lang w:val="ru-RU"/>
        </w:rPr>
        <w:t>3</w:t>
      </w:r>
      <w:r>
        <w:rPr>
          <w:lang w:val="ru-RU"/>
        </w:rPr>
        <w:t xml:space="preserve"> </w:t>
      </w:r>
      <w:r w:rsidRPr="00B6436D">
        <w:rPr>
          <w:lang w:val="ru-RU"/>
        </w:rPr>
        <w:t xml:space="preserve">схема работы </w:t>
      </w:r>
      <w:r w:rsidRPr="00B6436D">
        <w:t>SSO</w:t>
      </w:r>
    </w:p>
    <w:p w14:paraId="4C8CA36A" w14:textId="77777777" w:rsidR="009B732A" w:rsidRPr="00B6436D" w:rsidRDefault="009B732A" w:rsidP="009B732A">
      <w:pPr>
        <w:spacing w:line="360" w:lineRule="auto"/>
        <w:jc w:val="both"/>
        <w:rPr>
          <w:lang w:val="ru-RU"/>
        </w:rPr>
      </w:pPr>
      <w:r w:rsidRPr="00B6436D">
        <w:rPr>
          <w:lang w:val="ru-RU"/>
        </w:rPr>
        <w:lastRenderedPageBreak/>
        <w:t>На современном рынке представлено множество решений для реализации аутентификации и авторизации с поддержкой SSO. Эти решения различаются по архитектуре, сложности внедрения, возможностям настройки и модели распространения. В рамках данной работы рассмотрены наиболее распространённые подходы и системы.</w:t>
      </w:r>
    </w:p>
    <w:p w14:paraId="4A65FE49" w14:textId="39D9F3BC" w:rsidR="009B732A" w:rsidRPr="00B6436D" w:rsidRDefault="009B732A" w:rsidP="009B732A">
      <w:pPr>
        <w:spacing w:line="360" w:lineRule="auto"/>
        <w:jc w:val="both"/>
        <w:rPr>
          <w:lang w:val="ru-RU"/>
        </w:rPr>
      </w:pPr>
      <w:r w:rsidRPr="00B6436D">
        <w:rPr>
          <w:lang w:val="ru-RU"/>
        </w:rPr>
        <w:t xml:space="preserve">Одним из базовых стандартов в области аутентификации является протокол </w:t>
      </w:r>
      <w:proofErr w:type="spellStart"/>
      <w:r w:rsidRPr="00B6436D">
        <w:rPr>
          <w:lang w:val="ru-RU"/>
        </w:rPr>
        <w:t>OAuth</w:t>
      </w:r>
      <w:proofErr w:type="spellEnd"/>
      <w:r w:rsidRPr="00B6436D">
        <w:rPr>
          <w:lang w:val="ru-RU"/>
        </w:rPr>
        <w:t xml:space="preserve"> 2.0</w:t>
      </w:r>
      <w:r w:rsidR="00F94651" w:rsidRPr="00F94651">
        <w:rPr>
          <w:lang w:val="ru-RU"/>
        </w:rPr>
        <w:t xml:space="preserve"> [20]</w:t>
      </w:r>
      <w:r w:rsidRPr="00B6436D">
        <w:rPr>
          <w:lang w:val="ru-RU"/>
        </w:rPr>
        <w:t>, который широко используется для делегирования доступа между сервисами</w:t>
      </w:r>
      <w:r w:rsidR="00386698" w:rsidRPr="00386698">
        <w:rPr>
          <w:lang w:val="ru-RU"/>
        </w:rPr>
        <w:t xml:space="preserve"> [1, 2]</w:t>
      </w:r>
      <w:r w:rsidRPr="00B6436D">
        <w:rPr>
          <w:lang w:val="ru-RU"/>
        </w:rPr>
        <w:t xml:space="preserve">. </w:t>
      </w:r>
      <w:proofErr w:type="spellStart"/>
      <w:r w:rsidRPr="00B6436D">
        <w:rPr>
          <w:lang w:val="ru-RU"/>
        </w:rPr>
        <w:t>OAuth</w:t>
      </w:r>
      <w:proofErr w:type="spellEnd"/>
      <w:r w:rsidRPr="00B6436D">
        <w:rPr>
          <w:lang w:val="ru-RU"/>
        </w:rPr>
        <w:t xml:space="preserve"> 2.0 определяет набор потоков авторизации, позволяющих приложениям получать доступ к защищённым ресурсам от имени пользователя. На основе </w:t>
      </w:r>
      <w:proofErr w:type="spellStart"/>
      <w:r w:rsidRPr="00B6436D">
        <w:rPr>
          <w:lang w:val="ru-RU"/>
        </w:rPr>
        <w:t>OAuth</w:t>
      </w:r>
      <w:proofErr w:type="spellEnd"/>
      <w:r w:rsidRPr="00B6436D">
        <w:rPr>
          <w:lang w:val="ru-RU"/>
        </w:rPr>
        <w:t xml:space="preserve"> 2.0 был разработан протокол </w:t>
      </w:r>
      <w:proofErr w:type="spellStart"/>
      <w:r w:rsidRPr="00B6436D">
        <w:rPr>
          <w:lang w:val="ru-RU"/>
        </w:rPr>
        <w:t>OpenID</w:t>
      </w:r>
      <w:proofErr w:type="spellEnd"/>
      <w:r w:rsidRPr="00B6436D">
        <w:rPr>
          <w:lang w:val="ru-RU"/>
        </w:rPr>
        <w:t xml:space="preserve"> Connect, который расширяет его возможности и добавляет механизм идентификации пользователя.</w:t>
      </w:r>
    </w:p>
    <w:p w14:paraId="45D91C1F" w14:textId="77777777" w:rsidR="009B732A" w:rsidRPr="00B6436D" w:rsidRDefault="009B732A" w:rsidP="009B732A">
      <w:pPr>
        <w:spacing w:line="360" w:lineRule="auto"/>
        <w:jc w:val="both"/>
        <w:rPr>
          <w:lang w:val="ru-RU"/>
        </w:rPr>
      </w:pPr>
      <w:r w:rsidRPr="00B6436D">
        <w:rPr>
          <w:lang w:val="ru-RU"/>
        </w:rPr>
        <w:t xml:space="preserve">Использование </w:t>
      </w:r>
      <w:proofErr w:type="spellStart"/>
      <w:r w:rsidRPr="00B6436D">
        <w:rPr>
          <w:lang w:val="ru-RU"/>
        </w:rPr>
        <w:t>OAuth</w:t>
      </w:r>
      <w:proofErr w:type="spellEnd"/>
      <w:r w:rsidRPr="00B6436D">
        <w:rPr>
          <w:lang w:val="ru-RU"/>
        </w:rPr>
        <w:t xml:space="preserve"> 2.0 и </w:t>
      </w:r>
      <w:proofErr w:type="spellStart"/>
      <w:r w:rsidRPr="00B6436D">
        <w:rPr>
          <w:lang w:val="ru-RU"/>
        </w:rPr>
        <w:t>OpenID</w:t>
      </w:r>
      <w:proofErr w:type="spellEnd"/>
      <w:r w:rsidRPr="00B6436D">
        <w:rPr>
          <w:lang w:val="ru-RU"/>
        </w:rPr>
        <w:t xml:space="preserve"> Connect позволяет реализовать безопасную аутентификацию без передачи учетных данных сторонним сервисам. Однако данные протоколы представляют собой спецификации и требуют дополнительной реализации серверной части, что усложняет разработку при отсутствии готовой инфраструктуры.</w:t>
      </w:r>
    </w:p>
    <w:p w14:paraId="3518B6CA" w14:textId="1CD2D576" w:rsidR="009B732A" w:rsidRPr="00B6436D" w:rsidRDefault="009B732A" w:rsidP="009B732A">
      <w:pPr>
        <w:spacing w:line="360" w:lineRule="auto"/>
        <w:jc w:val="both"/>
        <w:rPr>
          <w:lang w:val="ru-RU"/>
        </w:rPr>
      </w:pPr>
      <w:r w:rsidRPr="00B6436D">
        <w:rPr>
          <w:lang w:val="ru-RU"/>
        </w:rPr>
        <w:t xml:space="preserve">Одним из популярных готовых решений является система </w:t>
      </w:r>
      <w:proofErr w:type="spellStart"/>
      <w:r w:rsidRPr="00B6436D">
        <w:rPr>
          <w:lang w:val="ru-RU"/>
        </w:rPr>
        <w:t>Keycloak</w:t>
      </w:r>
      <w:proofErr w:type="spellEnd"/>
      <w:r w:rsidR="00386698" w:rsidRPr="00386698">
        <w:rPr>
          <w:lang w:val="ru-RU"/>
        </w:rPr>
        <w:t xml:space="preserve"> [16]</w:t>
      </w:r>
      <w:r w:rsidRPr="00B6436D">
        <w:rPr>
          <w:lang w:val="ru-RU"/>
        </w:rPr>
        <w:t xml:space="preserve">, представляющая собой сервер аутентификации с поддержкой </w:t>
      </w:r>
      <w:proofErr w:type="spellStart"/>
      <w:r w:rsidRPr="00B6436D">
        <w:rPr>
          <w:lang w:val="ru-RU"/>
        </w:rPr>
        <w:t>OAuth</w:t>
      </w:r>
      <w:proofErr w:type="spellEnd"/>
      <w:r w:rsidRPr="00B6436D">
        <w:rPr>
          <w:lang w:val="ru-RU"/>
        </w:rPr>
        <w:t xml:space="preserve"> 2.0, </w:t>
      </w:r>
      <w:proofErr w:type="spellStart"/>
      <w:r w:rsidRPr="00B6436D">
        <w:rPr>
          <w:lang w:val="ru-RU"/>
        </w:rPr>
        <w:t>OpenID</w:t>
      </w:r>
      <w:proofErr w:type="spellEnd"/>
      <w:r w:rsidRPr="00B6436D">
        <w:rPr>
          <w:lang w:val="ru-RU"/>
        </w:rPr>
        <w:t xml:space="preserve"> Connect и SAML. </w:t>
      </w:r>
      <w:proofErr w:type="spellStart"/>
      <w:r w:rsidRPr="00B6436D">
        <w:rPr>
          <w:lang w:val="ru-RU"/>
        </w:rPr>
        <w:t>Keycloak</w:t>
      </w:r>
      <w:proofErr w:type="spellEnd"/>
      <w:r w:rsidRPr="00B6436D">
        <w:rPr>
          <w:lang w:val="ru-RU"/>
        </w:rPr>
        <w:t xml:space="preserve"> предоставляет широкий функционал, включая управление пользователями, ролями и политиками доступа. В то же время данное решение обладает монолитной архитектурой и требует значительных ресурсов при масштабировании, что может быть критично для высоконагруженных систем.</w:t>
      </w:r>
    </w:p>
    <w:p w14:paraId="102941F2" w14:textId="1FD9F3CC" w:rsidR="009B732A" w:rsidRPr="00B6436D" w:rsidRDefault="009B732A" w:rsidP="009B732A">
      <w:pPr>
        <w:spacing w:line="360" w:lineRule="auto"/>
        <w:jc w:val="both"/>
        <w:rPr>
          <w:lang w:val="ru-RU"/>
        </w:rPr>
      </w:pPr>
      <w:r w:rsidRPr="00B6436D">
        <w:rPr>
          <w:lang w:val="ru-RU"/>
        </w:rPr>
        <w:t>Коммерческие облачные решения, такие как Auth0</w:t>
      </w:r>
      <w:r w:rsidR="00386698" w:rsidRPr="00386698">
        <w:rPr>
          <w:lang w:val="ru-RU"/>
        </w:rPr>
        <w:t xml:space="preserve"> [17, 18]</w:t>
      </w:r>
      <w:r w:rsidRPr="00B6436D">
        <w:rPr>
          <w:lang w:val="ru-RU"/>
        </w:rPr>
        <w:t>, предлагают готовую инфраструктуру для аутентификации и авторизации с минимальными затратами на внедрение. Основным недостатком таких решений является высокая стоимость при росте количества пользователей и зависимость от внешнего провайдера, что может ограничивать гибкость архитектуры и усложнять соблюдение требований по локализации данных.</w:t>
      </w:r>
    </w:p>
    <w:p w14:paraId="19D39D3C" w14:textId="1A2F9E31" w:rsidR="009B732A" w:rsidRPr="00344D75" w:rsidRDefault="009B732A" w:rsidP="009B732A">
      <w:pPr>
        <w:spacing w:line="360" w:lineRule="auto"/>
        <w:jc w:val="both"/>
        <w:rPr>
          <w:lang w:val="ru-RU"/>
        </w:rPr>
      </w:pPr>
      <w:r w:rsidRPr="00B6436D">
        <w:rPr>
          <w:lang w:val="ru-RU"/>
        </w:rPr>
        <w:lastRenderedPageBreak/>
        <w:t xml:space="preserve">Существуют также более простые решения, такие как </w:t>
      </w:r>
      <w:proofErr w:type="spellStart"/>
      <w:r w:rsidRPr="00B6436D">
        <w:rPr>
          <w:lang w:val="ru-RU"/>
        </w:rPr>
        <w:t>Firebase</w:t>
      </w:r>
      <w:proofErr w:type="spellEnd"/>
      <w:r w:rsidRPr="00B6436D">
        <w:rPr>
          <w:lang w:val="ru-RU"/>
        </w:rPr>
        <w:t xml:space="preserve"> </w:t>
      </w:r>
      <w:proofErr w:type="spellStart"/>
      <w:r w:rsidRPr="00B6436D">
        <w:rPr>
          <w:lang w:val="ru-RU"/>
        </w:rPr>
        <w:t>Authentication</w:t>
      </w:r>
      <w:proofErr w:type="spellEnd"/>
      <w:r w:rsidR="00386698" w:rsidRPr="00386698">
        <w:rPr>
          <w:lang w:val="ru-RU"/>
        </w:rPr>
        <w:t xml:space="preserve"> [19]</w:t>
      </w:r>
      <w:r w:rsidRPr="00B6436D">
        <w:rPr>
          <w:lang w:val="ru-RU"/>
        </w:rPr>
        <w:t>, ориентированные на быстрое создание приложений. Однако подобные системы плохо подходят для сложных сценариев разграничения доступа и микросервисных архитектур, характерных для образовательных платформ.</w:t>
      </w:r>
      <w:r w:rsidR="00344D75" w:rsidRPr="00344D75">
        <w:rPr>
          <w:lang w:val="ru-RU"/>
        </w:rPr>
        <w:t xml:space="preserve"> </w:t>
      </w:r>
      <w:r w:rsidR="00344D75">
        <w:rPr>
          <w:lang w:val="ru-RU"/>
        </w:rPr>
        <w:t xml:space="preserve">На рисунке </w:t>
      </w:r>
      <w:r w:rsidR="00F01B7D">
        <w:t xml:space="preserve">4 </w:t>
      </w:r>
      <w:r w:rsidR="00344D75">
        <w:rPr>
          <w:lang w:val="ru-RU"/>
        </w:rPr>
        <w:t xml:space="preserve">представлены логотипы перечисленных </w:t>
      </w:r>
      <w:r w:rsidR="00344D75">
        <w:t xml:space="preserve">SSO </w:t>
      </w:r>
      <w:r w:rsidR="00344D75">
        <w:rPr>
          <w:lang w:val="ru-RU"/>
        </w:rPr>
        <w:t>решений.</w:t>
      </w:r>
    </w:p>
    <w:p w14:paraId="6643C2BD" w14:textId="77777777" w:rsidR="009B732A" w:rsidRPr="00B6436D" w:rsidRDefault="009B732A" w:rsidP="009B732A">
      <w:pPr>
        <w:spacing w:line="360" w:lineRule="auto"/>
        <w:ind w:firstLine="0"/>
        <w:jc w:val="center"/>
        <w:rPr>
          <w:lang w:val="ru-RU"/>
        </w:rPr>
      </w:pPr>
      <w:r w:rsidRPr="00B6436D">
        <w:rPr>
          <w:noProof/>
        </w:rPr>
        <w:drawing>
          <wp:inline distT="0" distB="0" distL="0" distR="0" wp14:anchorId="1F3EBBC4" wp14:editId="44B604D3">
            <wp:extent cx="1495425" cy="1495425"/>
            <wp:effectExtent l="0" t="0" r="9525" b="9525"/>
            <wp:docPr id="461157228"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cture backgroun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r>
        <w:rPr>
          <w:noProof/>
        </w:rPr>
        <w:drawing>
          <wp:inline distT="0" distB="0" distL="0" distR="0" wp14:anchorId="15E3FC74" wp14:editId="6658B3E6">
            <wp:extent cx="1495425" cy="1495425"/>
            <wp:effectExtent l="0" t="0" r="9525" b="9525"/>
            <wp:docPr id="620414338" name="Рисунок 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cture backgroun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r>
        <w:rPr>
          <w:noProof/>
        </w:rPr>
        <w:drawing>
          <wp:inline distT="0" distB="0" distL="0" distR="0" wp14:anchorId="73FA5C83" wp14:editId="66BC0540">
            <wp:extent cx="1495425" cy="1495425"/>
            <wp:effectExtent l="0" t="0" r="9525" b="9525"/>
            <wp:docPr id="1669942427" name="Рисунок 1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cture backgroun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r>
        <w:rPr>
          <w:noProof/>
        </w:rPr>
        <w:drawing>
          <wp:inline distT="0" distB="0" distL="0" distR="0" wp14:anchorId="5622453C" wp14:editId="7BC6F898">
            <wp:extent cx="1581150" cy="804928"/>
            <wp:effectExtent l="0" t="0" r="0" b="0"/>
            <wp:docPr id="817280246"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cture backgroun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24726" cy="827112"/>
                    </a:xfrm>
                    <a:prstGeom prst="rect">
                      <a:avLst/>
                    </a:prstGeom>
                    <a:noFill/>
                    <a:ln>
                      <a:noFill/>
                    </a:ln>
                  </pic:spPr>
                </pic:pic>
              </a:graphicData>
            </a:graphic>
          </wp:inline>
        </w:drawing>
      </w:r>
    </w:p>
    <w:p w14:paraId="5092B27D" w14:textId="1E22E898" w:rsidR="009B732A" w:rsidRDefault="009B732A" w:rsidP="009B732A">
      <w:pPr>
        <w:spacing w:line="360" w:lineRule="auto"/>
        <w:ind w:firstLine="0"/>
        <w:jc w:val="center"/>
        <w:rPr>
          <w:lang w:val="ru-RU"/>
        </w:rPr>
      </w:pPr>
      <w:r>
        <w:rPr>
          <w:lang w:val="ru-RU"/>
        </w:rPr>
        <w:t xml:space="preserve">Рис. </w:t>
      </w:r>
      <w:r w:rsidR="00F01B7D" w:rsidRPr="00F01B7D">
        <w:rPr>
          <w:lang w:val="ru-RU"/>
        </w:rPr>
        <w:t>4</w:t>
      </w:r>
      <w:r>
        <w:rPr>
          <w:lang w:val="ru-RU"/>
        </w:rPr>
        <w:t xml:space="preserve"> Логотипы готовых </w:t>
      </w:r>
      <w:r>
        <w:t>SSO</w:t>
      </w:r>
      <w:r w:rsidRPr="00A72F63">
        <w:rPr>
          <w:lang w:val="ru-RU"/>
        </w:rPr>
        <w:t xml:space="preserve"> </w:t>
      </w:r>
      <w:r>
        <w:rPr>
          <w:lang w:val="ru-RU"/>
        </w:rPr>
        <w:t>решений.</w:t>
      </w:r>
    </w:p>
    <w:p w14:paraId="26D6397B" w14:textId="77777777" w:rsidR="009B732A" w:rsidRPr="00A72F63" w:rsidRDefault="009B732A" w:rsidP="009B732A">
      <w:pPr>
        <w:pStyle w:val="af5"/>
      </w:pPr>
      <w:r w:rsidRPr="00A72F63">
        <w:t>Альтернативой использованию готовых решений является разработка собственной системы аутентификации и авторизации. Данный подход позволяет полностью контролировать архитектуру и логику работы SSO, а также адаптировать систему под конкретные требования проекта.</w:t>
      </w:r>
    </w:p>
    <w:p w14:paraId="0367F5E2" w14:textId="77777777" w:rsidR="009B732A" w:rsidRPr="00A72F63" w:rsidRDefault="009B732A" w:rsidP="009B732A">
      <w:pPr>
        <w:pStyle w:val="af5"/>
      </w:pPr>
      <w:r w:rsidRPr="00A72F63">
        <w:t>При этом разработка собственной SSO-системы связана с рядом существенных сложностей. В первую очередь это вопросы безопасности, включая защиту учетных данных, корректную реализацию криптографических алгоритмов, защиту от атак повторного воспроизведения и утечек токенов. Ошибки в реализации могут привести к уязвимостям, устранение которых потребует значительных усилий.</w:t>
      </w:r>
    </w:p>
    <w:p w14:paraId="46509C8B" w14:textId="77777777" w:rsidR="009B732A" w:rsidRDefault="009B732A" w:rsidP="009B732A">
      <w:pPr>
        <w:pStyle w:val="af5"/>
      </w:pPr>
      <w:r w:rsidRPr="00A72F63">
        <w:t>Кроме того, собственная SSO-система требует постоянного сопровождения, обновления и аудита безопасности. При росте нагрузки возникает необходимость в оптимизации и масштабировании, что дополнительно увеличивает сложность поддержки. С учётом данных факторов разработка собственной системы аутентификации оправдана, как правило, только в крупных проектах с особыми требованиями.</w:t>
      </w:r>
    </w:p>
    <w:p w14:paraId="1D92583D" w14:textId="1D7AA7DD" w:rsidR="009B732A" w:rsidRPr="00344D75" w:rsidRDefault="009B732A" w:rsidP="009B732A">
      <w:pPr>
        <w:pStyle w:val="af5"/>
      </w:pPr>
      <w:r w:rsidRPr="005B7F72">
        <w:t xml:space="preserve">Для выбора оптимального решения по реализации аутентификации и авторизации в разрабатываемой обучающей платформе был проведён сравнительный анализ различных подходов и существующих SSO-решений. </w:t>
      </w:r>
      <w:r w:rsidRPr="005B7F72">
        <w:lastRenderedPageBreak/>
        <w:t>Целью анализа являлось выявление решения, наиболее полно удовлетворяющего требованиям безопасности, масштабируемости, гибкости настройки и экономической целесообразности.</w:t>
      </w:r>
      <w:r w:rsidR="00344D75" w:rsidRPr="00344D75">
        <w:t xml:space="preserve"> </w:t>
      </w:r>
      <w:r w:rsidR="00344D75">
        <w:t xml:space="preserve">В таблице 1 приведен сравнительный анализ рассмотренных решений </w:t>
      </w:r>
      <w:r w:rsidR="00344D75">
        <w:rPr>
          <w:lang w:val="en-US"/>
        </w:rPr>
        <w:t>SSO</w:t>
      </w:r>
      <w:r w:rsidR="00344D75" w:rsidRPr="00344D75">
        <w:t>.</w:t>
      </w:r>
    </w:p>
    <w:p w14:paraId="2412361F" w14:textId="521256FE" w:rsidR="00344D75" w:rsidRPr="00344D75" w:rsidRDefault="00344D75" w:rsidP="00344D75">
      <w:pPr>
        <w:spacing w:line="360" w:lineRule="auto"/>
        <w:ind w:firstLine="0"/>
        <w:jc w:val="center"/>
        <w:rPr>
          <w:rFonts w:eastAsia="Times New Roman" w:cs="Times New Roman"/>
          <w:szCs w:val="20"/>
          <w:lang w:val="ru-RU"/>
        </w:rPr>
      </w:pPr>
      <w:r w:rsidRPr="00E80F92">
        <w:rPr>
          <w:rFonts w:eastAsia="Times New Roman" w:cs="Times New Roman"/>
          <w:szCs w:val="20"/>
          <w:lang w:val="ru-RU"/>
        </w:rPr>
        <w:t xml:space="preserve">Таблица 1 – </w:t>
      </w:r>
      <w:r>
        <w:rPr>
          <w:lang w:val="ru-RU"/>
        </w:rPr>
        <w:t xml:space="preserve">Сравнительный анализ разных </w:t>
      </w:r>
      <w:r>
        <w:t>SSO</w:t>
      </w:r>
    </w:p>
    <w:bookmarkStart w:id="30" w:name="_MON_1830799350"/>
    <w:bookmarkEnd w:id="30"/>
    <w:p w14:paraId="124FEA8A" w14:textId="28E2499D" w:rsidR="009B732A" w:rsidRDefault="005C7960" w:rsidP="009B732A">
      <w:pPr>
        <w:ind w:firstLine="0"/>
        <w:rPr>
          <w:lang w:val="ru-RU"/>
        </w:rPr>
      </w:pPr>
      <w:r>
        <w:rPr>
          <w:lang w:val="ru-RU"/>
        </w:rPr>
        <w:object w:dxaOrig="11104" w:dyaOrig="1483" w14:anchorId="439799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7.1pt;height:78.9pt" o:ole="">
            <v:imagedata r:id="rId28" o:title=""/>
          </v:shape>
          <o:OLEObject Type="Embed" ProgID="Excel.Sheet.12" ShapeID="_x0000_i1025" DrawAspect="Content" ObjectID="_1841928822" r:id="rId29"/>
        </w:object>
      </w:r>
    </w:p>
    <w:p w14:paraId="6125699A" w14:textId="40B86C0D" w:rsidR="009B732A" w:rsidRPr="00465076" w:rsidRDefault="009B732A" w:rsidP="009B732A">
      <w:pPr>
        <w:pStyle w:val="af5"/>
      </w:pPr>
      <w:r w:rsidRPr="00465076">
        <w:t xml:space="preserve">Анализ таблицы показывает, что монолитные решения, такие как </w:t>
      </w:r>
      <w:proofErr w:type="spellStart"/>
      <w:r w:rsidRPr="00465076">
        <w:t>Keycloak</w:t>
      </w:r>
      <w:proofErr w:type="spellEnd"/>
      <w:r w:rsidRPr="00465076">
        <w:t>, обеспечивают приемлемый уровень безопасности, однако обладают ограниченной гибкостью и требуют значительных ресурсов при масштабировании. Облачные сервисы, такие как Auth0, демонстрируют высокий уровень безопасности и удобство внедрения, но характеризуются высокой стоимостью владения и зависимостью от внешнего провайдера.</w:t>
      </w:r>
    </w:p>
    <w:p w14:paraId="73511A93" w14:textId="77777777" w:rsidR="009B732A" w:rsidRPr="00465076" w:rsidRDefault="009B732A" w:rsidP="009B732A">
      <w:pPr>
        <w:pStyle w:val="af5"/>
      </w:pPr>
      <w:r w:rsidRPr="00465076">
        <w:t>Разработка собственной SSO-системы позволяет добиться максимальной гибкости, однако сопровождается высокими рисками, связанными с безопасностью, а также значительными трудозатратами на разработку и сопровождение. В условиях ограниченных ресурсов данный подход является экономически нецелесообразным.</w:t>
      </w:r>
    </w:p>
    <w:p w14:paraId="09756D3F" w14:textId="134641D7" w:rsidR="009B732A" w:rsidRPr="00465076" w:rsidRDefault="009B732A" w:rsidP="009B732A">
      <w:pPr>
        <w:pStyle w:val="af5"/>
      </w:pPr>
      <w:r w:rsidRPr="00465076">
        <w:t xml:space="preserve">Экосистема ORY демонстрирует сбалансированные показатели по всем ключевым критериям. Модульная архитектура, соответствие стандартам </w:t>
      </w:r>
      <w:proofErr w:type="spellStart"/>
      <w:r w:rsidRPr="00465076">
        <w:t>OAuth</w:t>
      </w:r>
      <w:proofErr w:type="spellEnd"/>
      <w:r w:rsidRPr="00465076">
        <w:t xml:space="preserve"> 2.0 и </w:t>
      </w:r>
      <w:proofErr w:type="spellStart"/>
      <w:r w:rsidRPr="00465076">
        <w:t>OpenID</w:t>
      </w:r>
      <w:proofErr w:type="spellEnd"/>
      <w:r w:rsidRPr="00465076">
        <w:t xml:space="preserve"> Connect, а также ориентация на облачные и микросервисные среды делают данное решение оптимальным для использования в образовательной платформе.</w:t>
      </w:r>
      <w:r>
        <w:t xml:space="preserve"> При этом сама система имеет открытый код, написанный на </w:t>
      </w:r>
      <w:proofErr w:type="spellStart"/>
      <w:r>
        <w:t>Golang</w:t>
      </w:r>
      <w:proofErr w:type="spellEnd"/>
      <w:r w:rsidR="005C7960">
        <w:t>, что удобно для проекта, написанного на этом языке.</w:t>
      </w:r>
    </w:p>
    <w:p w14:paraId="78ECB677" w14:textId="77777777" w:rsidR="009B732A" w:rsidRPr="00465076" w:rsidRDefault="009B732A" w:rsidP="009B732A">
      <w:pPr>
        <w:pStyle w:val="af5"/>
      </w:pPr>
      <w:r w:rsidRPr="00465076">
        <w:t>По результатам проведённого анализа было принято решение использовать экосистему ORY для реализации аутентификации и авторизации. Данная экосистема включает специализированные сервисы, каждый из которых отвечает за отдельную функциональную область.</w:t>
      </w:r>
    </w:p>
    <w:p w14:paraId="2C20F65B" w14:textId="52E95987" w:rsidR="009B732A" w:rsidRPr="00465076" w:rsidRDefault="009B732A" w:rsidP="009B732A">
      <w:pPr>
        <w:pStyle w:val="af5"/>
      </w:pPr>
      <w:r w:rsidRPr="00465076">
        <w:lastRenderedPageBreak/>
        <w:t xml:space="preserve">ORY </w:t>
      </w:r>
      <w:proofErr w:type="spellStart"/>
      <w:r w:rsidRPr="00465076">
        <w:t>Hydra</w:t>
      </w:r>
      <w:proofErr w:type="spellEnd"/>
      <w:r w:rsidR="00F94651" w:rsidRPr="00F94651">
        <w:t xml:space="preserve"> [14]</w:t>
      </w:r>
      <w:r w:rsidRPr="00465076">
        <w:t xml:space="preserve"> используется для реализации </w:t>
      </w:r>
      <w:proofErr w:type="spellStart"/>
      <w:r w:rsidRPr="00465076">
        <w:t>OAuth</w:t>
      </w:r>
      <w:proofErr w:type="spellEnd"/>
      <w:r w:rsidRPr="00465076">
        <w:t xml:space="preserve"> 2.0 и </w:t>
      </w:r>
      <w:proofErr w:type="spellStart"/>
      <w:r w:rsidRPr="00465076">
        <w:t>OpenID</w:t>
      </w:r>
      <w:proofErr w:type="spellEnd"/>
      <w:r w:rsidRPr="00465076">
        <w:t xml:space="preserve"> Connect и отвечает за выпуск и валидацию токенов доступа. ORY </w:t>
      </w:r>
      <w:proofErr w:type="spellStart"/>
      <w:r w:rsidRPr="00465076">
        <w:t>Keto</w:t>
      </w:r>
      <w:proofErr w:type="spellEnd"/>
      <w:r w:rsidRPr="00465076">
        <w:t xml:space="preserve"> применяется для управления политиками доступа и реализации моделей разграничения прав. Такое разделение ответственности позволяет построить гибкую и масштабируемую систему аутентификации, соответствующую требованиям микросервисной архитектуры.</w:t>
      </w:r>
    </w:p>
    <w:p w14:paraId="0797D61B" w14:textId="519718BA" w:rsidR="009B732A" w:rsidRPr="006A391A" w:rsidRDefault="009B732A" w:rsidP="009B732A">
      <w:pPr>
        <w:pStyle w:val="af5"/>
      </w:pPr>
      <w:r w:rsidRPr="00465076">
        <w:t>Таким образом, выбор экосистемы ORY является обоснованным с точки зрения безопасности, масштабируемости и соответствия архитектурным требованиям разрабатываемой обучающей платформы.</w:t>
      </w:r>
      <w:r w:rsidR="006A391A">
        <w:t xml:space="preserve"> На рисунке 5 изображены запущенные поды </w:t>
      </w:r>
      <w:r w:rsidR="006A391A">
        <w:rPr>
          <w:lang w:val="en-US"/>
        </w:rPr>
        <w:t>Ory</w:t>
      </w:r>
      <w:r w:rsidR="006A391A" w:rsidRPr="006A391A">
        <w:t xml:space="preserve"> </w:t>
      </w:r>
      <w:r w:rsidR="006A391A">
        <w:rPr>
          <w:lang w:val="en-US"/>
        </w:rPr>
        <w:t>Keto</w:t>
      </w:r>
      <w:r w:rsidR="006A391A" w:rsidRPr="006A391A">
        <w:t xml:space="preserve"> </w:t>
      </w:r>
      <w:r w:rsidR="006A391A">
        <w:t xml:space="preserve">и </w:t>
      </w:r>
      <w:r w:rsidR="006A391A">
        <w:rPr>
          <w:lang w:val="en-US"/>
        </w:rPr>
        <w:t>Ory</w:t>
      </w:r>
      <w:r w:rsidR="006A391A" w:rsidRPr="006A391A">
        <w:t xml:space="preserve"> </w:t>
      </w:r>
      <w:r w:rsidR="006A391A">
        <w:rPr>
          <w:lang w:val="en-US"/>
        </w:rPr>
        <w:t>Hydra</w:t>
      </w:r>
      <w:r w:rsidR="006A391A" w:rsidRPr="006A391A">
        <w:t xml:space="preserve"> </w:t>
      </w:r>
      <w:r w:rsidR="006A391A">
        <w:t xml:space="preserve">в </w:t>
      </w:r>
      <w:r w:rsidR="006A391A">
        <w:rPr>
          <w:lang w:val="en-US"/>
        </w:rPr>
        <w:t>Kubernetes</w:t>
      </w:r>
      <w:r w:rsidR="006A391A" w:rsidRPr="006A391A">
        <w:t xml:space="preserve"> </w:t>
      </w:r>
      <w:r w:rsidR="006A391A">
        <w:t>уже для итогового проекта.</w:t>
      </w:r>
    </w:p>
    <w:p w14:paraId="66FD8380" w14:textId="77777777" w:rsidR="009B732A" w:rsidRDefault="009B732A" w:rsidP="009B732A">
      <w:pPr>
        <w:ind w:firstLine="0"/>
        <w:jc w:val="both"/>
      </w:pPr>
      <w:r w:rsidRPr="00EA5B81">
        <w:rPr>
          <w:noProof/>
        </w:rPr>
        <w:drawing>
          <wp:inline distT="0" distB="0" distL="0" distR="0" wp14:anchorId="1B3BCB58" wp14:editId="5FF4A6A4">
            <wp:extent cx="6120765" cy="194310"/>
            <wp:effectExtent l="0" t="0" r="0" b="0"/>
            <wp:docPr id="1569429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9596" name=""/>
                    <pic:cNvPicPr/>
                  </pic:nvPicPr>
                  <pic:blipFill>
                    <a:blip r:embed="rId30"/>
                    <a:stretch>
                      <a:fillRect/>
                    </a:stretch>
                  </pic:blipFill>
                  <pic:spPr>
                    <a:xfrm>
                      <a:off x="0" y="0"/>
                      <a:ext cx="6120765" cy="194310"/>
                    </a:xfrm>
                    <a:prstGeom prst="rect">
                      <a:avLst/>
                    </a:prstGeom>
                  </pic:spPr>
                </pic:pic>
              </a:graphicData>
            </a:graphic>
          </wp:inline>
        </w:drawing>
      </w:r>
    </w:p>
    <w:p w14:paraId="2F370405" w14:textId="1A1206F3" w:rsidR="003A4DF7" w:rsidRPr="00344D75" w:rsidRDefault="003A4DF7" w:rsidP="009B732A">
      <w:pPr>
        <w:ind w:firstLine="0"/>
        <w:jc w:val="both"/>
        <w:rPr>
          <w:lang w:val="ru-RU"/>
        </w:rPr>
      </w:pPr>
      <w:r w:rsidRPr="003A4DF7">
        <w:rPr>
          <w:noProof/>
          <w:lang w:val="ru-RU"/>
        </w:rPr>
        <w:drawing>
          <wp:inline distT="0" distB="0" distL="0" distR="0" wp14:anchorId="18EC9595" wp14:editId="651813BD">
            <wp:extent cx="6118789" cy="233221"/>
            <wp:effectExtent l="0" t="0" r="0" b="0"/>
            <wp:docPr id="81773558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2827" b="45765"/>
                    <a:stretch>
                      <a:fillRect/>
                    </a:stretch>
                  </pic:blipFill>
                  <pic:spPr bwMode="auto">
                    <a:xfrm>
                      <a:off x="0" y="0"/>
                      <a:ext cx="6120130" cy="233272"/>
                    </a:xfrm>
                    <a:prstGeom prst="rect">
                      <a:avLst/>
                    </a:prstGeom>
                    <a:noFill/>
                    <a:ln>
                      <a:noFill/>
                    </a:ln>
                    <a:extLst>
                      <a:ext uri="{53640926-AAD7-44D8-BBD7-CCE9431645EC}">
                        <a14:shadowObscured xmlns:a14="http://schemas.microsoft.com/office/drawing/2010/main"/>
                      </a:ext>
                    </a:extLst>
                  </pic:spPr>
                </pic:pic>
              </a:graphicData>
            </a:graphic>
          </wp:inline>
        </w:drawing>
      </w:r>
    </w:p>
    <w:p w14:paraId="7FA6251D" w14:textId="1CCF2CDE" w:rsidR="009B732A" w:rsidRPr="00852F86" w:rsidRDefault="009B732A" w:rsidP="00073981">
      <w:pPr>
        <w:spacing w:line="360" w:lineRule="auto"/>
        <w:ind w:firstLine="0"/>
        <w:jc w:val="center"/>
        <w:rPr>
          <w:lang w:val="ru-RU"/>
        </w:rPr>
      </w:pPr>
      <w:r>
        <w:rPr>
          <w:lang w:val="ru-RU"/>
        </w:rPr>
        <w:t>Рис</w:t>
      </w:r>
      <w:r w:rsidRPr="00852F86">
        <w:rPr>
          <w:lang w:val="ru-RU"/>
        </w:rPr>
        <w:t xml:space="preserve">. </w:t>
      </w:r>
      <w:r w:rsidR="00F01B7D" w:rsidRPr="00F01B7D">
        <w:rPr>
          <w:lang w:val="ru-RU"/>
        </w:rPr>
        <w:t>5</w:t>
      </w:r>
      <w:r w:rsidRPr="00852F86">
        <w:rPr>
          <w:lang w:val="ru-RU"/>
        </w:rPr>
        <w:t xml:space="preserve"> </w:t>
      </w:r>
      <w:r>
        <w:rPr>
          <w:lang w:val="ru-RU"/>
        </w:rPr>
        <w:t>Запущенны</w:t>
      </w:r>
      <w:r w:rsidR="009E593E">
        <w:rPr>
          <w:lang w:val="ru-RU"/>
        </w:rPr>
        <w:t>е</w:t>
      </w:r>
      <w:r w:rsidRPr="00852F86">
        <w:rPr>
          <w:lang w:val="ru-RU"/>
        </w:rPr>
        <w:t xml:space="preserve"> </w:t>
      </w:r>
      <w:r>
        <w:rPr>
          <w:lang w:val="ru-RU"/>
        </w:rPr>
        <w:t>под</w:t>
      </w:r>
      <w:r w:rsidR="009E593E">
        <w:rPr>
          <w:lang w:val="ru-RU"/>
        </w:rPr>
        <w:t>ы</w:t>
      </w:r>
      <w:r w:rsidRPr="00852F86">
        <w:rPr>
          <w:lang w:val="ru-RU"/>
        </w:rPr>
        <w:t xml:space="preserve"> </w:t>
      </w:r>
      <w:r>
        <w:t>Ory</w:t>
      </w:r>
      <w:r w:rsidRPr="00852F86">
        <w:rPr>
          <w:lang w:val="ru-RU"/>
        </w:rPr>
        <w:t xml:space="preserve"> </w:t>
      </w:r>
      <w:r>
        <w:t>Keto</w:t>
      </w:r>
      <w:r w:rsidR="009E593E" w:rsidRPr="00852F86">
        <w:rPr>
          <w:lang w:val="ru-RU"/>
        </w:rPr>
        <w:t xml:space="preserve"> </w:t>
      </w:r>
      <w:r w:rsidR="009E593E">
        <w:rPr>
          <w:lang w:val="ru-RU"/>
        </w:rPr>
        <w:t>и</w:t>
      </w:r>
      <w:r w:rsidR="009E593E" w:rsidRPr="00852F86">
        <w:rPr>
          <w:lang w:val="ru-RU"/>
        </w:rPr>
        <w:t xml:space="preserve"> </w:t>
      </w:r>
      <w:r w:rsidR="009E593E">
        <w:t>Ory</w:t>
      </w:r>
      <w:r w:rsidR="009E593E" w:rsidRPr="00852F86">
        <w:rPr>
          <w:lang w:val="ru-RU"/>
        </w:rPr>
        <w:t xml:space="preserve"> </w:t>
      </w:r>
      <w:r w:rsidR="009E593E">
        <w:t>Hydra</w:t>
      </w:r>
      <w:r w:rsidRPr="00852F86">
        <w:rPr>
          <w:lang w:val="ru-RU"/>
        </w:rPr>
        <w:t xml:space="preserve"> </w:t>
      </w:r>
      <w:r>
        <w:rPr>
          <w:lang w:val="ru-RU"/>
        </w:rPr>
        <w:t>в</w:t>
      </w:r>
      <w:r w:rsidRPr="00852F86">
        <w:rPr>
          <w:lang w:val="ru-RU"/>
        </w:rPr>
        <w:t xml:space="preserve"> </w:t>
      </w:r>
      <w:r>
        <w:t>Kubernetes</w:t>
      </w:r>
    </w:p>
    <w:p w14:paraId="0F6ACFE1" w14:textId="5FA5334A" w:rsidR="008B2CF6" w:rsidRPr="00301A76" w:rsidRDefault="008B2CF6" w:rsidP="00073981">
      <w:pPr>
        <w:pStyle w:val="HeaderDefault"/>
        <w:numPr>
          <w:ilvl w:val="1"/>
          <w:numId w:val="39"/>
        </w:numPr>
      </w:pPr>
      <w:bookmarkStart w:id="31" w:name="_Toc231250208"/>
      <w:r w:rsidRPr="008B2CF6">
        <w:t xml:space="preserve">Практическое применение </w:t>
      </w:r>
      <w:proofErr w:type="spellStart"/>
      <w:r w:rsidRPr="008B2CF6">
        <w:t>Ory</w:t>
      </w:r>
      <w:proofErr w:type="spellEnd"/>
      <w:r w:rsidRPr="008B2CF6">
        <w:t xml:space="preserve"> </w:t>
      </w:r>
      <w:proofErr w:type="spellStart"/>
      <w:r w:rsidRPr="008B2CF6">
        <w:t>Hydra</w:t>
      </w:r>
      <w:bookmarkEnd w:id="31"/>
      <w:proofErr w:type="spellEnd"/>
    </w:p>
    <w:p w14:paraId="7C59A6EA" w14:textId="77777777" w:rsidR="008B2CF6" w:rsidRPr="008B2CF6" w:rsidRDefault="008B2CF6" w:rsidP="008B2CF6">
      <w:pPr>
        <w:spacing w:line="360" w:lineRule="auto"/>
        <w:ind w:firstLine="375"/>
        <w:jc w:val="both"/>
        <w:rPr>
          <w:lang w:val="ru-RU"/>
        </w:rPr>
      </w:pPr>
      <w:r w:rsidRPr="008B2CF6">
        <w:rPr>
          <w:lang w:val="ru-RU"/>
        </w:rPr>
        <w:t xml:space="preserve">В разрабатываемой образовательной платформе </w:t>
      </w:r>
      <w:proofErr w:type="spellStart"/>
      <w:r w:rsidRPr="008B2CF6">
        <w:rPr>
          <w:lang w:val="ru-RU"/>
        </w:rPr>
        <w:t>Ory</w:t>
      </w:r>
      <w:proofErr w:type="spellEnd"/>
      <w:r w:rsidRPr="008B2CF6">
        <w:rPr>
          <w:lang w:val="ru-RU"/>
        </w:rPr>
        <w:t xml:space="preserve"> </w:t>
      </w:r>
      <w:proofErr w:type="spellStart"/>
      <w:r w:rsidRPr="008B2CF6">
        <w:rPr>
          <w:lang w:val="ru-RU"/>
        </w:rPr>
        <w:t>Hydra</w:t>
      </w:r>
      <w:proofErr w:type="spellEnd"/>
      <w:r w:rsidRPr="008B2CF6">
        <w:rPr>
          <w:lang w:val="ru-RU"/>
        </w:rPr>
        <w:t xml:space="preserve"> используется в качестве отдельного сервиса авторизации, отвечающего за реализацию протоколов </w:t>
      </w:r>
      <w:proofErr w:type="spellStart"/>
      <w:r w:rsidRPr="008B2CF6">
        <w:rPr>
          <w:lang w:val="ru-RU"/>
        </w:rPr>
        <w:t>OAuth</w:t>
      </w:r>
      <w:proofErr w:type="spellEnd"/>
      <w:r w:rsidRPr="008B2CF6">
        <w:rPr>
          <w:lang w:val="ru-RU"/>
        </w:rPr>
        <w:t xml:space="preserve"> 2.0 и </w:t>
      </w:r>
      <w:proofErr w:type="spellStart"/>
      <w:r w:rsidRPr="008B2CF6">
        <w:rPr>
          <w:lang w:val="ru-RU"/>
        </w:rPr>
        <w:t>OpenID</w:t>
      </w:r>
      <w:proofErr w:type="spellEnd"/>
      <w:r w:rsidRPr="008B2CF6">
        <w:rPr>
          <w:lang w:val="ru-RU"/>
        </w:rPr>
        <w:t xml:space="preserve"> Connect. Его применение позволяет вынести критически важную логику выдачи, обновления и проверки токенов из основного </w:t>
      </w:r>
      <w:proofErr w:type="spellStart"/>
      <w:r w:rsidRPr="008B2CF6">
        <w:rPr>
          <w:lang w:val="ru-RU"/>
        </w:rPr>
        <w:t>backend</w:t>
      </w:r>
      <w:proofErr w:type="spellEnd"/>
      <w:r w:rsidRPr="008B2CF6">
        <w:rPr>
          <w:lang w:val="ru-RU"/>
        </w:rPr>
        <w:t xml:space="preserve">-приложения в специализированный компонент, предназначенный именно для построения безопасных </w:t>
      </w:r>
      <w:proofErr w:type="spellStart"/>
      <w:r w:rsidRPr="008B2CF6">
        <w:rPr>
          <w:lang w:val="ru-RU"/>
        </w:rPr>
        <w:t>auth-flow</w:t>
      </w:r>
      <w:proofErr w:type="spellEnd"/>
      <w:r w:rsidRPr="008B2CF6">
        <w:rPr>
          <w:lang w:val="ru-RU"/>
        </w:rPr>
        <w:t>. Такой подход снижает риск ошибок при самостоятельной реализации механизма авторизации и делает систему более устойчивой с точки зрения безопасности и дальнейшего сопровождения.</w:t>
      </w:r>
    </w:p>
    <w:p w14:paraId="43B80F8F" w14:textId="4D5CA269" w:rsidR="008B2CF6" w:rsidRPr="00E80F92" w:rsidRDefault="008B2CF6" w:rsidP="008B2CF6">
      <w:pPr>
        <w:spacing w:line="360" w:lineRule="auto"/>
        <w:ind w:firstLine="375"/>
        <w:jc w:val="both"/>
        <w:rPr>
          <w:lang w:val="ru-RU"/>
        </w:rPr>
      </w:pPr>
      <w:r>
        <w:rPr>
          <w:lang w:val="ru-RU"/>
        </w:rPr>
        <w:t>Пользователь</w:t>
      </w:r>
      <w:r w:rsidRPr="008B2CF6">
        <w:rPr>
          <w:lang w:val="ru-RU"/>
        </w:rPr>
        <w:t xml:space="preserve"> может выполнять вход как через </w:t>
      </w:r>
      <w:r>
        <w:rPr>
          <w:lang w:val="ru-RU"/>
        </w:rPr>
        <w:t xml:space="preserve">платформенный </w:t>
      </w:r>
      <w:r w:rsidRPr="008B2CF6">
        <w:rPr>
          <w:lang w:val="ru-RU"/>
        </w:rPr>
        <w:t xml:space="preserve">сервис авторизации, так и потенциально через сторонние поставщики идентификации. Для этого используется сценарий авторизации с получением </w:t>
      </w:r>
      <w:proofErr w:type="spellStart"/>
      <w:r w:rsidRPr="008B2CF6">
        <w:rPr>
          <w:lang w:val="ru-RU"/>
        </w:rPr>
        <w:t>authorization</w:t>
      </w:r>
      <w:proofErr w:type="spellEnd"/>
      <w:r w:rsidRPr="008B2CF6">
        <w:rPr>
          <w:lang w:val="ru-RU"/>
        </w:rPr>
        <w:t xml:space="preserve"> </w:t>
      </w:r>
      <w:proofErr w:type="spellStart"/>
      <w:r w:rsidRPr="008B2CF6">
        <w:rPr>
          <w:lang w:val="ru-RU"/>
        </w:rPr>
        <w:t>code</w:t>
      </w:r>
      <w:proofErr w:type="spellEnd"/>
      <w:r w:rsidRPr="008B2CF6">
        <w:rPr>
          <w:lang w:val="ru-RU"/>
        </w:rPr>
        <w:t xml:space="preserve"> и последующим обменом этого кода на JWT-токены</w:t>
      </w:r>
      <w:r w:rsidR="00F94651" w:rsidRPr="00F94651">
        <w:rPr>
          <w:lang w:val="ru-RU"/>
        </w:rPr>
        <w:t xml:space="preserve"> [8, 9, 11]</w:t>
      </w:r>
      <w:r w:rsidRPr="008B2CF6">
        <w:rPr>
          <w:lang w:val="ru-RU"/>
        </w:rPr>
        <w:t xml:space="preserve">. </w:t>
      </w:r>
    </w:p>
    <w:p w14:paraId="16654C25" w14:textId="5CC4FBE0" w:rsidR="008B2CF6" w:rsidRPr="008B2CF6" w:rsidRDefault="008B2CF6" w:rsidP="008B2CF6">
      <w:pPr>
        <w:spacing w:line="360" w:lineRule="auto"/>
        <w:ind w:firstLine="375"/>
        <w:jc w:val="both"/>
        <w:rPr>
          <w:lang w:val="ru-RU"/>
        </w:rPr>
      </w:pPr>
      <w:r w:rsidRPr="008B2CF6">
        <w:rPr>
          <w:lang w:val="ru-RU"/>
        </w:rPr>
        <w:t xml:space="preserve">На первом этапе клиентская часть приложения инициирует процесс входа пользователя. Перед отправкой запроса формируются параметры </w:t>
      </w:r>
      <w:proofErr w:type="spellStart"/>
      <w:r w:rsidRPr="008B2CF6">
        <w:rPr>
          <w:lang w:val="ru-RU"/>
        </w:rPr>
        <w:t>state</w:t>
      </w:r>
      <w:proofErr w:type="spellEnd"/>
      <w:r w:rsidRPr="008B2CF6">
        <w:rPr>
          <w:lang w:val="ru-RU"/>
        </w:rPr>
        <w:t xml:space="preserve"> и PKCE</w:t>
      </w:r>
      <w:r w:rsidR="00F94651" w:rsidRPr="00EA135E">
        <w:rPr>
          <w:lang w:val="ru-RU"/>
        </w:rPr>
        <w:t xml:space="preserve"> </w:t>
      </w:r>
      <w:r w:rsidR="00F94651" w:rsidRPr="00EA135E">
        <w:rPr>
          <w:lang w:val="ru-RU"/>
        </w:rPr>
        <w:lastRenderedPageBreak/>
        <w:t>[3]</w:t>
      </w:r>
      <w:r w:rsidRPr="008B2CF6">
        <w:rPr>
          <w:lang w:val="ru-RU"/>
        </w:rPr>
        <w:t xml:space="preserve">. Параметр </w:t>
      </w:r>
      <w:proofErr w:type="spellStart"/>
      <w:r w:rsidRPr="008B2CF6">
        <w:rPr>
          <w:lang w:val="ru-RU"/>
        </w:rPr>
        <w:t>state</w:t>
      </w:r>
      <w:proofErr w:type="spellEnd"/>
      <w:r w:rsidRPr="008B2CF6">
        <w:rPr>
          <w:lang w:val="ru-RU"/>
        </w:rPr>
        <w:t xml:space="preserve"> используется для защиты от CSRF-атак и позволяет проверить, что ответ авторизационного сервера соответствует именно тому запросу, который был создан клиентом. Механизм PKCE применяется для дополнительной защиты </w:t>
      </w:r>
      <w:proofErr w:type="spellStart"/>
      <w:r w:rsidRPr="008B2CF6">
        <w:rPr>
          <w:lang w:val="ru-RU"/>
        </w:rPr>
        <w:t>authorization</w:t>
      </w:r>
      <w:proofErr w:type="spellEnd"/>
      <w:r w:rsidRPr="008B2CF6">
        <w:rPr>
          <w:lang w:val="ru-RU"/>
        </w:rPr>
        <w:t xml:space="preserve"> </w:t>
      </w:r>
      <w:proofErr w:type="spellStart"/>
      <w:r w:rsidRPr="008B2CF6">
        <w:rPr>
          <w:lang w:val="ru-RU"/>
        </w:rPr>
        <w:t>code</w:t>
      </w:r>
      <w:proofErr w:type="spellEnd"/>
      <w:r w:rsidR="00F94651" w:rsidRPr="00F94651">
        <w:rPr>
          <w:lang w:val="ru-RU"/>
        </w:rPr>
        <w:t xml:space="preserve"> [4] -</w:t>
      </w:r>
      <w:r w:rsidRPr="008B2CF6">
        <w:rPr>
          <w:lang w:val="ru-RU"/>
        </w:rPr>
        <w:t xml:space="preserve"> даже если код авторизации будет перехвачен, злоумышленник не сможет обменять его на токены без исходного </w:t>
      </w:r>
      <w:proofErr w:type="spellStart"/>
      <w:r w:rsidRPr="008B2CF6">
        <w:rPr>
          <w:lang w:val="ru-RU"/>
        </w:rPr>
        <w:t>code_verifier</w:t>
      </w:r>
      <w:proofErr w:type="spellEnd"/>
      <w:r w:rsidRPr="008B2CF6">
        <w:rPr>
          <w:lang w:val="ru-RU"/>
        </w:rPr>
        <w:t>.</w:t>
      </w:r>
    </w:p>
    <w:p w14:paraId="4726DD51" w14:textId="054BF70F" w:rsidR="008B2CF6" w:rsidRPr="008B2CF6" w:rsidRDefault="008B2CF6" w:rsidP="008B2CF6">
      <w:pPr>
        <w:spacing w:line="360" w:lineRule="auto"/>
        <w:ind w:firstLine="375"/>
        <w:jc w:val="both"/>
        <w:rPr>
          <w:lang w:val="ru-RU"/>
        </w:rPr>
      </w:pPr>
      <w:r w:rsidRPr="008B2CF6">
        <w:rPr>
          <w:lang w:val="ru-RU"/>
        </w:rPr>
        <w:t xml:space="preserve">После генерации </w:t>
      </w:r>
      <w:proofErr w:type="spellStart"/>
      <w:r w:rsidRPr="008B2CF6">
        <w:rPr>
          <w:lang w:val="ru-RU"/>
        </w:rPr>
        <w:t>state</w:t>
      </w:r>
      <w:proofErr w:type="spellEnd"/>
      <w:r w:rsidRPr="008B2CF6">
        <w:rPr>
          <w:lang w:val="ru-RU"/>
        </w:rPr>
        <w:t xml:space="preserve"> и PKCE клиент отправляет пользователя на страницу авторизации. В зависимости от выбранного сценария входа, запрос может быть обработан </w:t>
      </w:r>
      <w:r>
        <w:rPr>
          <w:lang w:val="ru-RU"/>
        </w:rPr>
        <w:t xml:space="preserve">платформенным </w:t>
      </w:r>
      <w:r w:rsidRPr="008B2CF6">
        <w:rPr>
          <w:lang w:val="ru-RU"/>
        </w:rPr>
        <w:t xml:space="preserve">сервисом или внешним поставщиком идентификации. Пользователь проходит процедуру аутентификации. После успешной проверки </w:t>
      </w:r>
      <w:proofErr w:type="spellStart"/>
      <w:r w:rsidRPr="008B2CF6">
        <w:rPr>
          <w:lang w:val="ru-RU"/>
        </w:rPr>
        <w:t>auth</w:t>
      </w:r>
      <w:proofErr w:type="spellEnd"/>
      <w:r w:rsidRPr="008B2CF6">
        <w:rPr>
          <w:lang w:val="ru-RU"/>
        </w:rPr>
        <w:t xml:space="preserve">-сервис возвращает </w:t>
      </w:r>
      <w:proofErr w:type="spellStart"/>
      <w:r w:rsidRPr="008B2CF6">
        <w:rPr>
          <w:lang w:val="ru-RU"/>
        </w:rPr>
        <w:t>authorization</w:t>
      </w:r>
      <w:proofErr w:type="spellEnd"/>
      <w:r w:rsidRPr="008B2CF6">
        <w:rPr>
          <w:lang w:val="ru-RU"/>
        </w:rPr>
        <w:t xml:space="preserve"> </w:t>
      </w:r>
      <w:proofErr w:type="spellStart"/>
      <w:r w:rsidRPr="008B2CF6">
        <w:rPr>
          <w:lang w:val="ru-RU"/>
        </w:rPr>
        <w:t>code</w:t>
      </w:r>
      <w:proofErr w:type="spellEnd"/>
      <w:r w:rsidRPr="008B2CF6">
        <w:rPr>
          <w:lang w:val="ru-RU"/>
        </w:rPr>
        <w:t>, который далее используется для получения JWT-токенов.</w:t>
      </w:r>
    </w:p>
    <w:p w14:paraId="390536E8" w14:textId="79340EFC" w:rsidR="008B2CF6" w:rsidRPr="008B2CF6" w:rsidRDefault="008B2CF6" w:rsidP="008B2CF6">
      <w:pPr>
        <w:spacing w:line="360" w:lineRule="auto"/>
        <w:ind w:firstLine="375"/>
        <w:jc w:val="both"/>
        <w:rPr>
          <w:lang w:val="ru-RU"/>
        </w:rPr>
      </w:pPr>
      <w:r w:rsidRPr="008B2CF6">
        <w:rPr>
          <w:lang w:val="ru-RU"/>
        </w:rPr>
        <w:t xml:space="preserve">Следующим этапом является обработка полученного кода авторизации. </w:t>
      </w:r>
      <w:proofErr w:type="spellStart"/>
      <w:r w:rsidRPr="008B2CF6">
        <w:rPr>
          <w:lang w:val="ru-RU"/>
        </w:rPr>
        <w:t>Backend</w:t>
      </w:r>
      <w:proofErr w:type="spellEnd"/>
      <w:r w:rsidRPr="008B2CF6">
        <w:rPr>
          <w:lang w:val="ru-RU"/>
        </w:rPr>
        <w:t xml:space="preserve"> или клиентское приложение отправляет </w:t>
      </w:r>
      <w:proofErr w:type="spellStart"/>
      <w:r w:rsidRPr="008B2CF6">
        <w:rPr>
          <w:lang w:val="ru-RU"/>
        </w:rPr>
        <w:t>authorization</w:t>
      </w:r>
      <w:proofErr w:type="spellEnd"/>
      <w:r w:rsidRPr="008B2CF6">
        <w:rPr>
          <w:lang w:val="ru-RU"/>
        </w:rPr>
        <w:t xml:space="preserve"> </w:t>
      </w:r>
      <w:proofErr w:type="spellStart"/>
      <w:r w:rsidRPr="008B2CF6">
        <w:rPr>
          <w:lang w:val="ru-RU"/>
        </w:rPr>
        <w:t>code</w:t>
      </w:r>
      <w:proofErr w:type="spellEnd"/>
      <w:r w:rsidRPr="008B2CF6">
        <w:rPr>
          <w:lang w:val="ru-RU"/>
        </w:rPr>
        <w:t xml:space="preserve"> в </w:t>
      </w:r>
      <w:proofErr w:type="spellStart"/>
      <w:r w:rsidRPr="008B2CF6">
        <w:rPr>
          <w:lang w:val="ru-RU"/>
        </w:rPr>
        <w:t>Ory</w:t>
      </w:r>
      <w:proofErr w:type="spellEnd"/>
      <w:r w:rsidRPr="008B2CF6">
        <w:rPr>
          <w:lang w:val="ru-RU"/>
        </w:rPr>
        <w:t xml:space="preserve"> </w:t>
      </w:r>
      <w:proofErr w:type="spellStart"/>
      <w:r w:rsidRPr="008B2CF6">
        <w:rPr>
          <w:lang w:val="ru-RU"/>
        </w:rPr>
        <w:t>Hydra</w:t>
      </w:r>
      <w:proofErr w:type="spellEnd"/>
      <w:r w:rsidRPr="008B2CF6">
        <w:rPr>
          <w:lang w:val="ru-RU"/>
        </w:rPr>
        <w:t xml:space="preserve"> и выполняет обмен кода на набор токенов. В результате успешного обмена пользователь получает </w:t>
      </w:r>
      <w:proofErr w:type="spellStart"/>
      <w:r w:rsidRPr="008B2CF6">
        <w:rPr>
          <w:lang w:val="ru-RU"/>
        </w:rPr>
        <w:t>access</w:t>
      </w:r>
      <w:proofErr w:type="spellEnd"/>
      <w:r w:rsidRPr="008B2CF6">
        <w:rPr>
          <w:lang w:val="ru-RU"/>
        </w:rPr>
        <w:t xml:space="preserve"> </w:t>
      </w:r>
      <w:proofErr w:type="spellStart"/>
      <w:r w:rsidRPr="008B2CF6">
        <w:rPr>
          <w:lang w:val="ru-RU"/>
        </w:rPr>
        <w:t>token</w:t>
      </w:r>
      <w:proofErr w:type="spellEnd"/>
      <w:r w:rsidRPr="008B2CF6">
        <w:rPr>
          <w:lang w:val="ru-RU"/>
        </w:rPr>
        <w:t xml:space="preserve">, а также при необходимости </w:t>
      </w:r>
      <w:proofErr w:type="spellStart"/>
      <w:r w:rsidRPr="008B2CF6">
        <w:rPr>
          <w:lang w:val="ru-RU"/>
        </w:rPr>
        <w:t>refresh</w:t>
      </w:r>
      <w:proofErr w:type="spellEnd"/>
      <w:r w:rsidRPr="008B2CF6">
        <w:rPr>
          <w:lang w:val="ru-RU"/>
        </w:rPr>
        <w:t xml:space="preserve"> </w:t>
      </w:r>
      <w:proofErr w:type="spellStart"/>
      <w:r w:rsidRPr="008B2CF6">
        <w:rPr>
          <w:lang w:val="ru-RU"/>
        </w:rPr>
        <w:t>token</w:t>
      </w:r>
      <w:proofErr w:type="spellEnd"/>
      <w:r w:rsidRPr="008B2CF6">
        <w:rPr>
          <w:lang w:val="ru-RU"/>
        </w:rPr>
        <w:t xml:space="preserve"> и </w:t>
      </w:r>
      <w:proofErr w:type="spellStart"/>
      <w:r w:rsidRPr="008B2CF6">
        <w:rPr>
          <w:lang w:val="ru-RU"/>
        </w:rPr>
        <w:t>id</w:t>
      </w:r>
      <w:proofErr w:type="spellEnd"/>
      <w:r w:rsidRPr="008B2CF6">
        <w:rPr>
          <w:lang w:val="ru-RU"/>
        </w:rPr>
        <w:t xml:space="preserve"> </w:t>
      </w:r>
      <w:proofErr w:type="spellStart"/>
      <w:r w:rsidRPr="008B2CF6">
        <w:rPr>
          <w:lang w:val="ru-RU"/>
        </w:rPr>
        <w:t>token</w:t>
      </w:r>
      <w:proofErr w:type="spellEnd"/>
      <w:r w:rsidRPr="008B2CF6">
        <w:rPr>
          <w:lang w:val="ru-RU"/>
        </w:rPr>
        <w:t xml:space="preserve">. Access </w:t>
      </w:r>
      <w:proofErr w:type="spellStart"/>
      <w:r w:rsidRPr="008B2CF6">
        <w:rPr>
          <w:lang w:val="ru-RU"/>
        </w:rPr>
        <w:t>token</w:t>
      </w:r>
      <w:proofErr w:type="spellEnd"/>
      <w:r w:rsidRPr="008B2CF6">
        <w:rPr>
          <w:lang w:val="ru-RU"/>
        </w:rPr>
        <w:t xml:space="preserve"> используется при обращении к защищенным </w:t>
      </w:r>
      <w:proofErr w:type="spellStart"/>
      <w:r w:rsidRPr="008B2CF6">
        <w:rPr>
          <w:lang w:val="ru-RU"/>
        </w:rPr>
        <w:t>backend</w:t>
      </w:r>
      <w:proofErr w:type="spellEnd"/>
      <w:r w:rsidRPr="008B2CF6">
        <w:rPr>
          <w:lang w:val="ru-RU"/>
        </w:rPr>
        <w:t xml:space="preserve"> API платформы. </w:t>
      </w:r>
      <w:proofErr w:type="spellStart"/>
      <w:r w:rsidRPr="008B2CF6">
        <w:rPr>
          <w:lang w:val="ru-RU"/>
        </w:rPr>
        <w:t>Id</w:t>
      </w:r>
      <w:proofErr w:type="spellEnd"/>
      <w:r w:rsidRPr="008B2CF6">
        <w:rPr>
          <w:lang w:val="ru-RU"/>
        </w:rPr>
        <w:t xml:space="preserve"> </w:t>
      </w:r>
      <w:proofErr w:type="spellStart"/>
      <w:r w:rsidRPr="008B2CF6">
        <w:rPr>
          <w:lang w:val="ru-RU"/>
        </w:rPr>
        <w:t>token</w:t>
      </w:r>
      <w:proofErr w:type="spellEnd"/>
      <w:r w:rsidRPr="008B2CF6">
        <w:rPr>
          <w:lang w:val="ru-RU"/>
        </w:rPr>
        <w:t xml:space="preserve"> может применяться для получения информации об аутентифицированном пользователе, а </w:t>
      </w:r>
      <w:proofErr w:type="spellStart"/>
      <w:r w:rsidRPr="008B2CF6">
        <w:rPr>
          <w:lang w:val="ru-RU"/>
        </w:rPr>
        <w:t>refresh</w:t>
      </w:r>
      <w:proofErr w:type="spellEnd"/>
      <w:r w:rsidRPr="008B2CF6">
        <w:rPr>
          <w:lang w:val="ru-RU"/>
        </w:rPr>
        <w:t xml:space="preserve"> </w:t>
      </w:r>
      <w:proofErr w:type="spellStart"/>
      <w:r w:rsidRPr="008B2CF6">
        <w:rPr>
          <w:lang w:val="ru-RU"/>
        </w:rPr>
        <w:t>token</w:t>
      </w:r>
      <w:proofErr w:type="spellEnd"/>
      <w:r>
        <w:rPr>
          <w:lang w:val="ru-RU"/>
        </w:rPr>
        <w:t xml:space="preserve"> </w:t>
      </w:r>
      <w:r w:rsidR="00FC08B3" w:rsidRPr="00333327">
        <w:rPr>
          <w:lang w:val="ru-RU"/>
        </w:rPr>
        <w:t>–</w:t>
      </w:r>
      <w:r>
        <w:rPr>
          <w:lang w:val="ru-RU"/>
        </w:rPr>
        <w:t xml:space="preserve"> </w:t>
      </w:r>
      <w:r w:rsidRPr="008B2CF6">
        <w:rPr>
          <w:lang w:val="ru-RU"/>
        </w:rPr>
        <w:t>для продления пользовательской сессии без повторного ввода учетных данных</w:t>
      </w:r>
      <w:r w:rsidR="00F94651" w:rsidRPr="00F94651">
        <w:rPr>
          <w:lang w:val="ru-RU"/>
        </w:rPr>
        <w:t xml:space="preserve"> [5]</w:t>
      </w:r>
      <w:r w:rsidRPr="008B2CF6">
        <w:rPr>
          <w:lang w:val="ru-RU"/>
        </w:rPr>
        <w:t>.</w:t>
      </w:r>
    </w:p>
    <w:p w14:paraId="18182AE4" w14:textId="3F3DCDEA" w:rsidR="008B2CF6" w:rsidRDefault="008B2CF6" w:rsidP="008B2CF6">
      <w:pPr>
        <w:spacing w:line="360" w:lineRule="auto"/>
        <w:ind w:firstLine="375"/>
        <w:jc w:val="both"/>
        <w:rPr>
          <w:lang w:val="ru-RU"/>
        </w:rPr>
      </w:pPr>
      <w:r w:rsidRPr="008B2CF6">
        <w:rPr>
          <w:lang w:val="ru-RU"/>
        </w:rPr>
        <w:t xml:space="preserve">На </w:t>
      </w:r>
      <w:r w:rsidR="00FC08B3">
        <w:rPr>
          <w:lang w:val="ru-RU"/>
        </w:rPr>
        <w:t xml:space="preserve">рисунке </w:t>
      </w:r>
      <w:r w:rsidR="00F01B7D" w:rsidRPr="00F01B7D">
        <w:rPr>
          <w:lang w:val="ru-RU"/>
        </w:rPr>
        <w:t>6</w:t>
      </w:r>
      <w:r w:rsidRPr="008B2CF6">
        <w:rPr>
          <w:lang w:val="ru-RU"/>
        </w:rPr>
        <w:t xml:space="preserve"> данный процесс представлен</w:t>
      </w:r>
      <w:r w:rsidR="00FC08B3">
        <w:rPr>
          <w:lang w:val="ru-RU"/>
        </w:rPr>
        <w:t xml:space="preserve">, </w:t>
      </w:r>
      <w:r w:rsidRPr="008B2CF6">
        <w:rPr>
          <w:lang w:val="ru-RU"/>
        </w:rPr>
        <w:t xml:space="preserve">как последовательность операций: сначала выполняется генерация PKCE и </w:t>
      </w:r>
      <w:proofErr w:type="spellStart"/>
      <w:r w:rsidRPr="008B2CF6">
        <w:rPr>
          <w:lang w:val="ru-RU"/>
        </w:rPr>
        <w:t>state</w:t>
      </w:r>
      <w:proofErr w:type="spellEnd"/>
      <w:r w:rsidRPr="008B2CF6">
        <w:rPr>
          <w:lang w:val="ru-RU"/>
        </w:rPr>
        <w:t xml:space="preserve">, затем отправляется запрос на получение кода авторизации, после чего производится обработка полученного кода и получение JWT-токенов. </w:t>
      </w:r>
      <w:r w:rsidR="00FC08B3">
        <w:rPr>
          <w:lang w:val="ru-RU"/>
        </w:rPr>
        <w:t xml:space="preserve">В ситуации, когда </w:t>
      </w:r>
      <w:r w:rsidRPr="008B2CF6">
        <w:rPr>
          <w:lang w:val="ru-RU"/>
        </w:rPr>
        <w:t>токены не были получены, система выводит ошибку и возвращает пользователя на этап авторизации. Это необходимо для того, чтобы исключить продолжение работы приложения в неопределенном состоянии, когда личность пользователя не подтверждена или сессия не была корректно создана.</w:t>
      </w:r>
    </w:p>
    <w:p w14:paraId="03401B11" w14:textId="77777777" w:rsidR="00F33576" w:rsidRDefault="00FC08B3" w:rsidP="00F33576">
      <w:pPr>
        <w:ind w:firstLine="0"/>
        <w:jc w:val="center"/>
        <w:rPr>
          <w:lang w:val="ru-RU"/>
        </w:rPr>
      </w:pPr>
      <w:r w:rsidRPr="00FC08B3">
        <w:rPr>
          <w:noProof/>
        </w:rPr>
        <w:lastRenderedPageBreak/>
        <w:drawing>
          <wp:inline distT="0" distB="0" distL="0" distR="0" wp14:anchorId="0CBE2A8E" wp14:editId="6C72E64D">
            <wp:extent cx="3858094" cy="4615820"/>
            <wp:effectExtent l="0" t="0" r="9525" b="0"/>
            <wp:docPr id="6" name="Рисунок 5">
              <a:extLst xmlns:a="http://schemas.openxmlformats.org/drawingml/2006/main">
                <a:ext uri="{FF2B5EF4-FFF2-40B4-BE49-F238E27FC236}">
                  <a16:creationId xmlns:a16="http://schemas.microsoft.com/office/drawing/2014/main" id="{EAFD2AFC-77BD-9A9A-3AF5-99147BB1F9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EAFD2AFC-77BD-9A9A-3AF5-99147BB1F904}"/>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866200" cy="4625518"/>
                    </a:xfrm>
                    <a:prstGeom prst="rect">
                      <a:avLst/>
                    </a:prstGeom>
                  </pic:spPr>
                </pic:pic>
              </a:graphicData>
            </a:graphic>
          </wp:inline>
        </w:drawing>
      </w:r>
    </w:p>
    <w:p w14:paraId="11438FEE" w14:textId="0B1C7581" w:rsidR="00F33576" w:rsidRPr="00F33576" w:rsidRDefault="00F33576" w:rsidP="00F33576">
      <w:pPr>
        <w:ind w:firstLine="0"/>
        <w:jc w:val="center"/>
        <w:rPr>
          <w:lang w:val="ru-RU"/>
        </w:rPr>
      </w:pPr>
      <w:r>
        <w:rPr>
          <w:lang w:val="ru-RU"/>
        </w:rPr>
        <w:t xml:space="preserve">Рис. </w:t>
      </w:r>
      <w:r w:rsidR="00F01B7D" w:rsidRPr="00F01B7D">
        <w:rPr>
          <w:lang w:val="ru-RU"/>
        </w:rPr>
        <w:t>6</w:t>
      </w:r>
      <w:r w:rsidRPr="00F33576">
        <w:rPr>
          <w:rFonts w:eastAsia="Calibri"/>
          <w:color w:val="000000" w:themeColor="text1"/>
          <w:kern w:val="24"/>
          <w:sz w:val="32"/>
          <w:szCs w:val="32"/>
          <w:lang w:val="ru-RU"/>
        </w:rPr>
        <w:t xml:space="preserve"> </w:t>
      </w:r>
      <w:r w:rsidRPr="00F33576">
        <w:rPr>
          <w:lang w:val="ru-RU"/>
        </w:rPr>
        <w:t>Блок-схема процесса авторизации пользователя</w:t>
      </w:r>
      <w:r w:rsidR="008B2CF6">
        <w:rPr>
          <w:lang w:val="ru-RU"/>
        </w:rPr>
        <w:br w:type="page"/>
      </w:r>
      <w:bookmarkStart w:id="32" w:name="_Toc229519534"/>
    </w:p>
    <w:p w14:paraId="5AED1101" w14:textId="3852CC88" w:rsidR="00F33576" w:rsidRPr="00BD1972" w:rsidRDefault="00F33576" w:rsidP="00EA135E">
      <w:pPr>
        <w:pStyle w:val="HeaderDefault"/>
        <w:numPr>
          <w:ilvl w:val="0"/>
          <w:numId w:val="39"/>
        </w:numPr>
        <w:rPr>
          <w:rFonts w:eastAsia="Times New Roman"/>
        </w:rPr>
      </w:pPr>
      <w:bookmarkStart w:id="33" w:name="_Toc231250209"/>
      <w:r w:rsidRPr="00BD1972">
        <w:rPr>
          <w:rFonts w:eastAsia="Times New Roman"/>
        </w:rPr>
        <w:lastRenderedPageBreak/>
        <w:t>Управление доступом</w:t>
      </w:r>
      <w:bookmarkEnd w:id="33"/>
    </w:p>
    <w:bookmarkEnd w:id="32"/>
    <w:p w14:paraId="1F609AC3"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В современных программных системах управление доступом является одной из базовых составляющих общей архитектуры безопасности. Независимо от предметной области приложения, будь то корпоративная система, облачная платформа, банковский сервис, документооборот или образовательный портал, необходимо определять, какие пользователи могут выполнять те или иные действия и к каким данным они имеют доступ. Такая задача решается с помощью механизмов аутентификации, авторизации и разграничения прав доступа.</w:t>
      </w:r>
    </w:p>
    <w:p w14:paraId="581DEF40"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Аутентификация представляет собой процесс проверки подлинности пользователя, то есть подтверждение того, что пользователь действительно является тем, за кого себя выдает. Обычно аутентификация осуществляется с помощью логина и пароля, одноразовых кодов, токенов, биометрических данных или иных механизмов подтверждения личности. Однако факт успешной аутентификации сам по себе еще не означает, что пользователю разрешено выполнять любые действия в системе.</w:t>
      </w:r>
    </w:p>
    <w:p w14:paraId="0F703DE0"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После прохождения аутентификации вступает в действие авторизация. Авторизация определяет, какие функции и ресурсы доступны конкретному пользователю. Например, в одной и той же системе один пользователь может только просматривать документы, другой – редактировать их, а третий – управлять правами доступа других пользователей. Таким образом, авторизация отвечает за проверку допустимости совершаемого действия.</w:t>
      </w:r>
    </w:p>
    <w:p w14:paraId="600262C2"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Разграничение доступа является более широким понятием и охватывает правила, механизмы и модели, которые используются для назначения, хранения и проверки прав пользователей. По сути, это способ формального описания того, кто, что и при каких условиях может делать в системе. Корректно реализованное разграничение доступа позволяет не только защищать данные и функции приложения, но и поддерживать целостность бизнес-логики.</w:t>
      </w:r>
    </w:p>
    <w:p w14:paraId="5693A902"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Необходимость систем управления доступом обусловлена несколькими причинами. Во-первых, разные категории пользователей работают с системой по-разному и требуют различного уровня полномочий. Во-вторых, с ростом </w:t>
      </w:r>
      <w:r w:rsidRPr="00F33576">
        <w:rPr>
          <w:rFonts w:eastAsia="Times New Roman" w:cs="Times New Roman"/>
          <w:szCs w:val="20"/>
          <w:lang w:val="ru-RU"/>
        </w:rPr>
        <w:lastRenderedPageBreak/>
        <w:t>сложности информационной системы увеличивается количество объектов, к которым требуется ограничивать доступ: документы, записи баз данных, проекты, разделы, курсы, уроки, файлы и другие сущности. В-третьих, в современных приложениях часто требуется учитывать не только роль пользователя, но и его отношение к конкретному объекту. Например, один и тот же пользователь может иметь право редактировать собственный курс, но не иметь права редактировать курс другого автора.</w:t>
      </w:r>
    </w:p>
    <w:p w14:paraId="79C78737"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В простейших системах разграничение доступа может быть реализовано вручную через условные проверки в коде. Однако такой подход плохо масштабируется, затрудняет сопровождение и приводит к дублированию логики в различных частях приложения. По этой причине в реальных системах применяются формализованные модели доступа, которые позволяют централизованно описывать и проверять права пользователей.</w:t>
      </w:r>
    </w:p>
    <w:p w14:paraId="769B52D8"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Системы управления доступом должны удовлетворять ряду требований. Прежде всего, они должны обеспечивать безопасность, то есть исключать несанкционированный доступ к данным и функциям. Также они должны быть гибкими, чтобы поддерживать изменение ролей, появление новых сущностей и усложнение предметной области. Кроме того, важны прозрачность и управляемость: разработчик или администратор должен понимать, по каким правилам пользователю предоставляется или запрещается доступ. Наконец, для современных распределенных систем важна масштабируемость, поскольку проверка прав доступа должна оставаться корректной и эффективной даже при большом количестве пользователей и объектов.</w:t>
      </w:r>
    </w:p>
    <w:p w14:paraId="315511BF" w14:textId="30F3C3F0" w:rsidR="00F33576" w:rsidRPr="00F33576" w:rsidRDefault="00F33576" w:rsidP="002D384B">
      <w:pPr>
        <w:spacing w:line="360" w:lineRule="auto"/>
        <w:jc w:val="both"/>
        <w:rPr>
          <w:rFonts w:eastAsia="Times New Roman" w:cs="Times New Roman"/>
          <w:szCs w:val="20"/>
          <w:lang w:val="ru-RU"/>
        </w:rPr>
      </w:pPr>
      <w:r w:rsidRPr="00F33576">
        <w:rPr>
          <w:rFonts w:eastAsia="Times New Roman" w:cs="Times New Roman"/>
          <w:szCs w:val="20"/>
          <w:lang w:val="ru-RU"/>
        </w:rPr>
        <w:t>Таким образом, системы управления доступом представляют собой важнейший элемент современной информационной системы. Они обеспечивают реализацию бизнес-правил, защиту данных и корректное взаимодействие пользователей с приложением. Для выбора и построения эффективного механизма разграничения прав необходимо рассматривать различные модели доступа и оценивать их применимость в зависимости от особенностей проектируемой системы.</w:t>
      </w:r>
    </w:p>
    <w:p w14:paraId="2796AB8C" w14:textId="36C0AD7B" w:rsidR="00F33576" w:rsidRPr="00BD1972" w:rsidRDefault="00F33576" w:rsidP="00073981">
      <w:pPr>
        <w:pStyle w:val="HeaderDefault"/>
        <w:numPr>
          <w:ilvl w:val="1"/>
          <w:numId w:val="39"/>
        </w:numPr>
        <w:rPr>
          <w:rFonts w:eastAsia="Times New Roman"/>
        </w:rPr>
      </w:pPr>
      <w:bookmarkStart w:id="34" w:name="_Toc229519535"/>
      <w:bookmarkStart w:id="35" w:name="_Toc231250210"/>
      <w:r w:rsidRPr="00BD1972">
        <w:rPr>
          <w:rFonts w:eastAsia="Times New Roman"/>
        </w:rPr>
        <w:lastRenderedPageBreak/>
        <w:t>Основные модели</w:t>
      </w:r>
      <w:bookmarkEnd w:id="34"/>
      <w:bookmarkEnd w:id="35"/>
    </w:p>
    <w:p w14:paraId="5A3FE78F"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В информационных системах применяются различные модели управления правами доступа, отличающиеся способом описания разрешений, степенью гибкости и областью применения. Выбор конкретной модели зависит от типа системы, сложности предметной области, количества пользователей, структуры данных и требований к безопасности. Одни модели хорошо подходят для простых иерархических систем, другие ориентированы на строгое централизованное управление, а третьи используются в современных распределенных веб-приложениях, где доступ зависит не только от роли пользователя, но и от его связи с конкретным объектом.</w:t>
      </w:r>
    </w:p>
    <w:p w14:paraId="71F40920" w14:textId="28A3C2B9" w:rsidR="00F33576" w:rsidRPr="00073981" w:rsidRDefault="00F33576" w:rsidP="00073981">
      <w:pPr>
        <w:spacing w:line="360" w:lineRule="auto"/>
        <w:jc w:val="both"/>
        <w:rPr>
          <w:rFonts w:eastAsia="Times New Roman" w:cs="Times New Roman"/>
          <w:szCs w:val="20"/>
          <w:lang w:val="ru-RU"/>
        </w:rPr>
      </w:pPr>
      <w:r w:rsidRPr="00F33576">
        <w:rPr>
          <w:rFonts w:eastAsia="Times New Roman" w:cs="Times New Roman"/>
          <w:szCs w:val="20"/>
          <w:lang w:val="ru-RU"/>
        </w:rPr>
        <w:t xml:space="preserve">В рамках практики были рассмотрены основные модели управления доступом: DAC, MAC, ACL, RBAC, ABAC и </w:t>
      </w:r>
      <w:proofErr w:type="spellStart"/>
      <w:r w:rsidRPr="00F33576">
        <w:rPr>
          <w:rFonts w:eastAsia="Times New Roman" w:cs="Times New Roman"/>
          <w:szCs w:val="20"/>
          <w:lang w:val="ru-RU"/>
        </w:rPr>
        <w:t>ReBAC</w:t>
      </w:r>
      <w:proofErr w:type="spellEnd"/>
      <w:r w:rsidRPr="00F33576">
        <w:rPr>
          <w:rFonts w:eastAsia="Times New Roman" w:cs="Times New Roman"/>
          <w:szCs w:val="20"/>
          <w:lang w:val="ru-RU"/>
        </w:rPr>
        <w:t>. Каждая из них имеет собственную область применения, а также свои преимущества и ограничения.</w:t>
      </w:r>
    </w:p>
    <w:p w14:paraId="3A0F1540" w14:textId="2799A8C9" w:rsidR="00F33576" w:rsidRPr="00BD1972" w:rsidRDefault="00F33576" w:rsidP="00073981">
      <w:pPr>
        <w:pStyle w:val="HeaderDefault"/>
        <w:numPr>
          <w:ilvl w:val="1"/>
          <w:numId w:val="39"/>
        </w:numPr>
        <w:rPr>
          <w:rFonts w:eastAsia="Times New Roman"/>
        </w:rPr>
      </w:pPr>
      <w:bookmarkStart w:id="36" w:name="_Toc229519536"/>
      <w:bookmarkStart w:id="37" w:name="_Toc231250211"/>
      <w:r w:rsidRPr="00BD1972">
        <w:rPr>
          <w:rFonts w:eastAsia="Times New Roman"/>
        </w:rPr>
        <w:t>Дискреционная модель доступа DAC</w:t>
      </w:r>
      <w:bookmarkEnd w:id="36"/>
      <w:bookmarkEnd w:id="37"/>
    </w:p>
    <w:p w14:paraId="6FAEFF34" w14:textId="207F2393"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DAC, или </w:t>
      </w:r>
      <w:proofErr w:type="spellStart"/>
      <w:r w:rsidRPr="00F33576">
        <w:rPr>
          <w:rFonts w:eastAsia="Times New Roman" w:cs="Times New Roman"/>
          <w:szCs w:val="20"/>
          <w:lang w:val="ru-RU"/>
        </w:rPr>
        <w:t>Discretionary</w:t>
      </w:r>
      <w:proofErr w:type="spellEnd"/>
      <w:r w:rsidRPr="00F33576">
        <w:rPr>
          <w:rFonts w:eastAsia="Times New Roman" w:cs="Times New Roman"/>
          <w:szCs w:val="20"/>
          <w:lang w:val="ru-RU"/>
        </w:rPr>
        <w:t xml:space="preserve"> Access Control</w:t>
      </w:r>
      <w:r w:rsidR="00F94651" w:rsidRPr="00F94651">
        <w:rPr>
          <w:rFonts w:eastAsia="Times New Roman" w:cs="Times New Roman"/>
          <w:szCs w:val="20"/>
          <w:lang w:val="ru-RU"/>
        </w:rPr>
        <w:t xml:space="preserve"> [32]</w:t>
      </w:r>
      <w:r w:rsidRPr="00F33576">
        <w:rPr>
          <w:rFonts w:eastAsia="Times New Roman" w:cs="Times New Roman"/>
          <w:szCs w:val="20"/>
          <w:lang w:val="ru-RU"/>
        </w:rPr>
        <w:t>, представляет собой дискреционную модель управления доступом, при которой решение о предоставлении доступа к объекту принимается владельцем этого объекта. Иными словами, пользователь, создавший или контролирующий ресурс, может самостоятельно определить, кто и в каком объеме может с ним работать.</w:t>
      </w:r>
    </w:p>
    <w:p w14:paraId="27816E9F" w14:textId="0071AA36" w:rsidR="00F33576" w:rsidRPr="006A391A"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Подобный подход является одним из наиболее простых и исторически ранних. Он широко применялся в файловых системах, где владелец файла может предоставлять или ограничивать доступ другим пользователям. Примером может служить назначение прав на чтение, запись и выполнение файла в операционной системе.</w:t>
      </w:r>
      <w:r w:rsidR="00344D75">
        <w:rPr>
          <w:rFonts w:eastAsia="Times New Roman" w:cs="Times New Roman"/>
          <w:szCs w:val="20"/>
          <w:lang w:val="ru-RU"/>
        </w:rPr>
        <w:t xml:space="preserve"> На рисунке </w:t>
      </w:r>
      <w:r w:rsidR="00F01B7D">
        <w:rPr>
          <w:rFonts w:eastAsia="Times New Roman" w:cs="Times New Roman"/>
          <w:szCs w:val="20"/>
        </w:rPr>
        <w:t>7</w:t>
      </w:r>
      <w:r w:rsidR="00344D75">
        <w:rPr>
          <w:rFonts w:eastAsia="Times New Roman" w:cs="Times New Roman"/>
          <w:szCs w:val="20"/>
          <w:lang w:val="ru-RU"/>
        </w:rPr>
        <w:t xml:space="preserve"> представлена модель доступа </w:t>
      </w:r>
      <w:r w:rsidR="00344D75">
        <w:rPr>
          <w:rFonts w:eastAsia="Times New Roman" w:cs="Times New Roman"/>
          <w:szCs w:val="20"/>
        </w:rPr>
        <w:t>DAC</w:t>
      </w:r>
      <w:r w:rsidR="006A391A">
        <w:rPr>
          <w:rFonts w:eastAsia="Times New Roman" w:cs="Times New Roman"/>
          <w:szCs w:val="20"/>
          <w:lang w:val="ru-RU"/>
        </w:rPr>
        <w:t>.</w:t>
      </w:r>
    </w:p>
    <w:p w14:paraId="2B7D7FA3" w14:textId="77777777" w:rsidR="00F33576" w:rsidRPr="00F33576" w:rsidRDefault="00F33576" w:rsidP="00F33576">
      <w:pPr>
        <w:spacing w:line="360" w:lineRule="auto"/>
        <w:ind w:firstLine="0"/>
        <w:jc w:val="center"/>
        <w:rPr>
          <w:rFonts w:eastAsia="Times New Roman" w:cs="Times New Roman"/>
          <w:szCs w:val="20"/>
          <w:lang w:val="ru-RU"/>
        </w:rPr>
      </w:pPr>
      <w:r w:rsidRPr="00F33576">
        <w:rPr>
          <w:rFonts w:eastAsia="Times New Roman" w:cs="Times New Roman"/>
          <w:noProof/>
          <w:szCs w:val="20"/>
          <w:lang w:val="ru-RU"/>
        </w:rPr>
        <w:drawing>
          <wp:inline distT="0" distB="0" distL="0" distR="0" wp14:anchorId="61BF4A63" wp14:editId="0295A42A">
            <wp:extent cx="4362450" cy="1504950"/>
            <wp:effectExtent l="0" t="0" r="0" b="0"/>
            <wp:docPr id="103762373"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62450" cy="1504950"/>
                    </a:xfrm>
                    <a:prstGeom prst="rect">
                      <a:avLst/>
                    </a:prstGeom>
                    <a:noFill/>
                    <a:ln>
                      <a:noFill/>
                    </a:ln>
                  </pic:spPr>
                </pic:pic>
              </a:graphicData>
            </a:graphic>
          </wp:inline>
        </w:drawing>
      </w:r>
    </w:p>
    <w:p w14:paraId="08965AB3" w14:textId="1377A089" w:rsidR="00F33576" w:rsidRPr="00F33576" w:rsidRDefault="00F33576" w:rsidP="00F33576">
      <w:pPr>
        <w:spacing w:line="360" w:lineRule="auto"/>
        <w:jc w:val="center"/>
        <w:rPr>
          <w:rFonts w:eastAsia="Times New Roman" w:cs="Times New Roman"/>
          <w:szCs w:val="20"/>
          <w:lang w:val="ru-RU"/>
        </w:rPr>
      </w:pPr>
      <w:r w:rsidRPr="00F33576">
        <w:rPr>
          <w:rFonts w:eastAsia="Times New Roman" w:cs="Times New Roman"/>
          <w:szCs w:val="20"/>
          <w:lang w:val="ru-RU"/>
        </w:rPr>
        <w:t>Рис.</w:t>
      </w:r>
      <w:r w:rsidR="00F01B7D" w:rsidRPr="00467B95">
        <w:rPr>
          <w:rFonts w:eastAsia="Times New Roman" w:cs="Times New Roman"/>
          <w:szCs w:val="20"/>
          <w:lang w:val="ru-RU"/>
        </w:rPr>
        <w:t>7</w:t>
      </w:r>
      <w:r w:rsidRPr="00F33576">
        <w:rPr>
          <w:rFonts w:eastAsia="Times New Roman" w:cs="Times New Roman"/>
          <w:szCs w:val="20"/>
          <w:lang w:val="ru-RU"/>
        </w:rPr>
        <w:t xml:space="preserve"> Модель доступа </w:t>
      </w:r>
      <w:r w:rsidRPr="00F33576">
        <w:rPr>
          <w:rFonts w:eastAsia="Times New Roman" w:cs="Times New Roman"/>
          <w:szCs w:val="20"/>
        </w:rPr>
        <w:t>DAC</w:t>
      </w:r>
    </w:p>
    <w:p w14:paraId="0B222746"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lastRenderedPageBreak/>
        <w:t>Преимуществом DAC является простота понимания и реализации. Пользователь получает возможность самостоятельно управлять принадлежащими ему ресурсами, что удобно в небольших и относительно изолированных системах. Однако при усложнении архитектуры приложения такая модель становится менее удобной. Пользователи начинают независимо назначать права, что затрудняет централизованный контроль и может приводить к противоречивым или небезопасным конфигурациям доступа.</w:t>
      </w:r>
    </w:p>
    <w:p w14:paraId="38495C48"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Таким образом, DAC хорошо подходит для базовых сценариев управления объектами, но ограниченно применим в системах, где требуется строгая централизованная политика безопасности.</w:t>
      </w:r>
    </w:p>
    <w:p w14:paraId="7166044E" w14:textId="1B3E9E2C" w:rsidR="00F33576" w:rsidRPr="00BD1972" w:rsidRDefault="00F33576" w:rsidP="00073981">
      <w:pPr>
        <w:pStyle w:val="HeaderDefault"/>
        <w:numPr>
          <w:ilvl w:val="1"/>
          <w:numId w:val="39"/>
        </w:numPr>
        <w:rPr>
          <w:rFonts w:eastAsia="Times New Roman"/>
        </w:rPr>
      </w:pPr>
      <w:bookmarkStart w:id="38" w:name="_Toc229519537"/>
      <w:bookmarkStart w:id="39" w:name="_Toc231250212"/>
      <w:r w:rsidRPr="00BD1972">
        <w:rPr>
          <w:rFonts w:eastAsia="Times New Roman"/>
        </w:rPr>
        <w:t>Мандатная модель доступа MAC</w:t>
      </w:r>
      <w:bookmarkEnd w:id="38"/>
      <w:bookmarkEnd w:id="39"/>
    </w:p>
    <w:p w14:paraId="71C00F7B"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MAC, или </w:t>
      </w:r>
      <w:proofErr w:type="spellStart"/>
      <w:r w:rsidRPr="00F33576">
        <w:rPr>
          <w:rFonts w:eastAsia="Times New Roman" w:cs="Times New Roman"/>
          <w:szCs w:val="20"/>
          <w:lang w:val="ru-RU"/>
        </w:rPr>
        <w:t>Mandatory</w:t>
      </w:r>
      <w:proofErr w:type="spellEnd"/>
      <w:r w:rsidRPr="00F33576">
        <w:rPr>
          <w:rFonts w:eastAsia="Times New Roman" w:cs="Times New Roman"/>
          <w:szCs w:val="20"/>
          <w:lang w:val="ru-RU"/>
        </w:rPr>
        <w:t xml:space="preserve"> Access Control, представляет собой мандатную модель управления доступом, при которой правила доступа задаются централизованно и не могут произвольно изменяться пользователями. В отличие от DAC, здесь пользователь не является владельцем политики доступа к ресурсу. Все права определяются системой на основании заранее заданных правил, уровней допуска и классификаций объектов.</w:t>
      </w:r>
    </w:p>
    <w:p w14:paraId="701ED84B" w14:textId="2267BAB0" w:rsidR="00F33576" w:rsidRPr="006A391A"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Такая модель применяется в системах, где особенно важны строгий контроль и предотвращение несанкционированного распространения информации. Примерами являются военные, государственные и иные защищенные информационные системы, где каждому субъекту и объекту могут быть присвоены уровни секретности, а доступ разрешается только при соблюдении установленных условий.</w:t>
      </w:r>
      <w:r w:rsidR="004559A8">
        <w:rPr>
          <w:rFonts w:eastAsia="Times New Roman" w:cs="Times New Roman"/>
          <w:szCs w:val="20"/>
          <w:lang w:val="ru-RU"/>
        </w:rPr>
        <w:t xml:space="preserve"> На рисунке </w:t>
      </w:r>
      <w:r w:rsidR="00F01B7D">
        <w:rPr>
          <w:rFonts w:eastAsia="Times New Roman" w:cs="Times New Roman"/>
          <w:szCs w:val="20"/>
        </w:rPr>
        <w:t>8</w:t>
      </w:r>
      <w:r w:rsidR="004559A8">
        <w:rPr>
          <w:rFonts w:eastAsia="Times New Roman" w:cs="Times New Roman"/>
          <w:szCs w:val="20"/>
          <w:lang w:val="ru-RU"/>
        </w:rPr>
        <w:t xml:space="preserve"> представлена модель доступа </w:t>
      </w:r>
      <w:r w:rsidR="004559A8">
        <w:rPr>
          <w:rFonts w:eastAsia="Times New Roman" w:cs="Times New Roman"/>
          <w:szCs w:val="20"/>
        </w:rPr>
        <w:t>MAC</w:t>
      </w:r>
      <w:r w:rsidR="006A391A">
        <w:rPr>
          <w:rFonts w:eastAsia="Times New Roman" w:cs="Times New Roman"/>
          <w:szCs w:val="20"/>
          <w:lang w:val="ru-RU"/>
        </w:rPr>
        <w:t>.</w:t>
      </w:r>
    </w:p>
    <w:p w14:paraId="6A5CA3C3" w14:textId="77777777" w:rsidR="00F33576" w:rsidRPr="00F33576" w:rsidRDefault="00F33576" w:rsidP="00F33576">
      <w:pPr>
        <w:spacing w:line="360" w:lineRule="auto"/>
        <w:ind w:firstLine="0"/>
        <w:jc w:val="center"/>
        <w:rPr>
          <w:rFonts w:eastAsia="Times New Roman" w:cs="Times New Roman"/>
          <w:szCs w:val="20"/>
          <w:lang w:val="ru-RU"/>
        </w:rPr>
      </w:pPr>
      <w:r w:rsidRPr="00F33576">
        <w:rPr>
          <w:rFonts w:eastAsia="Times New Roman" w:cs="Times New Roman"/>
          <w:noProof/>
          <w:szCs w:val="20"/>
          <w:lang w:val="ru-RU"/>
        </w:rPr>
        <w:lastRenderedPageBreak/>
        <w:drawing>
          <wp:inline distT="0" distB="0" distL="0" distR="0" wp14:anchorId="41C79DD3" wp14:editId="4AE0FA3B">
            <wp:extent cx="4012076" cy="3009265"/>
            <wp:effectExtent l="0" t="0" r="7620" b="635"/>
            <wp:docPr id="65313215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14599" cy="3011157"/>
                    </a:xfrm>
                    <a:prstGeom prst="rect">
                      <a:avLst/>
                    </a:prstGeom>
                    <a:noFill/>
                    <a:ln>
                      <a:noFill/>
                    </a:ln>
                  </pic:spPr>
                </pic:pic>
              </a:graphicData>
            </a:graphic>
          </wp:inline>
        </w:drawing>
      </w:r>
    </w:p>
    <w:p w14:paraId="7F036D0B" w14:textId="6AD98F97" w:rsidR="00F33576" w:rsidRPr="00F33576" w:rsidRDefault="00F33576" w:rsidP="00F33576">
      <w:pPr>
        <w:spacing w:line="360" w:lineRule="auto"/>
        <w:ind w:firstLine="0"/>
        <w:jc w:val="center"/>
        <w:rPr>
          <w:rFonts w:eastAsia="Times New Roman" w:cs="Times New Roman"/>
          <w:szCs w:val="20"/>
          <w:lang w:val="ru-RU"/>
        </w:rPr>
      </w:pPr>
      <w:r w:rsidRPr="00F33576">
        <w:rPr>
          <w:rFonts w:eastAsia="Times New Roman" w:cs="Times New Roman"/>
          <w:szCs w:val="20"/>
          <w:lang w:val="ru-RU"/>
        </w:rPr>
        <w:t>Рис.</w:t>
      </w:r>
      <w:r w:rsidR="00F01B7D" w:rsidRPr="00467B95">
        <w:rPr>
          <w:rFonts w:eastAsia="Times New Roman" w:cs="Times New Roman"/>
          <w:szCs w:val="20"/>
          <w:lang w:val="ru-RU"/>
        </w:rPr>
        <w:t>8</w:t>
      </w:r>
      <w:r w:rsidRPr="00F33576">
        <w:rPr>
          <w:rFonts w:eastAsia="Times New Roman" w:cs="Times New Roman"/>
          <w:szCs w:val="20"/>
          <w:lang w:val="ru-RU"/>
        </w:rPr>
        <w:t xml:space="preserve"> Модель доступа </w:t>
      </w:r>
      <w:r w:rsidRPr="00F33576">
        <w:rPr>
          <w:rFonts w:eastAsia="Times New Roman" w:cs="Times New Roman"/>
          <w:szCs w:val="20"/>
        </w:rPr>
        <w:t>MAC</w:t>
      </w:r>
    </w:p>
    <w:p w14:paraId="417B2CD7"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Главным преимуществом MAC является высокий уровень формального контроля и предсказуемости политики безопасности. Пользователь не может самовольно изменить параметры доступа, что уменьшает риск ошибок и злоупотреблений. Однако такая модель сложна в сопровождении и недостаточно гибка для типовых прикладных веб-систем. В пользовательских приложениях, корпоративных порталах и образовательных платформах необходимость в столь жестком централизованном механизме возникает редко.</w:t>
      </w:r>
    </w:p>
    <w:p w14:paraId="2D741909" w14:textId="29E2F314"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Следовательно, MAC представляет интерес как фундаментальная модель безопасности, но в практике разработки прикладных систем используется ограниченно.</w:t>
      </w:r>
    </w:p>
    <w:p w14:paraId="59F13B72" w14:textId="5A83EC82" w:rsidR="00F33576" w:rsidRPr="00BD1972" w:rsidRDefault="00F33576" w:rsidP="00073981">
      <w:pPr>
        <w:pStyle w:val="HeaderDefault"/>
        <w:numPr>
          <w:ilvl w:val="1"/>
          <w:numId w:val="39"/>
        </w:numPr>
        <w:rPr>
          <w:rFonts w:eastAsia="Times New Roman"/>
        </w:rPr>
      </w:pPr>
      <w:bookmarkStart w:id="40" w:name="_Toc229519538"/>
      <w:bookmarkStart w:id="41" w:name="_Toc231250213"/>
      <w:r w:rsidRPr="00BD1972">
        <w:rPr>
          <w:rFonts w:eastAsia="Times New Roman"/>
        </w:rPr>
        <w:t>Списки контроля доступа ACL</w:t>
      </w:r>
      <w:bookmarkEnd w:id="40"/>
      <w:bookmarkEnd w:id="41"/>
    </w:p>
    <w:p w14:paraId="168261B4"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ACL, или Access Control List, представляет собой способ задания прав доступа через список разрешений, связанный с конкретным объектом. В рамках такого подхода у каждого ресурса хранится перечень субъектов и допустимых для них действий. Например, для документа может быть определено, какие пользователи имеют право просматривать, изменять или удалять его.</w:t>
      </w:r>
    </w:p>
    <w:p w14:paraId="22EAEF57"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Формально ACL не всегда рассматривается как отдельная глобальная модель наравне с RBAC или ABAC, однако в прикладной разработке это один из </w:t>
      </w:r>
      <w:r w:rsidRPr="00F33576">
        <w:rPr>
          <w:rFonts w:eastAsia="Times New Roman" w:cs="Times New Roman"/>
          <w:szCs w:val="20"/>
          <w:lang w:val="ru-RU"/>
        </w:rPr>
        <w:lastRenderedPageBreak/>
        <w:t>наиболее распространенных механизмов хранения и проверки прав. Он нагляден и удобен для объектов, к которым требуется назначать индивидуальный доступ.</w:t>
      </w:r>
    </w:p>
    <w:p w14:paraId="29EC91E2"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Основное достоинство ACL заключается в прозрачности. Для каждого объекта можно явно увидеть, кто имеет к нему доступ. Это удобно в системах с небольшим числом объектов и пользователей. Однако по мере роста системы возникают сложности: списки становятся длинными, их трудно сопровождать, а права начинают дублироваться между множеством объектов. Кроме того, ACL слабо подходит для описания более сложной логики, когда права зависят от роли пользователя, его отдела, принадлежности к группе или отношений между сущностями.</w:t>
      </w:r>
    </w:p>
    <w:p w14:paraId="73A54432" w14:textId="67437837" w:rsidR="00F33576" w:rsidRPr="006A391A"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Таким образом, ACL удобен как локальный механизм описания прав на объект, но в больших системах требует сочетания с более общей моделью управления доступом. </w:t>
      </w:r>
      <w:r w:rsidR="004559A8">
        <w:rPr>
          <w:rFonts w:eastAsia="Times New Roman" w:cs="Times New Roman"/>
          <w:szCs w:val="20"/>
          <w:lang w:val="ru-RU"/>
        </w:rPr>
        <w:t xml:space="preserve">На рисунке </w:t>
      </w:r>
      <w:r w:rsidR="00660495">
        <w:rPr>
          <w:rFonts w:eastAsia="Times New Roman" w:cs="Times New Roman"/>
          <w:szCs w:val="20"/>
        </w:rPr>
        <w:t>9</w:t>
      </w:r>
      <w:r w:rsidR="004559A8">
        <w:rPr>
          <w:rFonts w:eastAsia="Times New Roman" w:cs="Times New Roman"/>
          <w:szCs w:val="20"/>
          <w:lang w:val="ru-RU"/>
        </w:rPr>
        <w:t xml:space="preserve"> представлена модель доступа </w:t>
      </w:r>
      <w:r w:rsidR="004559A8">
        <w:rPr>
          <w:rFonts w:eastAsia="Times New Roman" w:cs="Times New Roman"/>
          <w:szCs w:val="20"/>
        </w:rPr>
        <w:t>DAC</w:t>
      </w:r>
      <w:r w:rsidR="006A391A">
        <w:rPr>
          <w:rFonts w:eastAsia="Times New Roman" w:cs="Times New Roman"/>
          <w:szCs w:val="20"/>
          <w:lang w:val="ru-RU"/>
        </w:rPr>
        <w:t>.</w:t>
      </w:r>
    </w:p>
    <w:p w14:paraId="26361BBD" w14:textId="77777777" w:rsidR="00F33576" w:rsidRPr="00F33576" w:rsidRDefault="00F33576" w:rsidP="00F33576">
      <w:pPr>
        <w:spacing w:line="360" w:lineRule="auto"/>
        <w:ind w:firstLine="0"/>
        <w:jc w:val="center"/>
        <w:rPr>
          <w:rFonts w:eastAsia="Times New Roman" w:cs="Times New Roman"/>
          <w:szCs w:val="20"/>
          <w:lang w:val="ru-RU"/>
        </w:rPr>
      </w:pPr>
      <w:r w:rsidRPr="00F33576">
        <w:rPr>
          <w:rFonts w:eastAsia="Times New Roman" w:cs="Times New Roman"/>
          <w:noProof/>
          <w:szCs w:val="20"/>
          <w:lang w:val="ru-RU"/>
        </w:rPr>
        <w:drawing>
          <wp:inline distT="0" distB="0" distL="0" distR="0" wp14:anchorId="39D4DD4E" wp14:editId="363ACF94">
            <wp:extent cx="6120130" cy="1303655"/>
            <wp:effectExtent l="0" t="0" r="0" b="0"/>
            <wp:docPr id="98804340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1303655"/>
                    </a:xfrm>
                    <a:prstGeom prst="rect">
                      <a:avLst/>
                    </a:prstGeom>
                    <a:noFill/>
                    <a:ln>
                      <a:noFill/>
                    </a:ln>
                  </pic:spPr>
                </pic:pic>
              </a:graphicData>
            </a:graphic>
          </wp:inline>
        </w:drawing>
      </w:r>
    </w:p>
    <w:p w14:paraId="04D2F8F5" w14:textId="7601FEAF" w:rsidR="00F33576" w:rsidRPr="00F33576" w:rsidRDefault="00F33576" w:rsidP="00F33576">
      <w:pPr>
        <w:spacing w:line="360" w:lineRule="auto"/>
        <w:ind w:firstLine="0"/>
        <w:jc w:val="center"/>
        <w:rPr>
          <w:rFonts w:eastAsia="Times New Roman" w:cs="Times New Roman"/>
          <w:szCs w:val="20"/>
        </w:rPr>
      </w:pPr>
      <w:r w:rsidRPr="00F33576">
        <w:rPr>
          <w:rFonts w:eastAsia="Times New Roman" w:cs="Times New Roman"/>
          <w:szCs w:val="20"/>
          <w:lang w:val="ru-RU"/>
        </w:rPr>
        <w:t>Рис.</w:t>
      </w:r>
      <w:r w:rsidR="00660495">
        <w:rPr>
          <w:rFonts w:eastAsia="Times New Roman" w:cs="Times New Roman"/>
          <w:szCs w:val="20"/>
        </w:rPr>
        <w:t>9</w:t>
      </w:r>
      <w:r w:rsidRPr="00F33576">
        <w:rPr>
          <w:rFonts w:eastAsia="Times New Roman" w:cs="Times New Roman"/>
          <w:szCs w:val="20"/>
          <w:lang w:val="ru-RU"/>
        </w:rPr>
        <w:t xml:space="preserve"> Модель доступа </w:t>
      </w:r>
      <w:r w:rsidRPr="00F33576">
        <w:rPr>
          <w:rFonts w:eastAsia="Times New Roman" w:cs="Times New Roman"/>
          <w:szCs w:val="20"/>
        </w:rPr>
        <w:t>ACL</w:t>
      </w:r>
    </w:p>
    <w:p w14:paraId="2CA57392" w14:textId="017688B8" w:rsidR="00F33576" w:rsidRPr="00BD1972" w:rsidRDefault="00F33576" w:rsidP="00073981">
      <w:pPr>
        <w:pStyle w:val="HeaderDefault"/>
        <w:numPr>
          <w:ilvl w:val="1"/>
          <w:numId w:val="39"/>
        </w:numPr>
        <w:rPr>
          <w:rFonts w:eastAsia="Times New Roman"/>
        </w:rPr>
      </w:pPr>
      <w:bookmarkStart w:id="42" w:name="_Toc229519539"/>
      <w:bookmarkStart w:id="43" w:name="_Toc231250214"/>
      <w:r w:rsidRPr="00BD1972">
        <w:rPr>
          <w:rFonts w:eastAsia="Times New Roman"/>
        </w:rPr>
        <w:t>Ролевая модель доступа RBAC</w:t>
      </w:r>
      <w:bookmarkEnd w:id="42"/>
      <w:bookmarkEnd w:id="43"/>
    </w:p>
    <w:p w14:paraId="624F7417" w14:textId="0930970A"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RBAC, или </w:t>
      </w:r>
      <w:proofErr w:type="spellStart"/>
      <w:r w:rsidRPr="00F33576">
        <w:rPr>
          <w:rFonts w:eastAsia="Times New Roman" w:cs="Times New Roman"/>
          <w:szCs w:val="20"/>
          <w:lang w:val="ru-RU"/>
        </w:rPr>
        <w:t>Role</w:t>
      </w:r>
      <w:proofErr w:type="spellEnd"/>
      <w:r w:rsidRPr="00F33576">
        <w:rPr>
          <w:rFonts w:eastAsia="Times New Roman" w:cs="Times New Roman"/>
          <w:szCs w:val="20"/>
          <w:lang w:val="ru-RU"/>
        </w:rPr>
        <w:t>-Based Access Control</w:t>
      </w:r>
      <w:r w:rsidR="00F94651" w:rsidRPr="00F94651">
        <w:rPr>
          <w:rFonts w:eastAsia="Times New Roman" w:cs="Times New Roman"/>
          <w:szCs w:val="20"/>
          <w:lang w:val="ru-RU"/>
        </w:rPr>
        <w:t xml:space="preserve"> [30]</w:t>
      </w:r>
      <w:r w:rsidRPr="00F33576">
        <w:rPr>
          <w:rFonts w:eastAsia="Times New Roman" w:cs="Times New Roman"/>
          <w:szCs w:val="20"/>
          <w:lang w:val="ru-RU"/>
        </w:rPr>
        <w:t>, является одной из наиболее известных и широко используемых моделей разграничения доступа. В ее основе лежит идея назначения прав не напрямую пользователям, а ролям. Пользователь, в свою очередь, получает определенную роль, а вместе с ней и соответствующий набор разрешений.</w:t>
      </w:r>
    </w:p>
    <w:p w14:paraId="1D257E35"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Например, в информационной системе могут существовать роли «администратор», «редактор», «преподаватель», «студент», «модератор». Для каждой роли задается свой набор допустимых действий. Пользователю достаточно назначить подходящую роль, после чего система автоматически определит его полномочия.</w:t>
      </w:r>
    </w:p>
    <w:p w14:paraId="426787A7"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lastRenderedPageBreak/>
        <w:t>Преимуществом RBAC является ее простота, формальная определенность и удобство администрирования. Эта модель особенно эффективна в системах, где набор функций хорошо делится по типовым ролям. Вместо назначения прав каждому пользователю отдельно администратор управляет ограниченным числом ролей, что уменьшает сложность конфигурации.</w:t>
      </w:r>
    </w:p>
    <w:p w14:paraId="18CBE7B0"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Однако у RBAC есть и ограничения. В простейшей форме эта модель не учитывает контекст доступа и не отражает отношения пользователя с конкретным объектом. Например, роль «автор» может означать право редактировать курсы, но сама по себе не показывает, какие именно курсы пользователь вправе изменять. В результате в сложных системах приходится дополнять RBAC дополнительными проверками в коде или вводить большое количество специальных ролей, что снижает прозрачность модели.</w:t>
      </w:r>
    </w:p>
    <w:p w14:paraId="6184127E" w14:textId="4CFB7EFC" w:rsidR="00F33576" w:rsidRPr="006A391A"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Таким образом, RBAC остается удобной и практичной моделью для большого числа прикладных систем, но в чистом виде не всегда достаточна для описания сложных объектно-ориентированных прав доступа.</w:t>
      </w:r>
      <w:r w:rsidR="004559A8" w:rsidRPr="004559A8">
        <w:rPr>
          <w:rFonts w:eastAsia="Times New Roman" w:cs="Times New Roman"/>
          <w:szCs w:val="20"/>
          <w:lang w:val="ru-RU"/>
        </w:rPr>
        <w:t xml:space="preserve"> </w:t>
      </w:r>
      <w:r w:rsidR="004559A8">
        <w:rPr>
          <w:rFonts w:eastAsia="Times New Roman" w:cs="Times New Roman"/>
          <w:szCs w:val="20"/>
          <w:lang w:val="ru-RU"/>
        </w:rPr>
        <w:t xml:space="preserve">На рисунке </w:t>
      </w:r>
      <w:r w:rsidR="00660495">
        <w:rPr>
          <w:rFonts w:eastAsia="Times New Roman" w:cs="Times New Roman"/>
          <w:szCs w:val="20"/>
        </w:rPr>
        <w:t>10</w:t>
      </w:r>
      <w:r w:rsidR="004559A8">
        <w:rPr>
          <w:rFonts w:eastAsia="Times New Roman" w:cs="Times New Roman"/>
          <w:szCs w:val="20"/>
          <w:lang w:val="ru-RU"/>
        </w:rPr>
        <w:t xml:space="preserve"> представлена модель доступа </w:t>
      </w:r>
      <w:r w:rsidR="004559A8">
        <w:rPr>
          <w:rFonts w:eastAsia="Times New Roman" w:cs="Times New Roman"/>
          <w:szCs w:val="20"/>
        </w:rPr>
        <w:t>RBAC</w:t>
      </w:r>
      <w:r w:rsidR="006A391A">
        <w:rPr>
          <w:rFonts w:eastAsia="Times New Roman" w:cs="Times New Roman"/>
          <w:szCs w:val="20"/>
          <w:lang w:val="ru-RU"/>
        </w:rPr>
        <w:t>.</w:t>
      </w:r>
    </w:p>
    <w:p w14:paraId="22C65786" w14:textId="77777777" w:rsidR="00F33576" w:rsidRPr="00F33576" w:rsidRDefault="00F33576" w:rsidP="00F33576">
      <w:pPr>
        <w:spacing w:line="360" w:lineRule="auto"/>
        <w:jc w:val="center"/>
        <w:rPr>
          <w:rFonts w:eastAsia="Times New Roman" w:cs="Times New Roman"/>
          <w:szCs w:val="20"/>
        </w:rPr>
      </w:pPr>
      <w:r w:rsidRPr="00F33576">
        <w:rPr>
          <w:rFonts w:eastAsia="Times New Roman" w:cs="Times New Roman"/>
          <w:noProof/>
          <w:szCs w:val="20"/>
          <w:lang w:val="ru-RU"/>
        </w:rPr>
        <w:drawing>
          <wp:inline distT="0" distB="0" distL="0" distR="0" wp14:anchorId="093A3D3B" wp14:editId="1A4BB975">
            <wp:extent cx="4882419" cy="2857500"/>
            <wp:effectExtent l="0" t="0" r="0" b="0"/>
            <wp:docPr id="214611853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rotWithShape="1">
                    <a:blip r:embed="rId36">
                      <a:extLst>
                        <a:ext uri="{28A0092B-C50C-407E-A947-70E740481C1C}">
                          <a14:useLocalDpi xmlns:a14="http://schemas.microsoft.com/office/drawing/2010/main" val="0"/>
                        </a:ext>
                      </a:extLst>
                    </a:blip>
                    <a:srcRect l="6381" t="14388" r="19693" b="8688"/>
                    <a:stretch>
                      <a:fillRect/>
                    </a:stretch>
                  </pic:blipFill>
                  <pic:spPr bwMode="auto">
                    <a:xfrm>
                      <a:off x="0" y="0"/>
                      <a:ext cx="4883769" cy="2858290"/>
                    </a:xfrm>
                    <a:prstGeom prst="rect">
                      <a:avLst/>
                    </a:prstGeom>
                    <a:noFill/>
                    <a:ln>
                      <a:noFill/>
                    </a:ln>
                    <a:extLst>
                      <a:ext uri="{53640926-AAD7-44D8-BBD7-CCE9431645EC}">
                        <a14:shadowObscured xmlns:a14="http://schemas.microsoft.com/office/drawing/2010/main"/>
                      </a:ext>
                    </a:extLst>
                  </pic:spPr>
                </pic:pic>
              </a:graphicData>
            </a:graphic>
          </wp:inline>
        </w:drawing>
      </w:r>
    </w:p>
    <w:p w14:paraId="2E186ACD" w14:textId="35F50F9F" w:rsidR="00F33576" w:rsidRPr="00F33576" w:rsidRDefault="00F33576" w:rsidP="00F33576">
      <w:pPr>
        <w:spacing w:line="360" w:lineRule="auto"/>
        <w:jc w:val="center"/>
        <w:rPr>
          <w:rFonts w:eastAsia="Times New Roman" w:cs="Times New Roman"/>
          <w:szCs w:val="20"/>
        </w:rPr>
      </w:pPr>
      <w:r w:rsidRPr="00F33576">
        <w:rPr>
          <w:rFonts w:eastAsia="Times New Roman" w:cs="Times New Roman"/>
          <w:szCs w:val="20"/>
          <w:lang w:val="ru-RU"/>
        </w:rPr>
        <w:t xml:space="preserve">Рис. </w:t>
      </w:r>
      <w:r w:rsidR="00660495">
        <w:rPr>
          <w:rFonts w:eastAsia="Times New Roman" w:cs="Times New Roman"/>
          <w:szCs w:val="20"/>
        </w:rPr>
        <w:t>10</w:t>
      </w:r>
      <w:r w:rsidRPr="00F33576">
        <w:rPr>
          <w:rFonts w:eastAsia="Times New Roman" w:cs="Times New Roman"/>
          <w:szCs w:val="20"/>
          <w:lang w:val="ru-RU"/>
        </w:rPr>
        <w:t xml:space="preserve"> Модель доступа </w:t>
      </w:r>
      <w:r w:rsidRPr="00F33576">
        <w:rPr>
          <w:rFonts w:eastAsia="Times New Roman" w:cs="Times New Roman"/>
          <w:szCs w:val="20"/>
        </w:rPr>
        <w:t>RBAC</w:t>
      </w:r>
    </w:p>
    <w:p w14:paraId="79C5FA02" w14:textId="3DBC7237" w:rsidR="00F33576" w:rsidRPr="00BD1972" w:rsidRDefault="00F33576" w:rsidP="00073981">
      <w:pPr>
        <w:pStyle w:val="HeaderDefault"/>
        <w:numPr>
          <w:ilvl w:val="1"/>
          <w:numId w:val="39"/>
        </w:numPr>
        <w:rPr>
          <w:rFonts w:eastAsia="Times New Roman"/>
        </w:rPr>
      </w:pPr>
      <w:bookmarkStart w:id="44" w:name="_Toc229519540"/>
      <w:bookmarkStart w:id="45" w:name="_Toc231250215"/>
      <w:r w:rsidRPr="00BD1972">
        <w:rPr>
          <w:rFonts w:eastAsia="Times New Roman"/>
        </w:rPr>
        <w:t>Атрибутивная модель доступа ABAC</w:t>
      </w:r>
      <w:bookmarkEnd w:id="44"/>
      <w:bookmarkEnd w:id="45"/>
    </w:p>
    <w:p w14:paraId="3B152021" w14:textId="0963A1E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ABAC, или </w:t>
      </w:r>
      <w:proofErr w:type="spellStart"/>
      <w:r w:rsidRPr="00F33576">
        <w:rPr>
          <w:rFonts w:eastAsia="Times New Roman" w:cs="Times New Roman"/>
          <w:szCs w:val="20"/>
          <w:lang w:val="ru-RU"/>
        </w:rPr>
        <w:t>Attribute</w:t>
      </w:r>
      <w:proofErr w:type="spellEnd"/>
      <w:r w:rsidRPr="00F33576">
        <w:rPr>
          <w:rFonts w:eastAsia="Times New Roman" w:cs="Times New Roman"/>
          <w:szCs w:val="20"/>
          <w:lang w:val="ru-RU"/>
        </w:rPr>
        <w:t>-Based Access Control</w:t>
      </w:r>
      <w:r w:rsidR="00F94651" w:rsidRPr="00F94651">
        <w:rPr>
          <w:rFonts w:eastAsia="Times New Roman" w:cs="Times New Roman"/>
          <w:szCs w:val="20"/>
          <w:lang w:val="ru-RU"/>
        </w:rPr>
        <w:t xml:space="preserve"> [31]</w:t>
      </w:r>
      <w:r w:rsidRPr="00F33576">
        <w:rPr>
          <w:rFonts w:eastAsia="Times New Roman" w:cs="Times New Roman"/>
          <w:szCs w:val="20"/>
          <w:lang w:val="ru-RU"/>
        </w:rPr>
        <w:t xml:space="preserve">, представляет собой модель управления доступом, в которой решение о предоставлении прав принимается на </w:t>
      </w:r>
      <w:r w:rsidRPr="00F33576">
        <w:rPr>
          <w:rFonts w:eastAsia="Times New Roman" w:cs="Times New Roman"/>
          <w:szCs w:val="20"/>
          <w:lang w:val="ru-RU"/>
        </w:rPr>
        <w:lastRenderedPageBreak/>
        <w:t>основе набора атрибутов. Атрибуты могут относиться к пользователю, объекту, действию или контексту выполнения запроса.</w:t>
      </w:r>
    </w:p>
    <w:p w14:paraId="347E6024"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Например, при использовании ABAC доступ может определяться не только ролью пользователя, но и его подразделением, регионом, статусом, временем обращения, принадлежностью объекта к конкретной категории и иными свойствами. Условие доступа в таком случае задается в виде логического правила. Например: пользователь может просматривать документ, если он работает в том же отделе, что и владелец документа, и документ не имеет ограниченного уровня доступа.</w:t>
      </w:r>
    </w:p>
    <w:p w14:paraId="6F3B09DC"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Главным преимуществом ABAC является высокая гибкость. Эта модель позволяет формализовать сложные правила доступа без чрезмерного роста числа ролей. Она особенно полезна в системах, где доступ должен учитывать множество параметров одновременно.</w:t>
      </w:r>
    </w:p>
    <w:p w14:paraId="46F63362"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Однако обратной стороной гибкости является повышенная сложность. Политики ABAC труднее проектировать, проверять и сопровождать. При большом числе атрибутов и правил возрастает риск возникновения сложной и плохо читаемой конфигурации, которую трудно анализировать и объяснять администраторам и разработчикам.</w:t>
      </w:r>
    </w:p>
    <w:p w14:paraId="6E1E172F" w14:textId="1AE136AE" w:rsidR="00F33576" w:rsidRPr="006A391A"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Следовательно, ABAC подходит для систем с развитой политикой безопасности и большим количеством контекстных условий, но требует более высокой дисциплины проектирования.</w:t>
      </w:r>
      <w:r w:rsidR="004559A8" w:rsidRPr="004559A8">
        <w:rPr>
          <w:rFonts w:eastAsia="Times New Roman" w:cs="Times New Roman"/>
          <w:szCs w:val="20"/>
          <w:lang w:val="ru-RU"/>
        </w:rPr>
        <w:t xml:space="preserve"> </w:t>
      </w:r>
      <w:r w:rsidR="004559A8">
        <w:rPr>
          <w:rFonts w:eastAsia="Times New Roman" w:cs="Times New Roman"/>
          <w:szCs w:val="20"/>
          <w:lang w:val="ru-RU"/>
        </w:rPr>
        <w:t>На рисунке</w:t>
      </w:r>
      <w:r w:rsidR="004559A8">
        <w:rPr>
          <w:rFonts w:eastAsia="Times New Roman" w:cs="Times New Roman"/>
          <w:szCs w:val="20"/>
        </w:rPr>
        <w:t xml:space="preserve"> 1</w:t>
      </w:r>
      <w:r w:rsidR="00660495">
        <w:rPr>
          <w:rFonts w:eastAsia="Times New Roman" w:cs="Times New Roman"/>
          <w:szCs w:val="20"/>
        </w:rPr>
        <w:t>1</w:t>
      </w:r>
      <w:r w:rsidR="004559A8">
        <w:rPr>
          <w:rFonts w:eastAsia="Times New Roman" w:cs="Times New Roman"/>
          <w:szCs w:val="20"/>
          <w:lang w:val="ru-RU"/>
        </w:rPr>
        <w:t xml:space="preserve"> представлена модель доступа </w:t>
      </w:r>
      <w:r w:rsidR="004559A8">
        <w:rPr>
          <w:rFonts w:eastAsia="Times New Roman" w:cs="Times New Roman"/>
          <w:szCs w:val="20"/>
        </w:rPr>
        <w:t>ABAC</w:t>
      </w:r>
      <w:r w:rsidR="006A391A">
        <w:rPr>
          <w:rFonts w:eastAsia="Times New Roman" w:cs="Times New Roman"/>
          <w:szCs w:val="20"/>
          <w:lang w:val="ru-RU"/>
        </w:rPr>
        <w:t>.</w:t>
      </w:r>
    </w:p>
    <w:p w14:paraId="136C4516" w14:textId="77777777" w:rsidR="00F33576" w:rsidRPr="00F33576" w:rsidRDefault="00F33576" w:rsidP="00F33576">
      <w:pPr>
        <w:spacing w:line="360" w:lineRule="auto"/>
        <w:jc w:val="center"/>
        <w:rPr>
          <w:rFonts w:eastAsia="Times New Roman" w:cs="Times New Roman"/>
          <w:szCs w:val="20"/>
        </w:rPr>
      </w:pPr>
      <w:r w:rsidRPr="00F33576">
        <w:rPr>
          <w:rFonts w:eastAsia="Times New Roman" w:cs="Times New Roman"/>
          <w:noProof/>
          <w:szCs w:val="20"/>
          <w:lang w:val="ru-RU"/>
        </w:rPr>
        <w:lastRenderedPageBreak/>
        <w:drawing>
          <wp:inline distT="0" distB="0" distL="0" distR="0" wp14:anchorId="661679BF" wp14:editId="07496FBA">
            <wp:extent cx="4767060" cy="2771775"/>
            <wp:effectExtent l="0" t="0" r="0" b="0"/>
            <wp:docPr id="1401129518"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rotWithShape="1">
                    <a:blip r:embed="rId37">
                      <a:extLst>
                        <a:ext uri="{28A0092B-C50C-407E-A947-70E740481C1C}">
                          <a14:useLocalDpi xmlns:a14="http://schemas.microsoft.com/office/drawing/2010/main" val="0"/>
                        </a:ext>
                      </a:extLst>
                    </a:blip>
                    <a:srcRect l="6848" t="15218" r="17669" b="6752"/>
                    <a:stretch>
                      <a:fillRect/>
                    </a:stretch>
                  </pic:blipFill>
                  <pic:spPr bwMode="auto">
                    <a:xfrm>
                      <a:off x="0" y="0"/>
                      <a:ext cx="4767663" cy="2772126"/>
                    </a:xfrm>
                    <a:prstGeom prst="rect">
                      <a:avLst/>
                    </a:prstGeom>
                    <a:noFill/>
                    <a:ln>
                      <a:noFill/>
                    </a:ln>
                    <a:extLst>
                      <a:ext uri="{53640926-AAD7-44D8-BBD7-CCE9431645EC}">
                        <a14:shadowObscured xmlns:a14="http://schemas.microsoft.com/office/drawing/2010/main"/>
                      </a:ext>
                    </a:extLst>
                  </pic:spPr>
                </pic:pic>
              </a:graphicData>
            </a:graphic>
          </wp:inline>
        </w:drawing>
      </w:r>
    </w:p>
    <w:p w14:paraId="3BA31CC2" w14:textId="6002EF42" w:rsidR="00F33576" w:rsidRPr="00F33576" w:rsidRDefault="00F33576" w:rsidP="00F33576">
      <w:pPr>
        <w:spacing w:line="360" w:lineRule="auto"/>
        <w:jc w:val="center"/>
        <w:rPr>
          <w:rFonts w:eastAsia="Times New Roman" w:cs="Times New Roman"/>
          <w:szCs w:val="20"/>
        </w:rPr>
      </w:pPr>
      <w:r w:rsidRPr="00F33576">
        <w:rPr>
          <w:rFonts w:eastAsia="Times New Roman" w:cs="Times New Roman"/>
          <w:szCs w:val="20"/>
          <w:lang w:val="ru-RU"/>
        </w:rPr>
        <w:t xml:space="preserve">Рис. </w:t>
      </w:r>
      <w:r w:rsidR="004559A8">
        <w:rPr>
          <w:rFonts w:eastAsia="Times New Roman" w:cs="Times New Roman"/>
          <w:szCs w:val="20"/>
        </w:rPr>
        <w:t>1</w:t>
      </w:r>
      <w:r w:rsidR="00660495">
        <w:rPr>
          <w:rFonts w:eastAsia="Times New Roman" w:cs="Times New Roman"/>
          <w:szCs w:val="20"/>
        </w:rPr>
        <w:t>1</w:t>
      </w:r>
      <w:r w:rsidRPr="00F33576">
        <w:rPr>
          <w:rFonts w:eastAsia="Times New Roman" w:cs="Times New Roman"/>
          <w:szCs w:val="20"/>
          <w:lang w:val="ru-RU"/>
        </w:rPr>
        <w:t xml:space="preserve"> Модель доступа </w:t>
      </w:r>
      <w:r w:rsidRPr="00F33576">
        <w:rPr>
          <w:rFonts w:eastAsia="Times New Roman" w:cs="Times New Roman"/>
          <w:szCs w:val="20"/>
        </w:rPr>
        <w:t>ABAC</w:t>
      </w:r>
    </w:p>
    <w:p w14:paraId="7B93080E" w14:textId="29375855" w:rsidR="00F33576" w:rsidRPr="00BD1972" w:rsidRDefault="00F33576" w:rsidP="00073981">
      <w:pPr>
        <w:pStyle w:val="HeaderDefault"/>
        <w:numPr>
          <w:ilvl w:val="1"/>
          <w:numId w:val="39"/>
        </w:numPr>
        <w:rPr>
          <w:rFonts w:eastAsia="Times New Roman"/>
        </w:rPr>
      </w:pPr>
      <w:bookmarkStart w:id="46" w:name="_Toc229519541"/>
      <w:bookmarkStart w:id="47" w:name="_Toc231250216"/>
      <w:r w:rsidRPr="00BD1972">
        <w:rPr>
          <w:rFonts w:eastAsia="Times New Roman"/>
        </w:rPr>
        <w:t xml:space="preserve">Модель доступа на основе отношений </w:t>
      </w:r>
      <w:proofErr w:type="spellStart"/>
      <w:r w:rsidRPr="00BD1972">
        <w:rPr>
          <w:rFonts w:eastAsia="Times New Roman"/>
        </w:rPr>
        <w:t>ReBAC</w:t>
      </w:r>
      <w:bookmarkEnd w:id="46"/>
      <w:bookmarkEnd w:id="47"/>
      <w:proofErr w:type="spellEnd"/>
    </w:p>
    <w:p w14:paraId="52A8E929" w14:textId="4479116E" w:rsidR="00F33576" w:rsidRPr="00F33576" w:rsidRDefault="00F33576" w:rsidP="00F33576">
      <w:pPr>
        <w:spacing w:line="360" w:lineRule="auto"/>
        <w:jc w:val="both"/>
        <w:rPr>
          <w:rFonts w:eastAsia="Times New Roman" w:cs="Times New Roman"/>
          <w:szCs w:val="20"/>
          <w:lang w:val="ru-RU"/>
        </w:rPr>
      </w:pPr>
      <w:proofErr w:type="spellStart"/>
      <w:r w:rsidRPr="00F33576">
        <w:rPr>
          <w:rFonts w:eastAsia="Times New Roman" w:cs="Times New Roman"/>
          <w:szCs w:val="20"/>
          <w:lang w:val="ru-RU"/>
        </w:rPr>
        <w:t>ReBAC</w:t>
      </w:r>
      <w:proofErr w:type="spellEnd"/>
      <w:r w:rsidRPr="00F33576">
        <w:rPr>
          <w:rFonts w:eastAsia="Times New Roman" w:cs="Times New Roman"/>
          <w:szCs w:val="20"/>
          <w:lang w:val="ru-RU"/>
        </w:rPr>
        <w:t xml:space="preserve">, или </w:t>
      </w:r>
      <w:proofErr w:type="spellStart"/>
      <w:r w:rsidRPr="00F33576">
        <w:rPr>
          <w:rFonts w:eastAsia="Times New Roman" w:cs="Times New Roman"/>
          <w:szCs w:val="20"/>
          <w:lang w:val="ru-RU"/>
        </w:rPr>
        <w:t>Relationship</w:t>
      </w:r>
      <w:proofErr w:type="spellEnd"/>
      <w:r w:rsidRPr="00F33576">
        <w:rPr>
          <w:rFonts w:eastAsia="Times New Roman" w:cs="Times New Roman"/>
          <w:szCs w:val="20"/>
          <w:lang w:val="ru-RU"/>
        </w:rPr>
        <w:t>-Based Access Control</w:t>
      </w:r>
      <w:r w:rsidR="00F94651" w:rsidRPr="00F94651">
        <w:rPr>
          <w:rFonts w:eastAsia="Times New Roman" w:cs="Times New Roman"/>
          <w:szCs w:val="20"/>
          <w:lang w:val="ru-RU"/>
        </w:rPr>
        <w:t xml:space="preserve"> [33]</w:t>
      </w:r>
      <w:r w:rsidRPr="00F33576">
        <w:rPr>
          <w:rFonts w:eastAsia="Times New Roman" w:cs="Times New Roman"/>
          <w:szCs w:val="20"/>
          <w:lang w:val="ru-RU"/>
        </w:rPr>
        <w:t>, представляет собой модель разграничения доступа, в которой права определяются через отношения между субъектами и объектами. В данной модели доступ пользователя зависит не только от его роли или атрибутов, но и от того, как он связан с конкретным ресурсом.</w:t>
      </w:r>
    </w:p>
    <w:p w14:paraId="3505AF46"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Например, в системе пользователь может быть владельцем курса, участником группы, редактором документа, подписчиком проекта или модератором чата. Доступ в таком случае задается не общим правилом вида «все преподаватели могут редактировать все курсы», а более точным отношением: «пользователь может редактировать только тот курс, владельцем или редактором которого он является».</w:t>
      </w:r>
    </w:p>
    <w:p w14:paraId="3621E10E" w14:textId="77777777" w:rsidR="00F33576" w:rsidRPr="00F33576" w:rsidRDefault="00F33576" w:rsidP="00F33576">
      <w:pPr>
        <w:spacing w:line="360" w:lineRule="auto"/>
        <w:jc w:val="both"/>
        <w:rPr>
          <w:rFonts w:eastAsia="Times New Roman" w:cs="Times New Roman"/>
          <w:szCs w:val="20"/>
          <w:lang w:val="ru-RU"/>
        </w:rPr>
      </w:pPr>
      <w:proofErr w:type="spellStart"/>
      <w:r w:rsidRPr="00F33576">
        <w:rPr>
          <w:rFonts w:eastAsia="Times New Roman" w:cs="Times New Roman"/>
          <w:szCs w:val="20"/>
          <w:lang w:val="ru-RU"/>
        </w:rPr>
        <w:t>ReBAC</w:t>
      </w:r>
      <w:proofErr w:type="spellEnd"/>
      <w:r w:rsidRPr="00F33576">
        <w:rPr>
          <w:rFonts w:eastAsia="Times New Roman" w:cs="Times New Roman"/>
          <w:szCs w:val="20"/>
          <w:lang w:val="ru-RU"/>
        </w:rPr>
        <w:t xml:space="preserve"> особенно удобна для современных прикладных систем, в которых объекты образуют сложные связи: пользователи состоят в командах, группы имеют участников, курсы содержат модули, модули содержат уроки, а права могут наследоваться по иерархии. Такая модель хорошо отражает логику реальных бизнес-процессов и позволяет описывать доступ более естественным образом.</w:t>
      </w:r>
    </w:p>
    <w:p w14:paraId="4CC39AA5"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Сильной стороной </w:t>
      </w:r>
      <w:proofErr w:type="spellStart"/>
      <w:r w:rsidRPr="00F33576">
        <w:rPr>
          <w:rFonts w:eastAsia="Times New Roman" w:cs="Times New Roman"/>
          <w:szCs w:val="20"/>
          <w:lang w:val="ru-RU"/>
        </w:rPr>
        <w:t>ReBAC</w:t>
      </w:r>
      <w:proofErr w:type="spellEnd"/>
      <w:r w:rsidRPr="00F33576">
        <w:rPr>
          <w:rFonts w:eastAsia="Times New Roman" w:cs="Times New Roman"/>
          <w:szCs w:val="20"/>
          <w:lang w:val="ru-RU"/>
        </w:rPr>
        <w:t xml:space="preserve"> является ее выразительность. Вместо создания большого числа искусственных ролей можно описывать реальные отношения </w:t>
      </w:r>
      <w:r w:rsidRPr="00F33576">
        <w:rPr>
          <w:rFonts w:eastAsia="Times New Roman" w:cs="Times New Roman"/>
          <w:szCs w:val="20"/>
          <w:lang w:val="ru-RU"/>
        </w:rPr>
        <w:lastRenderedPageBreak/>
        <w:t>между сущностями. Это делает модель особенно полезной для платформ с большим количеством объектов и зависимых прав. Недостатком является более высокая концептуальная сложность по сравнению с RBAC. Для проектирования и сопровождения такой системы требуется более аккуратное описание доменной модели и правил наследования прав.</w:t>
      </w:r>
    </w:p>
    <w:p w14:paraId="07108D80" w14:textId="21FDD372" w:rsidR="00F33576" w:rsidRPr="004559A8"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Таким образом, </w:t>
      </w:r>
      <w:proofErr w:type="spellStart"/>
      <w:r w:rsidRPr="00F33576">
        <w:rPr>
          <w:rFonts w:eastAsia="Times New Roman" w:cs="Times New Roman"/>
          <w:szCs w:val="20"/>
          <w:lang w:val="ru-RU"/>
        </w:rPr>
        <w:t>ReBAC</w:t>
      </w:r>
      <w:proofErr w:type="spellEnd"/>
      <w:r w:rsidRPr="00F33576">
        <w:rPr>
          <w:rFonts w:eastAsia="Times New Roman" w:cs="Times New Roman"/>
          <w:szCs w:val="20"/>
          <w:lang w:val="ru-RU"/>
        </w:rPr>
        <w:t xml:space="preserve"> является одним из наиболее перспективных подходов для современных веб-систем, особенно в тех случаях, когда доступ тесно связан со структурой предметной области.</w:t>
      </w:r>
      <w:r w:rsidR="004559A8" w:rsidRPr="004559A8">
        <w:rPr>
          <w:rFonts w:eastAsia="Times New Roman" w:cs="Times New Roman"/>
          <w:szCs w:val="20"/>
          <w:lang w:val="ru-RU"/>
        </w:rPr>
        <w:t xml:space="preserve"> </w:t>
      </w:r>
      <w:r w:rsidR="004559A8">
        <w:rPr>
          <w:rFonts w:eastAsia="Times New Roman" w:cs="Times New Roman"/>
          <w:szCs w:val="20"/>
          <w:lang w:val="ru-RU"/>
        </w:rPr>
        <w:t>Данная модель представлена на рисунке 1</w:t>
      </w:r>
      <w:r w:rsidR="00660495">
        <w:rPr>
          <w:rFonts w:eastAsia="Times New Roman" w:cs="Times New Roman"/>
          <w:szCs w:val="20"/>
        </w:rPr>
        <w:t>2</w:t>
      </w:r>
      <w:r w:rsidR="004559A8">
        <w:rPr>
          <w:rFonts w:eastAsia="Times New Roman" w:cs="Times New Roman"/>
          <w:szCs w:val="20"/>
          <w:lang w:val="ru-RU"/>
        </w:rPr>
        <w:t>.</w:t>
      </w:r>
    </w:p>
    <w:p w14:paraId="21112E02" w14:textId="77777777" w:rsidR="00F33576" w:rsidRPr="00F33576" w:rsidRDefault="00F33576" w:rsidP="00F33576">
      <w:pPr>
        <w:spacing w:line="360" w:lineRule="auto"/>
        <w:ind w:firstLine="0"/>
        <w:jc w:val="center"/>
        <w:rPr>
          <w:rFonts w:eastAsia="Times New Roman" w:cs="Times New Roman"/>
          <w:szCs w:val="20"/>
        </w:rPr>
      </w:pPr>
      <w:r w:rsidRPr="00F33576">
        <w:rPr>
          <w:rFonts w:eastAsia="Times New Roman" w:cs="Times New Roman"/>
          <w:noProof/>
          <w:szCs w:val="20"/>
          <w:lang w:val="ru-RU"/>
        </w:rPr>
        <w:drawing>
          <wp:inline distT="0" distB="0" distL="0" distR="0" wp14:anchorId="274FF628" wp14:editId="7557F864">
            <wp:extent cx="6072980" cy="3680460"/>
            <wp:effectExtent l="0" t="0" r="4445" b="0"/>
            <wp:docPr id="1026" name="Picture 2" descr="Google Zanzibar: What is it ? [2025]">
              <a:extLst xmlns:a="http://schemas.openxmlformats.org/drawingml/2006/main">
                <a:ext uri="{FF2B5EF4-FFF2-40B4-BE49-F238E27FC236}">
                  <a16:creationId xmlns:a16="http://schemas.microsoft.com/office/drawing/2014/main" id="{45D4EA96-80DD-EEC5-968B-F1F5874F28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Google Zanzibar: What is it ? [2025]">
                      <a:extLst>
                        <a:ext uri="{FF2B5EF4-FFF2-40B4-BE49-F238E27FC236}">
                          <a16:creationId xmlns:a16="http://schemas.microsoft.com/office/drawing/2014/main" id="{45D4EA96-80DD-EEC5-968B-F1F5874F28BA}"/>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74245" cy="3681227"/>
                    </a:xfrm>
                    <a:prstGeom prst="rect">
                      <a:avLst/>
                    </a:prstGeom>
                    <a:noFill/>
                  </pic:spPr>
                </pic:pic>
              </a:graphicData>
            </a:graphic>
          </wp:inline>
        </w:drawing>
      </w:r>
    </w:p>
    <w:p w14:paraId="59905D64" w14:textId="70E5DF82" w:rsidR="00F33576" w:rsidRPr="00F33576" w:rsidRDefault="00F33576" w:rsidP="00073981">
      <w:pPr>
        <w:spacing w:line="360" w:lineRule="auto"/>
        <w:jc w:val="center"/>
        <w:rPr>
          <w:rFonts w:eastAsia="Times New Roman" w:cs="Times New Roman"/>
          <w:szCs w:val="20"/>
          <w:lang w:val="ru-RU"/>
        </w:rPr>
      </w:pPr>
      <w:r w:rsidRPr="00F33576">
        <w:rPr>
          <w:rFonts w:eastAsia="Times New Roman" w:cs="Times New Roman"/>
          <w:szCs w:val="20"/>
          <w:lang w:val="ru-RU"/>
        </w:rPr>
        <w:t xml:space="preserve">Рис. </w:t>
      </w:r>
      <w:r w:rsidR="004559A8" w:rsidRPr="004559A8">
        <w:rPr>
          <w:rFonts w:eastAsia="Times New Roman" w:cs="Times New Roman"/>
          <w:szCs w:val="20"/>
          <w:lang w:val="ru-RU"/>
        </w:rPr>
        <w:t>1</w:t>
      </w:r>
      <w:r w:rsidR="00660495" w:rsidRPr="00660495">
        <w:rPr>
          <w:rFonts w:eastAsia="Times New Roman" w:cs="Times New Roman"/>
          <w:szCs w:val="20"/>
          <w:lang w:val="ru-RU"/>
        </w:rPr>
        <w:t>2</w:t>
      </w:r>
      <w:r w:rsidRPr="00F33576">
        <w:rPr>
          <w:rFonts w:eastAsia="Times New Roman" w:cs="Times New Roman"/>
          <w:szCs w:val="20"/>
          <w:lang w:val="ru-RU"/>
        </w:rPr>
        <w:t xml:space="preserve"> Модель доступа на основе отношений </w:t>
      </w:r>
      <w:proofErr w:type="spellStart"/>
      <w:r w:rsidRPr="00F33576">
        <w:rPr>
          <w:rFonts w:eastAsia="Times New Roman" w:cs="Times New Roman"/>
          <w:szCs w:val="20"/>
          <w:lang w:val="ru-RU"/>
        </w:rPr>
        <w:t>ReBAC</w:t>
      </w:r>
      <w:proofErr w:type="spellEnd"/>
    </w:p>
    <w:p w14:paraId="125BA5FD" w14:textId="0393FB0C" w:rsidR="00F33576" w:rsidRPr="00BD1972" w:rsidRDefault="00F33576" w:rsidP="00073981">
      <w:pPr>
        <w:pStyle w:val="HeaderDefault"/>
        <w:numPr>
          <w:ilvl w:val="1"/>
          <w:numId w:val="39"/>
        </w:numPr>
        <w:rPr>
          <w:rFonts w:eastAsia="Times New Roman"/>
        </w:rPr>
      </w:pPr>
      <w:bookmarkStart w:id="48" w:name="_Toc229519542"/>
      <w:bookmarkStart w:id="49" w:name="_Toc231250217"/>
      <w:proofErr w:type="spellStart"/>
      <w:r w:rsidRPr="00BD1972">
        <w:rPr>
          <w:rFonts w:eastAsia="Times New Roman"/>
        </w:rPr>
        <w:t>Ory</w:t>
      </w:r>
      <w:proofErr w:type="spellEnd"/>
      <w:r w:rsidRPr="00BD1972">
        <w:rPr>
          <w:rFonts w:eastAsia="Times New Roman"/>
        </w:rPr>
        <w:t xml:space="preserve"> </w:t>
      </w:r>
      <w:proofErr w:type="spellStart"/>
      <w:r w:rsidRPr="00BD1972">
        <w:rPr>
          <w:rFonts w:eastAsia="Times New Roman"/>
        </w:rPr>
        <w:t>Keto</w:t>
      </w:r>
      <w:bookmarkEnd w:id="48"/>
      <w:bookmarkEnd w:id="49"/>
      <w:proofErr w:type="spellEnd"/>
    </w:p>
    <w:p w14:paraId="60FB9A86" w14:textId="4CDEC892"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После рассмотрения основных моделей управления правами доступа особый интерес представляет практическая реализация </w:t>
      </w:r>
      <w:proofErr w:type="spellStart"/>
      <w:r w:rsidRPr="00F33576">
        <w:rPr>
          <w:rFonts w:eastAsia="Times New Roman" w:cs="Times New Roman"/>
          <w:szCs w:val="20"/>
          <w:lang w:val="ru-RU"/>
        </w:rPr>
        <w:t>relationship-based</w:t>
      </w:r>
      <w:proofErr w:type="spellEnd"/>
      <w:r w:rsidRPr="00F33576">
        <w:rPr>
          <w:rFonts w:eastAsia="Times New Roman" w:cs="Times New Roman"/>
          <w:szCs w:val="20"/>
          <w:lang w:val="ru-RU"/>
        </w:rPr>
        <w:t xml:space="preserve"> подхода. Для этой цели был изучен инструмент ORY </w:t>
      </w:r>
      <w:proofErr w:type="spellStart"/>
      <w:r w:rsidRPr="00F33576">
        <w:rPr>
          <w:rFonts w:eastAsia="Times New Roman" w:cs="Times New Roman"/>
          <w:szCs w:val="20"/>
          <w:lang w:val="ru-RU"/>
        </w:rPr>
        <w:t>Keto</w:t>
      </w:r>
      <w:proofErr w:type="spellEnd"/>
      <w:r w:rsidR="00F94651" w:rsidRPr="00F94651">
        <w:rPr>
          <w:rFonts w:eastAsia="Times New Roman" w:cs="Times New Roman"/>
          <w:szCs w:val="20"/>
          <w:lang w:val="ru-RU"/>
        </w:rPr>
        <w:t xml:space="preserve"> [15, 34]</w:t>
      </w:r>
      <w:r w:rsidRPr="00F33576">
        <w:rPr>
          <w:rFonts w:eastAsia="Times New Roman" w:cs="Times New Roman"/>
          <w:szCs w:val="20"/>
          <w:lang w:val="ru-RU"/>
        </w:rPr>
        <w:t>, предназначенный для построения гибкой системы авторизации и разграничения доступа.</w:t>
      </w:r>
    </w:p>
    <w:p w14:paraId="2F63E8B0"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ORY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xml:space="preserve"> представляет собой специализированный сервис управления доступом, предназначенный не для хранения пользовательских учетных данных </w:t>
      </w:r>
      <w:r w:rsidRPr="00F33576">
        <w:rPr>
          <w:rFonts w:eastAsia="Times New Roman" w:cs="Times New Roman"/>
          <w:szCs w:val="20"/>
          <w:lang w:val="ru-RU"/>
        </w:rPr>
        <w:lastRenderedPageBreak/>
        <w:t xml:space="preserve">и не для аутентификации, а именно для проверки прав доступа к объектам системы. Его задача состоит в том, чтобы отвечать на вопросы вида: может ли данный пользователь просматривать, редактировать или удалять конкретный объект. В документации ORY подчеркивается, что отношения являются базовым типом данных </w:t>
      </w:r>
      <w:proofErr w:type="spellStart"/>
      <w:r w:rsidRPr="00F33576">
        <w:rPr>
          <w:rFonts w:eastAsia="Times New Roman" w:cs="Times New Roman"/>
          <w:szCs w:val="20"/>
          <w:lang w:val="ru-RU"/>
        </w:rPr>
        <w:t>Ory</w:t>
      </w:r>
      <w:proofErr w:type="spellEnd"/>
      <w:r w:rsidRPr="00F33576">
        <w:rPr>
          <w:rFonts w:eastAsia="Times New Roman" w:cs="Times New Roman"/>
          <w:szCs w:val="20"/>
          <w:lang w:val="ru-RU"/>
        </w:rPr>
        <w:t xml:space="preserve"> </w:t>
      </w:r>
      <w:proofErr w:type="spellStart"/>
      <w:r w:rsidRPr="00F33576">
        <w:rPr>
          <w:rFonts w:eastAsia="Times New Roman" w:cs="Times New Roman"/>
          <w:szCs w:val="20"/>
          <w:lang w:val="ru-RU"/>
        </w:rPr>
        <w:t>Permissions</w:t>
      </w:r>
      <w:proofErr w:type="spellEnd"/>
      <w:r w:rsidRPr="00F33576">
        <w:rPr>
          <w:rFonts w:eastAsia="Times New Roman" w:cs="Times New Roman"/>
          <w:szCs w:val="20"/>
          <w:lang w:val="ru-RU"/>
        </w:rPr>
        <w:t xml:space="preserve"> и описывают связи между объектами и субъектами, которые можно рассматривать как ребра графа.</w:t>
      </w:r>
    </w:p>
    <w:p w14:paraId="26E271E5"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Такой подход позволяет вынести проверку прав из бизнес-логики приложения в отдельный компонент. В результате система становится более прозрачной, а сама логика авторизации может описываться в формализованном виде, а не в виде множества разрозненных условных проверок в коде.</w:t>
      </w:r>
    </w:p>
    <w:p w14:paraId="58381C61" w14:textId="53D48438" w:rsidR="00F33576" w:rsidRPr="006A391A"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ORY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xml:space="preserve"> особенно полезен в тех случаях, когда доступ зависит не только от роли пользователя, но и от его связи с конкретным объектом. Например, пользователь может быть владельцем курса, участником группы, редактором документа или модератором эфира. Для подобных сценариев </w:t>
      </w:r>
      <w:proofErr w:type="spellStart"/>
      <w:r w:rsidRPr="00F33576">
        <w:rPr>
          <w:rFonts w:eastAsia="Times New Roman" w:cs="Times New Roman"/>
          <w:szCs w:val="20"/>
          <w:lang w:val="ru-RU"/>
        </w:rPr>
        <w:t>relationship-based</w:t>
      </w:r>
      <w:proofErr w:type="spellEnd"/>
      <w:r w:rsidRPr="00F33576">
        <w:rPr>
          <w:rFonts w:eastAsia="Times New Roman" w:cs="Times New Roman"/>
          <w:szCs w:val="20"/>
          <w:lang w:val="ru-RU"/>
        </w:rPr>
        <w:t xml:space="preserve"> модель оказывается более естественной, чем простое назначение ролей.</w:t>
      </w:r>
      <w:r w:rsidR="004559A8">
        <w:rPr>
          <w:rFonts w:eastAsia="Times New Roman" w:cs="Times New Roman"/>
          <w:szCs w:val="20"/>
          <w:lang w:val="ru-RU"/>
        </w:rPr>
        <w:t xml:space="preserve"> На рисунке </w:t>
      </w:r>
      <w:r w:rsidR="00660495">
        <w:rPr>
          <w:rFonts w:eastAsia="Times New Roman" w:cs="Times New Roman"/>
          <w:szCs w:val="20"/>
        </w:rPr>
        <w:t>13</w:t>
      </w:r>
      <w:r w:rsidR="004559A8">
        <w:rPr>
          <w:rFonts w:eastAsia="Times New Roman" w:cs="Times New Roman"/>
          <w:szCs w:val="20"/>
          <w:lang w:val="ru-RU"/>
        </w:rPr>
        <w:t xml:space="preserve"> изображен логотип </w:t>
      </w:r>
      <w:r w:rsidR="004559A8">
        <w:rPr>
          <w:rFonts w:eastAsia="Times New Roman" w:cs="Times New Roman"/>
          <w:szCs w:val="20"/>
        </w:rPr>
        <w:t>Ory Keto</w:t>
      </w:r>
      <w:r w:rsidR="006A391A">
        <w:rPr>
          <w:rFonts w:eastAsia="Times New Roman" w:cs="Times New Roman"/>
          <w:szCs w:val="20"/>
          <w:lang w:val="ru-RU"/>
        </w:rPr>
        <w:t>.</w:t>
      </w:r>
    </w:p>
    <w:p w14:paraId="7BA5AC4C" w14:textId="77777777" w:rsidR="00F33576" w:rsidRPr="00F33576" w:rsidRDefault="00F33576" w:rsidP="00F33576">
      <w:pPr>
        <w:spacing w:line="240" w:lineRule="auto"/>
        <w:ind w:firstLine="0"/>
        <w:jc w:val="center"/>
        <w:rPr>
          <w:rFonts w:eastAsia="Times New Roman" w:cs="Times New Roman"/>
          <w:szCs w:val="28"/>
          <w:lang w:eastAsia="ru-RU"/>
        </w:rPr>
      </w:pPr>
      <w:r w:rsidRPr="00F33576">
        <w:rPr>
          <w:rFonts w:eastAsia="Times New Roman" w:cs="Times New Roman"/>
          <w:noProof/>
          <w:sz w:val="20"/>
          <w:szCs w:val="20"/>
          <w:lang w:val="ru-RU" w:eastAsia="ru-RU"/>
        </w:rPr>
        <w:drawing>
          <wp:inline distT="0" distB="0" distL="0" distR="0" wp14:anchorId="2C7DF6CA" wp14:editId="7771756D">
            <wp:extent cx="1581150" cy="804928"/>
            <wp:effectExtent l="0" t="0" r="0" b="0"/>
            <wp:docPr id="1159172850"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cture backgroun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24726" cy="827112"/>
                    </a:xfrm>
                    <a:prstGeom prst="rect">
                      <a:avLst/>
                    </a:prstGeom>
                    <a:noFill/>
                    <a:ln>
                      <a:noFill/>
                    </a:ln>
                  </pic:spPr>
                </pic:pic>
              </a:graphicData>
            </a:graphic>
          </wp:inline>
        </w:drawing>
      </w:r>
    </w:p>
    <w:p w14:paraId="48A4F8EF" w14:textId="551075CD" w:rsidR="00F33576" w:rsidRPr="00073981" w:rsidRDefault="00F33576" w:rsidP="00073981">
      <w:pPr>
        <w:spacing w:line="360" w:lineRule="auto"/>
        <w:ind w:firstLine="0"/>
        <w:jc w:val="center"/>
        <w:rPr>
          <w:rFonts w:eastAsia="Times New Roman" w:cs="Times New Roman"/>
          <w:szCs w:val="28"/>
          <w:lang w:val="ru-RU" w:eastAsia="ru-RU"/>
        </w:rPr>
      </w:pPr>
      <w:r w:rsidRPr="00F33576">
        <w:rPr>
          <w:rFonts w:eastAsia="Times New Roman" w:cs="Times New Roman"/>
          <w:szCs w:val="28"/>
          <w:lang w:val="ru-RU" w:eastAsia="ru-RU"/>
        </w:rPr>
        <w:t xml:space="preserve">Рис. </w:t>
      </w:r>
      <w:r w:rsidR="004559A8">
        <w:rPr>
          <w:rFonts w:eastAsia="Times New Roman" w:cs="Times New Roman"/>
          <w:szCs w:val="28"/>
          <w:lang w:val="ru-RU" w:eastAsia="ru-RU"/>
        </w:rPr>
        <w:t>1</w:t>
      </w:r>
      <w:r w:rsidR="00660495">
        <w:rPr>
          <w:rFonts w:eastAsia="Times New Roman" w:cs="Times New Roman"/>
          <w:szCs w:val="28"/>
          <w:lang w:eastAsia="ru-RU"/>
        </w:rPr>
        <w:t>3</w:t>
      </w:r>
      <w:r w:rsidRPr="00F33576">
        <w:rPr>
          <w:rFonts w:eastAsia="Times New Roman" w:cs="Times New Roman"/>
          <w:szCs w:val="28"/>
          <w:lang w:val="ru-RU" w:eastAsia="ru-RU"/>
        </w:rPr>
        <w:t xml:space="preserve"> Логотип </w:t>
      </w:r>
      <w:r w:rsidRPr="00F33576">
        <w:rPr>
          <w:rFonts w:eastAsia="Times New Roman" w:cs="Times New Roman"/>
          <w:szCs w:val="28"/>
          <w:lang w:eastAsia="ru-RU"/>
        </w:rPr>
        <w:t>Ory Keto</w:t>
      </w:r>
    </w:p>
    <w:p w14:paraId="7BEED611" w14:textId="5B4B9BE7" w:rsidR="00F33576" w:rsidRPr="00BD1972" w:rsidRDefault="00F33576" w:rsidP="00073981">
      <w:pPr>
        <w:pStyle w:val="HeaderDefault"/>
        <w:numPr>
          <w:ilvl w:val="1"/>
          <w:numId w:val="39"/>
        </w:numPr>
        <w:rPr>
          <w:rFonts w:eastAsia="Times New Roman"/>
        </w:rPr>
      </w:pPr>
      <w:bookmarkStart w:id="50" w:name="_Toc229519543"/>
      <w:bookmarkStart w:id="51" w:name="_Toc231250218"/>
      <w:r w:rsidRPr="00BD1972">
        <w:rPr>
          <w:rFonts w:eastAsia="Times New Roman"/>
        </w:rPr>
        <w:t xml:space="preserve">Настройка </w:t>
      </w:r>
      <w:proofErr w:type="spellStart"/>
      <w:r w:rsidRPr="00BD1972">
        <w:rPr>
          <w:rFonts w:eastAsia="Times New Roman"/>
        </w:rPr>
        <w:t>Ory</w:t>
      </w:r>
      <w:proofErr w:type="spellEnd"/>
      <w:r w:rsidRPr="00BD1972">
        <w:rPr>
          <w:rFonts w:eastAsia="Times New Roman"/>
        </w:rPr>
        <w:t xml:space="preserve"> </w:t>
      </w:r>
      <w:proofErr w:type="spellStart"/>
      <w:r w:rsidRPr="00BD1972">
        <w:rPr>
          <w:rFonts w:eastAsia="Times New Roman"/>
        </w:rPr>
        <w:t>Keto</w:t>
      </w:r>
      <w:bookmarkEnd w:id="50"/>
      <w:bookmarkEnd w:id="51"/>
      <w:proofErr w:type="spellEnd"/>
    </w:p>
    <w:p w14:paraId="149743F0" w14:textId="38E87AF1"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После изучения теоретических основ </w:t>
      </w:r>
      <w:proofErr w:type="spellStart"/>
      <w:r w:rsidRPr="00F33576">
        <w:rPr>
          <w:rFonts w:eastAsia="Times New Roman" w:cs="Times New Roman"/>
          <w:szCs w:val="20"/>
          <w:lang w:val="ru-RU"/>
        </w:rPr>
        <w:t>relationship-based</w:t>
      </w:r>
      <w:proofErr w:type="spellEnd"/>
      <w:r w:rsidRPr="00F33576">
        <w:rPr>
          <w:rFonts w:eastAsia="Times New Roman" w:cs="Times New Roman"/>
          <w:szCs w:val="20"/>
          <w:lang w:val="ru-RU"/>
        </w:rPr>
        <w:t xml:space="preserve"> модели доступа следующим этапом стало ознакомление с базовой настройкой ORY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xml:space="preserve"> и рассмотрение примеров его использования. Цель данного этапа состояла в том, чтобы понять, каким образом описывается модель доступа, как задаются отношения между сущностями и как на практике выполняется проверка разрешений.</w:t>
      </w:r>
    </w:p>
    <w:p w14:paraId="0A16081C" w14:textId="7A4FFAE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Согласно официальной документации ORY, </w:t>
      </w:r>
      <w:proofErr w:type="spellStart"/>
      <w:r w:rsidRPr="00F33576">
        <w:rPr>
          <w:rFonts w:eastAsia="Times New Roman" w:cs="Times New Roman"/>
          <w:szCs w:val="20"/>
          <w:lang w:val="ru-RU"/>
        </w:rPr>
        <w:t>Ory</w:t>
      </w:r>
      <w:proofErr w:type="spellEnd"/>
      <w:r w:rsidRPr="00F33576">
        <w:rPr>
          <w:rFonts w:eastAsia="Times New Roman" w:cs="Times New Roman"/>
          <w:szCs w:val="20"/>
          <w:lang w:val="ru-RU"/>
        </w:rPr>
        <w:t xml:space="preserve">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xml:space="preserve"> </w:t>
      </w:r>
      <w:proofErr w:type="spellStart"/>
      <w:r w:rsidRPr="00F33576">
        <w:rPr>
          <w:rFonts w:eastAsia="Times New Roman" w:cs="Times New Roman"/>
          <w:szCs w:val="20"/>
          <w:lang w:val="ru-RU"/>
        </w:rPr>
        <w:t>Quickstart</w:t>
      </w:r>
      <w:proofErr w:type="spellEnd"/>
      <w:r w:rsidRPr="00F33576">
        <w:rPr>
          <w:rFonts w:eastAsia="Times New Roman" w:cs="Times New Roman"/>
          <w:szCs w:val="20"/>
          <w:lang w:val="ru-RU"/>
        </w:rPr>
        <w:t xml:space="preserve"> строится вокруг примера видеосервиса, где права доступа определяются через отношения владельца и права просмотра, а сами отношения описываются в виде </w:t>
      </w:r>
      <w:proofErr w:type="spellStart"/>
      <w:r w:rsidRPr="00F33576">
        <w:rPr>
          <w:rFonts w:eastAsia="Times New Roman" w:cs="Times New Roman"/>
          <w:szCs w:val="20"/>
          <w:lang w:val="ru-RU"/>
        </w:rPr>
        <w:t>relation</w:t>
      </w:r>
      <w:proofErr w:type="spellEnd"/>
      <w:r w:rsidRPr="00F33576">
        <w:rPr>
          <w:rFonts w:eastAsia="Times New Roman" w:cs="Times New Roman"/>
          <w:szCs w:val="20"/>
          <w:lang w:val="ru-RU"/>
        </w:rPr>
        <w:t xml:space="preserve"> </w:t>
      </w:r>
      <w:proofErr w:type="spellStart"/>
      <w:r w:rsidRPr="00F33576">
        <w:rPr>
          <w:rFonts w:eastAsia="Times New Roman" w:cs="Times New Roman"/>
          <w:szCs w:val="20"/>
          <w:lang w:val="ru-RU"/>
        </w:rPr>
        <w:lastRenderedPageBreak/>
        <w:t>tuples</w:t>
      </w:r>
      <w:proofErr w:type="spellEnd"/>
      <w:r w:rsidRPr="00F33576">
        <w:rPr>
          <w:rFonts w:eastAsia="Times New Roman" w:cs="Times New Roman"/>
          <w:szCs w:val="20"/>
          <w:lang w:val="ru-RU"/>
        </w:rPr>
        <w:t xml:space="preserve">. Такой пример демонстрирует, как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xml:space="preserve"> используется в роли </w:t>
      </w:r>
      <w:proofErr w:type="spellStart"/>
      <w:r w:rsidRPr="00F33576">
        <w:rPr>
          <w:rFonts w:eastAsia="Times New Roman" w:cs="Times New Roman"/>
          <w:szCs w:val="20"/>
          <w:lang w:val="ru-RU"/>
        </w:rPr>
        <w:t>permission</w:t>
      </w:r>
      <w:proofErr w:type="spellEnd"/>
      <w:r w:rsidRPr="00F33576">
        <w:rPr>
          <w:rFonts w:eastAsia="Times New Roman" w:cs="Times New Roman"/>
          <w:szCs w:val="20"/>
          <w:lang w:val="ru-RU"/>
        </w:rPr>
        <w:t xml:space="preserve"> </w:t>
      </w:r>
      <w:proofErr w:type="spellStart"/>
      <w:r w:rsidRPr="00F33576">
        <w:rPr>
          <w:rFonts w:eastAsia="Times New Roman" w:cs="Times New Roman"/>
          <w:szCs w:val="20"/>
          <w:lang w:val="ru-RU"/>
        </w:rPr>
        <w:t>server</w:t>
      </w:r>
      <w:proofErr w:type="spellEnd"/>
      <w:r w:rsidRPr="00F33576">
        <w:rPr>
          <w:rFonts w:eastAsia="Times New Roman" w:cs="Times New Roman"/>
          <w:szCs w:val="20"/>
          <w:lang w:val="ru-RU"/>
        </w:rPr>
        <w:t xml:space="preserve">, а приложение выступает в роли клиента, отправляющего запросы на проверку доступа. </w:t>
      </w:r>
      <w:r w:rsidR="004559A8">
        <w:rPr>
          <w:rFonts w:eastAsia="Times New Roman" w:cs="Times New Roman"/>
          <w:szCs w:val="20"/>
          <w:lang w:val="ru-RU"/>
        </w:rPr>
        <w:t>На рисунке 1</w:t>
      </w:r>
      <w:r w:rsidR="00660495">
        <w:rPr>
          <w:rFonts w:eastAsia="Times New Roman" w:cs="Times New Roman"/>
          <w:szCs w:val="20"/>
        </w:rPr>
        <w:t>4</w:t>
      </w:r>
      <w:r w:rsidR="004559A8">
        <w:rPr>
          <w:rFonts w:eastAsia="Times New Roman" w:cs="Times New Roman"/>
          <w:szCs w:val="20"/>
          <w:lang w:val="ru-RU"/>
        </w:rPr>
        <w:t xml:space="preserve"> приведен пример из официальной документации.</w:t>
      </w:r>
    </w:p>
    <w:p w14:paraId="0A41DD50" w14:textId="77777777" w:rsidR="00F33576" w:rsidRPr="00F33576" w:rsidRDefault="00F33576" w:rsidP="00F33576">
      <w:pPr>
        <w:spacing w:line="360" w:lineRule="auto"/>
        <w:ind w:firstLine="0"/>
        <w:jc w:val="center"/>
        <w:rPr>
          <w:rFonts w:eastAsia="Times New Roman" w:cs="Times New Roman"/>
          <w:szCs w:val="20"/>
        </w:rPr>
      </w:pPr>
      <w:r w:rsidRPr="00F33576">
        <w:rPr>
          <w:rFonts w:eastAsia="Times New Roman" w:cs="Times New Roman"/>
          <w:noProof/>
          <w:szCs w:val="20"/>
        </w:rPr>
        <w:drawing>
          <wp:inline distT="0" distB="0" distL="0" distR="0" wp14:anchorId="56B2D2D4" wp14:editId="254EEF27">
            <wp:extent cx="4360499" cy="3781425"/>
            <wp:effectExtent l="0" t="0" r="2540" b="0"/>
            <wp:docPr id="590945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5559" name=""/>
                    <pic:cNvPicPr/>
                  </pic:nvPicPr>
                  <pic:blipFill>
                    <a:blip r:embed="rId39"/>
                    <a:stretch>
                      <a:fillRect/>
                    </a:stretch>
                  </pic:blipFill>
                  <pic:spPr>
                    <a:xfrm>
                      <a:off x="0" y="0"/>
                      <a:ext cx="4375881" cy="3794764"/>
                    </a:xfrm>
                    <a:prstGeom prst="rect">
                      <a:avLst/>
                    </a:prstGeom>
                  </pic:spPr>
                </pic:pic>
              </a:graphicData>
            </a:graphic>
          </wp:inline>
        </w:drawing>
      </w:r>
    </w:p>
    <w:p w14:paraId="1BD3EFF3" w14:textId="2649315B" w:rsidR="00F33576" w:rsidRPr="00F33576" w:rsidRDefault="00F33576" w:rsidP="00F33576">
      <w:pPr>
        <w:spacing w:line="360" w:lineRule="auto"/>
        <w:ind w:firstLine="0"/>
        <w:jc w:val="center"/>
        <w:rPr>
          <w:rFonts w:eastAsia="Times New Roman" w:cs="Times New Roman"/>
          <w:szCs w:val="20"/>
          <w:lang w:val="ru-RU"/>
        </w:rPr>
      </w:pPr>
      <w:r w:rsidRPr="00F33576">
        <w:rPr>
          <w:rFonts w:eastAsia="Times New Roman" w:cs="Times New Roman"/>
          <w:szCs w:val="20"/>
          <w:lang w:val="ru-RU"/>
        </w:rPr>
        <w:t>Рис.</w:t>
      </w:r>
      <w:r w:rsidR="004559A8" w:rsidRPr="00852F86">
        <w:rPr>
          <w:rFonts w:eastAsia="Times New Roman" w:cs="Times New Roman"/>
          <w:szCs w:val="20"/>
          <w:lang w:val="ru-RU"/>
        </w:rPr>
        <w:t>1</w:t>
      </w:r>
      <w:r w:rsidR="00660495" w:rsidRPr="00467B95">
        <w:rPr>
          <w:rFonts w:eastAsia="Times New Roman" w:cs="Times New Roman"/>
          <w:szCs w:val="20"/>
          <w:lang w:val="ru-RU"/>
        </w:rPr>
        <w:t>4</w:t>
      </w:r>
      <w:r w:rsidRPr="00F33576">
        <w:rPr>
          <w:rFonts w:eastAsia="Times New Roman" w:cs="Times New Roman"/>
          <w:szCs w:val="20"/>
          <w:lang w:val="ru-RU"/>
        </w:rPr>
        <w:t xml:space="preserve"> Пример от </w:t>
      </w:r>
      <w:r w:rsidRPr="00F33576">
        <w:rPr>
          <w:rFonts w:eastAsia="Times New Roman" w:cs="Times New Roman"/>
          <w:szCs w:val="20"/>
        </w:rPr>
        <w:t>Ory</w:t>
      </w:r>
      <w:r w:rsidRPr="00F33576">
        <w:rPr>
          <w:rFonts w:eastAsia="Times New Roman" w:cs="Times New Roman"/>
          <w:szCs w:val="20"/>
          <w:lang w:val="ru-RU"/>
        </w:rPr>
        <w:t xml:space="preserve"> </w:t>
      </w:r>
      <w:r w:rsidRPr="00F33576">
        <w:rPr>
          <w:rFonts w:eastAsia="Times New Roman" w:cs="Times New Roman"/>
          <w:szCs w:val="20"/>
        </w:rPr>
        <w:t>Keto</w:t>
      </w:r>
    </w:p>
    <w:p w14:paraId="2CA9055C" w14:textId="77777777" w:rsidR="00F33576" w:rsidRPr="00F33576"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Для запуска </w:t>
      </w:r>
      <w:proofErr w:type="spellStart"/>
      <w:r w:rsidRPr="00F33576">
        <w:rPr>
          <w:rFonts w:eastAsia="Times New Roman" w:cs="Times New Roman"/>
          <w:szCs w:val="20"/>
          <w:lang w:val="ru-RU"/>
        </w:rPr>
        <w:t>self-hosted</w:t>
      </w:r>
      <w:proofErr w:type="spellEnd"/>
      <w:r w:rsidRPr="00F33576">
        <w:rPr>
          <w:rFonts w:eastAsia="Times New Roman" w:cs="Times New Roman"/>
          <w:szCs w:val="20"/>
          <w:lang w:val="ru-RU"/>
        </w:rPr>
        <w:t xml:space="preserve"> ORY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xml:space="preserve"> используется конфигурационный файл, обычно называемый </w:t>
      </w:r>
      <w:proofErr w:type="spellStart"/>
      <w:r w:rsidRPr="00F33576">
        <w:rPr>
          <w:rFonts w:eastAsia="Times New Roman" w:cs="Times New Roman"/>
          <w:szCs w:val="20"/>
          <w:lang w:val="ru-RU"/>
        </w:rPr>
        <w:t>keto.yml</w:t>
      </w:r>
      <w:proofErr w:type="spellEnd"/>
      <w:r w:rsidRPr="00F33576">
        <w:rPr>
          <w:rFonts w:eastAsia="Times New Roman" w:cs="Times New Roman"/>
          <w:szCs w:val="20"/>
          <w:lang w:val="ru-RU"/>
        </w:rPr>
        <w:t xml:space="preserve">. В нем задаются параметры подключения к базе данных, адреса </w:t>
      </w:r>
      <w:proofErr w:type="spellStart"/>
      <w:r w:rsidRPr="00F33576">
        <w:rPr>
          <w:rFonts w:eastAsia="Times New Roman" w:cs="Times New Roman"/>
          <w:szCs w:val="20"/>
          <w:lang w:val="ru-RU"/>
        </w:rPr>
        <w:t>read</w:t>
      </w:r>
      <w:proofErr w:type="spellEnd"/>
      <w:r w:rsidRPr="00F33576">
        <w:rPr>
          <w:rFonts w:eastAsia="Times New Roman" w:cs="Times New Roman"/>
          <w:szCs w:val="20"/>
          <w:lang w:val="ru-RU"/>
        </w:rPr>
        <w:t xml:space="preserve"> и </w:t>
      </w:r>
      <w:proofErr w:type="spellStart"/>
      <w:r w:rsidRPr="00F33576">
        <w:rPr>
          <w:rFonts w:eastAsia="Times New Roman" w:cs="Times New Roman"/>
          <w:szCs w:val="20"/>
          <w:lang w:val="ru-RU"/>
        </w:rPr>
        <w:t>write</w:t>
      </w:r>
      <w:proofErr w:type="spellEnd"/>
      <w:r w:rsidRPr="00F33576">
        <w:rPr>
          <w:rFonts w:eastAsia="Times New Roman" w:cs="Times New Roman"/>
          <w:szCs w:val="20"/>
          <w:lang w:val="ru-RU"/>
        </w:rPr>
        <w:t xml:space="preserve"> API, а также путь к файлу с описанием модели доступа.</w:t>
      </w:r>
    </w:p>
    <w:p w14:paraId="6B3F6A38" w14:textId="5FD83EEA" w:rsidR="00F33576" w:rsidRPr="00F33576" w:rsidRDefault="004559A8" w:rsidP="00F33576">
      <w:pPr>
        <w:spacing w:line="360" w:lineRule="auto"/>
        <w:jc w:val="both"/>
        <w:rPr>
          <w:rFonts w:eastAsia="Times New Roman" w:cs="Times New Roman"/>
          <w:szCs w:val="20"/>
          <w:lang w:val="ru-RU"/>
        </w:rPr>
      </w:pPr>
      <w:r>
        <w:rPr>
          <w:rFonts w:eastAsia="Times New Roman" w:cs="Times New Roman"/>
          <w:szCs w:val="20"/>
          <w:lang w:val="ru-RU"/>
        </w:rPr>
        <w:t xml:space="preserve">В листинге 1 </w:t>
      </w:r>
      <w:r w:rsidR="00F33576" w:rsidRPr="00F33576">
        <w:rPr>
          <w:rFonts w:eastAsia="Times New Roman" w:cs="Times New Roman"/>
          <w:szCs w:val="20"/>
          <w:lang w:val="ru-RU"/>
        </w:rPr>
        <w:t xml:space="preserve">приведен пример базовой конфигурации </w:t>
      </w:r>
      <w:proofErr w:type="spellStart"/>
      <w:r w:rsidR="00F33576" w:rsidRPr="00F33576">
        <w:rPr>
          <w:rFonts w:eastAsia="Times New Roman" w:cs="Times New Roman"/>
          <w:szCs w:val="20"/>
          <w:lang w:val="ru-RU"/>
        </w:rPr>
        <w:t>keto.yml</w:t>
      </w:r>
      <w:proofErr w:type="spellEnd"/>
      <w:r w:rsidR="00F33576" w:rsidRPr="00F33576">
        <w:rPr>
          <w:rFonts w:eastAsia="Times New Roman" w:cs="Times New Roman"/>
          <w:szCs w:val="20"/>
          <w:lang w:val="ru-RU"/>
        </w:rPr>
        <w:t>, который подходит для локального запуска и учебного примера с видеосервисом.</w:t>
      </w:r>
    </w:p>
    <w:p w14:paraId="7ADAD157" w14:textId="77777777" w:rsidR="00F33576" w:rsidRPr="00F33576" w:rsidRDefault="00F33576" w:rsidP="00F33576">
      <w:pPr>
        <w:spacing w:line="360" w:lineRule="auto"/>
        <w:ind w:left="720" w:firstLine="0"/>
        <w:jc w:val="right"/>
        <w:rPr>
          <w:rFonts w:eastAsia="Times New Roman" w:cs="Times New Roman"/>
          <w:color w:val="000000"/>
          <w:szCs w:val="20"/>
          <w:lang w:val="ru-RU"/>
        </w:rPr>
      </w:pPr>
      <w:r w:rsidRPr="00F33576">
        <w:rPr>
          <w:rFonts w:eastAsia="Times New Roman" w:cs="Times New Roman"/>
          <w:color w:val="000000"/>
          <w:szCs w:val="20"/>
          <w:lang w:val="ru-RU"/>
        </w:rPr>
        <w:t>Листинг 1 – Пример конфигурации</w:t>
      </w:r>
    </w:p>
    <w:tbl>
      <w:tblPr>
        <w:tblStyle w:val="24"/>
        <w:tblW w:w="0" w:type="auto"/>
        <w:tblLook w:val="04A0" w:firstRow="1" w:lastRow="0" w:firstColumn="1" w:lastColumn="0" w:noHBand="0" w:noVBand="1"/>
      </w:tblPr>
      <w:tblGrid>
        <w:gridCol w:w="481"/>
        <w:gridCol w:w="8864"/>
      </w:tblGrid>
      <w:tr w:rsidR="00F33576" w:rsidRPr="00F33576" w14:paraId="25530712" w14:textId="77777777" w:rsidTr="00582303">
        <w:tc>
          <w:tcPr>
            <w:tcW w:w="481" w:type="dxa"/>
          </w:tcPr>
          <w:p w14:paraId="379DDF22"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w:t>
            </w:r>
          </w:p>
          <w:p w14:paraId="3E85DDD0"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2</w:t>
            </w:r>
          </w:p>
          <w:p w14:paraId="309B52D3"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3</w:t>
            </w:r>
          </w:p>
          <w:p w14:paraId="51C52F75"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4</w:t>
            </w:r>
          </w:p>
          <w:p w14:paraId="14BA8E4C"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5</w:t>
            </w:r>
          </w:p>
          <w:p w14:paraId="53F1B793"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6</w:t>
            </w:r>
          </w:p>
          <w:p w14:paraId="7B1C648E"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7</w:t>
            </w:r>
          </w:p>
          <w:p w14:paraId="0B4A99D8"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8</w:t>
            </w:r>
          </w:p>
          <w:p w14:paraId="47FCA97E"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9</w:t>
            </w:r>
          </w:p>
          <w:p w14:paraId="42FF1F30"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10</w:t>
            </w:r>
          </w:p>
          <w:p w14:paraId="505C5B2A"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lastRenderedPageBreak/>
              <w:t>11</w:t>
            </w:r>
          </w:p>
          <w:p w14:paraId="0222353A"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12</w:t>
            </w:r>
          </w:p>
          <w:p w14:paraId="756092D0"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13</w:t>
            </w:r>
          </w:p>
          <w:p w14:paraId="14ED1DDE"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14</w:t>
            </w:r>
          </w:p>
          <w:p w14:paraId="679F9235"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15</w:t>
            </w:r>
          </w:p>
          <w:p w14:paraId="6FB8DCCF"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16</w:t>
            </w:r>
          </w:p>
          <w:p w14:paraId="21FBDE12"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17</w:t>
            </w:r>
          </w:p>
          <w:p w14:paraId="56832F88"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18</w:t>
            </w:r>
          </w:p>
          <w:p w14:paraId="01C349D4"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19</w:t>
            </w:r>
          </w:p>
        </w:tc>
        <w:tc>
          <w:tcPr>
            <w:tcW w:w="8864" w:type="dxa"/>
          </w:tcPr>
          <w:p w14:paraId="3BF40030" w14:textId="77777777" w:rsidR="00F33576" w:rsidRPr="00F33576" w:rsidRDefault="00F33576" w:rsidP="00F33576">
            <w:pPr>
              <w:ind w:firstLine="0"/>
              <w:jc w:val="both"/>
              <w:rPr>
                <w:rFonts w:ascii="Courier New" w:eastAsia="Times New Roman" w:hAnsi="Courier New" w:cs="Courier New"/>
                <w:color w:val="000000"/>
                <w:sz w:val="22"/>
                <w:lang w:val="en-US"/>
              </w:rPr>
            </w:pPr>
            <w:proofErr w:type="spellStart"/>
            <w:r w:rsidRPr="00F33576">
              <w:rPr>
                <w:rFonts w:ascii="Courier New" w:eastAsia="Times New Roman" w:hAnsi="Courier New" w:cs="Courier New"/>
                <w:color w:val="000000"/>
                <w:sz w:val="22"/>
                <w:lang w:val="en-US"/>
              </w:rPr>
              <w:lastRenderedPageBreak/>
              <w:t>dsn</w:t>
            </w:r>
            <w:proofErr w:type="spellEnd"/>
            <w:r w:rsidRPr="00F33576">
              <w:rPr>
                <w:rFonts w:ascii="Courier New" w:eastAsia="Times New Roman" w:hAnsi="Courier New" w:cs="Courier New"/>
                <w:color w:val="000000"/>
                <w:sz w:val="22"/>
                <w:lang w:val="en-US"/>
              </w:rPr>
              <w:t>: memory/</w:t>
            </w:r>
            <w:proofErr w:type="spellStart"/>
            <w:r w:rsidRPr="00F33576">
              <w:rPr>
                <w:rFonts w:ascii="Courier New" w:eastAsia="Times New Roman" w:hAnsi="Courier New" w:cs="Courier New"/>
                <w:color w:val="000000"/>
                <w:sz w:val="22"/>
                <w:lang w:val="en-US"/>
              </w:rPr>
              <w:t>db_url</w:t>
            </w:r>
            <w:proofErr w:type="spellEnd"/>
          </w:p>
          <w:p w14:paraId="1AB817CB" w14:textId="77777777" w:rsidR="00F33576" w:rsidRPr="00F33576" w:rsidRDefault="00F33576" w:rsidP="00F33576">
            <w:pPr>
              <w:ind w:firstLine="0"/>
              <w:jc w:val="both"/>
              <w:rPr>
                <w:rFonts w:ascii="Courier New" w:eastAsia="Times New Roman" w:hAnsi="Courier New" w:cs="Courier New"/>
                <w:color w:val="000000"/>
                <w:sz w:val="22"/>
                <w:lang w:val="en-US"/>
              </w:rPr>
            </w:pPr>
          </w:p>
          <w:p w14:paraId="237595DF"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serve:</w:t>
            </w:r>
          </w:p>
          <w:p w14:paraId="71035EA8"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read:</w:t>
            </w:r>
          </w:p>
          <w:p w14:paraId="29533A49"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host: 0.0.0.0</w:t>
            </w:r>
          </w:p>
          <w:p w14:paraId="78EFC1AE"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port: 4466</w:t>
            </w:r>
          </w:p>
          <w:p w14:paraId="20E63523"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write:</w:t>
            </w:r>
          </w:p>
          <w:p w14:paraId="3A913C2F"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host: 0.0.0.0</w:t>
            </w:r>
          </w:p>
          <w:p w14:paraId="70BEA0F3"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port: 4467</w:t>
            </w:r>
          </w:p>
          <w:p w14:paraId="5C318E3A" w14:textId="77777777" w:rsidR="00F33576" w:rsidRPr="00F33576" w:rsidRDefault="00F33576" w:rsidP="00F33576">
            <w:pPr>
              <w:ind w:firstLine="0"/>
              <w:jc w:val="both"/>
              <w:rPr>
                <w:rFonts w:ascii="Courier New" w:eastAsia="Times New Roman" w:hAnsi="Courier New" w:cs="Courier New"/>
                <w:color w:val="000000"/>
                <w:sz w:val="22"/>
                <w:lang w:val="en-US"/>
              </w:rPr>
            </w:pPr>
          </w:p>
          <w:p w14:paraId="742A1BF6"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lastRenderedPageBreak/>
              <w:t>log:</w:t>
            </w:r>
          </w:p>
          <w:p w14:paraId="0E7FA4DB"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level: info</w:t>
            </w:r>
          </w:p>
          <w:p w14:paraId="51E41C08"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format: text</w:t>
            </w:r>
          </w:p>
          <w:p w14:paraId="37143AC5" w14:textId="77777777" w:rsidR="00F33576" w:rsidRPr="00F33576" w:rsidRDefault="00F33576" w:rsidP="00F33576">
            <w:pPr>
              <w:ind w:firstLine="0"/>
              <w:jc w:val="both"/>
              <w:rPr>
                <w:rFonts w:ascii="Courier New" w:eastAsia="Times New Roman" w:hAnsi="Courier New" w:cs="Courier New"/>
                <w:color w:val="000000"/>
                <w:sz w:val="22"/>
                <w:lang w:val="en-US"/>
              </w:rPr>
            </w:pPr>
          </w:p>
          <w:p w14:paraId="1E1F6592"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namespaces:</w:t>
            </w:r>
          </w:p>
          <w:p w14:paraId="358848E3"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 id: 0</w:t>
            </w:r>
          </w:p>
          <w:p w14:paraId="486104CE"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name: User</w:t>
            </w:r>
          </w:p>
          <w:p w14:paraId="4D023298"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 id: 1</w:t>
            </w:r>
          </w:p>
          <w:p w14:paraId="685BD04D"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lang w:val="en-US"/>
              </w:rPr>
              <w:t xml:space="preserve">    </w:t>
            </w:r>
            <w:proofErr w:type="spellStart"/>
            <w:r w:rsidRPr="00F33576">
              <w:rPr>
                <w:rFonts w:ascii="Courier New" w:eastAsia="Times New Roman" w:hAnsi="Courier New" w:cs="Courier New"/>
                <w:color w:val="000000"/>
                <w:sz w:val="22"/>
              </w:rPr>
              <w:t>name</w:t>
            </w:r>
            <w:proofErr w:type="spellEnd"/>
            <w:r w:rsidRPr="00F33576">
              <w:rPr>
                <w:rFonts w:ascii="Courier New" w:eastAsia="Times New Roman" w:hAnsi="Courier New" w:cs="Courier New"/>
                <w:color w:val="000000"/>
                <w:sz w:val="22"/>
              </w:rPr>
              <w:t>: Video</w:t>
            </w:r>
          </w:p>
        </w:tc>
      </w:tr>
    </w:tbl>
    <w:p w14:paraId="7D4302FF" w14:textId="77777777" w:rsidR="00F33576" w:rsidRPr="00F33576" w:rsidRDefault="00F33576" w:rsidP="00F33576">
      <w:pPr>
        <w:spacing w:before="240" w:line="360" w:lineRule="auto"/>
        <w:jc w:val="both"/>
        <w:rPr>
          <w:rFonts w:eastAsia="Times New Roman" w:cs="Times New Roman"/>
          <w:szCs w:val="20"/>
          <w:lang w:val="ru-RU"/>
        </w:rPr>
      </w:pPr>
      <w:r w:rsidRPr="00F33576">
        <w:rPr>
          <w:rFonts w:eastAsia="Times New Roman" w:cs="Times New Roman"/>
          <w:szCs w:val="20"/>
          <w:lang w:val="ru-RU"/>
        </w:rPr>
        <w:lastRenderedPageBreak/>
        <w:t>В данном примере:</w:t>
      </w:r>
    </w:p>
    <w:p w14:paraId="0ED6D917" w14:textId="77777777" w:rsidR="00F33576" w:rsidRPr="00F33576" w:rsidRDefault="00F33576">
      <w:pPr>
        <w:numPr>
          <w:ilvl w:val="0"/>
          <w:numId w:val="9"/>
        </w:numPr>
        <w:spacing w:line="360" w:lineRule="auto"/>
        <w:jc w:val="both"/>
        <w:rPr>
          <w:rFonts w:eastAsia="Times New Roman" w:cs="Times New Roman"/>
          <w:szCs w:val="20"/>
          <w:lang w:val="ru-RU"/>
        </w:rPr>
      </w:pPr>
      <w:proofErr w:type="spellStart"/>
      <w:r w:rsidRPr="00F33576">
        <w:rPr>
          <w:rFonts w:eastAsia="Times New Roman" w:cs="Times New Roman"/>
          <w:szCs w:val="20"/>
          <w:lang w:val="ru-RU"/>
        </w:rPr>
        <w:t>dsn</w:t>
      </w:r>
      <w:proofErr w:type="spellEnd"/>
      <w:r w:rsidRPr="00F33576">
        <w:rPr>
          <w:rFonts w:eastAsia="Times New Roman" w:cs="Times New Roman"/>
          <w:szCs w:val="20"/>
          <w:lang w:val="ru-RU"/>
        </w:rPr>
        <w:t xml:space="preserve">: </w:t>
      </w:r>
      <w:proofErr w:type="spellStart"/>
      <w:r w:rsidRPr="00F33576">
        <w:rPr>
          <w:rFonts w:eastAsia="Times New Roman" w:cs="Times New Roman"/>
          <w:szCs w:val="20"/>
          <w:lang w:val="ru-RU"/>
        </w:rPr>
        <w:t>memory</w:t>
      </w:r>
      <w:proofErr w:type="spellEnd"/>
      <w:r w:rsidRPr="00F33576">
        <w:rPr>
          <w:rFonts w:eastAsia="Times New Roman" w:cs="Times New Roman"/>
          <w:szCs w:val="20"/>
          <w:lang w:val="ru-RU"/>
        </w:rPr>
        <w:t xml:space="preserve"> означает использование встроенного </w:t>
      </w:r>
      <w:proofErr w:type="spellStart"/>
      <w:r w:rsidRPr="00F33576">
        <w:rPr>
          <w:rFonts w:eastAsia="Times New Roman" w:cs="Times New Roman"/>
          <w:szCs w:val="20"/>
          <w:lang w:val="ru-RU"/>
        </w:rPr>
        <w:t>in-memory</w:t>
      </w:r>
      <w:proofErr w:type="spellEnd"/>
      <w:r w:rsidRPr="00F33576">
        <w:rPr>
          <w:rFonts w:eastAsia="Times New Roman" w:cs="Times New Roman"/>
          <w:szCs w:val="20"/>
          <w:lang w:val="ru-RU"/>
        </w:rPr>
        <w:t xml:space="preserve"> хранилища для учебного запуска; </w:t>
      </w:r>
    </w:p>
    <w:p w14:paraId="635302EC" w14:textId="77777777" w:rsidR="00F33576" w:rsidRPr="00F33576" w:rsidRDefault="00F33576">
      <w:pPr>
        <w:numPr>
          <w:ilvl w:val="0"/>
          <w:numId w:val="9"/>
        </w:numPr>
        <w:spacing w:line="360" w:lineRule="auto"/>
        <w:jc w:val="both"/>
        <w:rPr>
          <w:rFonts w:eastAsia="Times New Roman" w:cs="Times New Roman"/>
          <w:szCs w:val="20"/>
          <w:lang w:val="ru-RU"/>
        </w:rPr>
      </w:pPr>
      <w:proofErr w:type="spellStart"/>
      <w:proofErr w:type="gramStart"/>
      <w:r w:rsidRPr="00F33576">
        <w:rPr>
          <w:rFonts w:eastAsia="Times New Roman" w:cs="Times New Roman"/>
          <w:szCs w:val="20"/>
          <w:lang w:val="ru-RU"/>
        </w:rPr>
        <w:t>serve.read</w:t>
      </w:r>
      <w:proofErr w:type="spellEnd"/>
      <w:proofErr w:type="gramEnd"/>
      <w:r w:rsidRPr="00F33576">
        <w:rPr>
          <w:rFonts w:eastAsia="Times New Roman" w:cs="Times New Roman"/>
          <w:szCs w:val="20"/>
          <w:lang w:val="ru-RU"/>
        </w:rPr>
        <w:t xml:space="preserve"> задает </w:t>
      </w:r>
      <w:proofErr w:type="spellStart"/>
      <w:r w:rsidRPr="00F33576">
        <w:rPr>
          <w:rFonts w:eastAsia="Times New Roman" w:cs="Times New Roman"/>
          <w:szCs w:val="20"/>
          <w:lang w:val="ru-RU"/>
        </w:rPr>
        <w:t>read</w:t>
      </w:r>
      <w:proofErr w:type="spellEnd"/>
      <w:r w:rsidRPr="00F33576">
        <w:rPr>
          <w:rFonts w:eastAsia="Times New Roman" w:cs="Times New Roman"/>
          <w:szCs w:val="20"/>
          <w:lang w:val="ru-RU"/>
        </w:rPr>
        <w:t xml:space="preserve"> API, через которое выполняются проверки доступа; </w:t>
      </w:r>
    </w:p>
    <w:p w14:paraId="02A40116" w14:textId="77777777" w:rsidR="00F33576" w:rsidRPr="00F33576" w:rsidRDefault="00F33576">
      <w:pPr>
        <w:numPr>
          <w:ilvl w:val="0"/>
          <w:numId w:val="9"/>
        </w:numPr>
        <w:spacing w:line="360" w:lineRule="auto"/>
        <w:jc w:val="both"/>
        <w:rPr>
          <w:rFonts w:eastAsia="Times New Roman" w:cs="Times New Roman"/>
          <w:szCs w:val="20"/>
          <w:lang w:val="ru-RU"/>
        </w:rPr>
      </w:pPr>
      <w:proofErr w:type="spellStart"/>
      <w:proofErr w:type="gramStart"/>
      <w:r w:rsidRPr="00F33576">
        <w:rPr>
          <w:rFonts w:eastAsia="Times New Roman" w:cs="Times New Roman"/>
          <w:szCs w:val="20"/>
          <w:lang w:val="ru-RU"/>
        </w:rPr>
        <w:t>serve.write</w:t>
      </w:r>
      <w:proofErr w:type="spellEnd"/>
      <w:proofErr w:type="gramEnd"/>
      <w:r w:rsidRPr="00F33576">
        <w:rPr>
          <w:rFonts w:eastAsia="Times New Roman" w:cs="Times New Roman"/>
          <w:szCs w:val="20"/>
          <w:lang w:val="ru-RU"/>
        </w:rPr>
        <w:t xml:space="preserve"> задает </w:t>
      </w:r>
      <w:proofErr w:type="spellStart"/>
      <w:r w:rsidRPr="00F33576">
        <w:rPr>
          <w:rFonts w:eastAsia="Times New Roman" w:cs="Times New Roman"/>
          <w:szCs w:val="20"/>
          <w:lang w:val="ru-RU"/>
        </w:rPr>
        <w:t>write</w:t>
      </w:r>
      <w:proofErr w:type="spellEnd"/>
      <w:r w:rsidRPr="00F33576">
        <w:rPr>
          <w:rFonts w:eastAsia="Times New Roman" w:cs="Times New Roman"/>
          <w:szCs w:val="20"/>
          <w:lang w:val="ru-RU"/>
        </w:rPr>
        <w:t xml:space="preserve"> API, через которое создаются и изменяются отношения; </w:t>
      </w:r>
    </w:p>
    <w:p w14:paraId="68CA6B4D" w14:textId="77777777" w:rsidR="00F33576" w:rsidRPr="00F33576" w:rsidRDefault="00F33576">
      <w:pPr>
        <w:numPr>
          <w:ilvl w:val="0"/>
          <w:numId w:val="9"/>
        </w:numPr>
        <w:spacing w:line="360" w:lineRule="auto"/>
        <w:jc w:val="both"/>
        <w:rPr>
          <w:rFonts w:eastAsia="Times New Roman" w:cs="Times New Roman"/>
          <w:szCs w:val="20"/>
          <w:lang w:val="ru-RU"/>
        </w:rPr>
      </w:pPr>
      <w:proofErr w:type="spellStart"/>
      <w:r w:rsidRPr="00F33576">
        <w:rPr>
          <w:rFonts w:eastAsia="Times New Roman" w:cs="Times New Roman"/>
          <w:szCs w:val="20"/>
          <w:lang w:val="ru-RU"/>
        </w:rPr>
        <w:t>namespaces</w:t>
      </w:r>
      <w:proofErr w:type="spellEnd"/>
      <w:r w:rsidRPr="00F33576">
        <w:rPr>
          <w:rFonts w:eastAsia="Times New Roman" w:cs="Times New Roman"/>
          <w:szCs w:val="20"/>
          <w:lang w:val="ru-RU"/>
        </w:rPr>
        <w:t xml:space="preserve"> указывает текущие области имен для модели доступа. </w:t>
      </w:r>
    </w:p>
    <w:p w14:paraId="6BC24A47" w14:textId="60E433C3" w:rsidR="009B732A" w:rsidRDefault="00F33576" w:rsidP="00F33576">
      <w:pPr>
        <w:spacing w:line="360" w:lineRule="auto"/>
        <w:jc w:val="both"/>
        <w:rPr>
          <w:rFonts w:eastAsia="Times New Roman" w:cs="Times New Roman"/>
          <w:szCs w:val="20"/>
          <w:lang w:val="ru-RU"/>
        </w:rPr>
      </w:pPr>
      <w:r w:rsidRPr="00F33576">
        <w:rPr>
          <w:rFonts w:eastAsia="Times New Roman" w:cs="Times New Roman"/>
          <w:szCs w:val="20"/>
          <w:lang w:val="ru-RU"/>
        </w:rPr>
        <w:t xml:space="preserve">Такой вариант удобен именно для учебного или демонстрационного стенда, поскольку не требует отдельной базы данных. Для реальной эксплуатации вместо </w:t>
      </w:r>
      <w:proofErr w:type="spellStart"/>
      <w:r w:rsidRPr="00F33576">
        <w:rPr>
          <w:rFonts w:eastAsia="Times New Roman" w:cs="Times New Roman"/>
          <w:szCs w:val="20"/>
          <w:lang w:val="ru-RU"/>
        </w:rPr>
        <w:t>memory</w:t>
      </w:r>
      <w:proofErr w:type="spellEnd"/>
      <w:r w:rsidRPr="00F33576">
        <w:rPr>
          <w:rFonts w:eastAsia="Times New Roman" w:cs="Times New Roman"/>
          <w:szCs w:val="20"/>
          <w:lang w:val="ru-RU"/>
        </w:rPr>
        <w:t xml:space="preserve"> обычно используется постоянное хранилище, например </w:t>
      </w:r>
      <w:proofErr w:type="spellStart"/>
      <w:r w:rsidRPr="00F33576">
        <w:rPr>
          <w:rFonts w:eastAsia="Times New Roman" w:cs="Times New Roman"/>
          <w:szCs w:val="20"/>
          <w:lang w:val="ru-RU"/>
        </w:rPr>
        <w:t>PostgreSQL</w:t>
      </w:r>
      <w:proofErr w:type="spellEnd"/>
      <w:r w:rsidRPr="00F33576">
        <w:rPr>
          <w:rFonts w:eastAsia="Times New Roman" w:cs="Times New Roman"/>
          <w:szCs w:val="20"/>
          <w:lang w:val="ru-RU"/>
        </w:rPr>
        <w:t>.</w:t>
      </w:r>
    </w:p>
    <w:p w14:paraId="79BC6F05" w14:textId="593E1975" w:rsidR="00F33576" w:rsidRPr="00301A76" w:rsidRDefault="00BD1972" w:rsidP="00073981">
      <w:pPr>
        <w:pStyle w:val="HeaderDefault"/>
        <w:numPr>
          <w:ilvl w:val="1"/>
          <w:numId w:val="39"/>
        </w:numPr>
      </w:pPr>
      <w:bookmarkStart w:id="52" w:name="_Toc221468629"/>
      <w:bookmarkStart w:id="53" w:name="_Toc231250219"/>
      <w:r>
        <w:t>Р</w:t>
      </w:r>
      <w:r w:rsidR="00F33576">
        <w:t>азработанн</w:t>
      </w:r>
      <w:r>
        <w:t>ая</w:t>
      </w:r>
      <w:r w:rsidR="00F33576">
        <w:t xml:space="preserve"> систем</w:t>
      </w:r>
      <w:bookmarkEnd w:id="52"/>
      <w:r>
        <w:t>а</w:t>
      </w:r>
      <w:bookmarkEnd w:id="53"/>
    </w:p>
    <w:p w14:paraId="4CFC1DBC" w14:textId="39674C62" w:rsidR="00F33576" w:rsidRDefault="00F33576" w:rsidP="00F33576">
      <w:pPr>
        <w:spacing w:line="360" w:lineRule="auto"/>
        <w:jc w:val="both"/>
        <w:rPr>
          <w:rFonts w:eastAsiaTheme="minorEastAsia"/>
          <w:lang w:val="ru-RU"/>
        </w:rPr>
      </w:pPr>
      <w:r w:rsidRPr="00694881">
        <w:rPr>
          <w:lang w:val="ru-RU"/>
        </w:rPr>
        <w:t xml:space="preserve">Процесс взаимодействия пользователя с системой начинается со страницы входа, на которой предусмотрена возможность авторизации по номеру телефона или адресу электронной почты с использованием пароля. Интерфейс страницы разработан с учетом требований минимализма и удобства восприятия, что снижает вероятность ошибок при вводе данных и повышает </w:t>
      </w:r>
      <w:r>
        <w:rPr>
          <w:lang w:val="ru-RU"/>
        </w:rPr>
        <w:t>удобство использования</w:t>
      </w:r>
      <w:r w:rsidRPr="00694881">
        <w:rPr>
          <w:lang w:val="ru-RU"/>
        </w:rPr>
        <w:t>.</w:t>
      </w:r>
      <w:r w:rsidR="00660495">
        <w:rPr>
          <w:lang w:val="ru-RU"/>
        </w:rPr>
        <w:t xml:space="preserve"> На рисунке 15 изображен интерфейс формы входа.</w:t>
      </w:r>
    </w:p>
    <w:p w14:paraId="7F0D8624" w14:textId="77777777" w:rsidR="00F33576" w:rsidRDefault="00F33576" w:rsidP="00F33576">
      <w:pPr>
        <w:spacing w:line="360" w:lineRule="auto"/>
        <w:ind w:firstLine="0"/>
        <w:jc w:val="center"/>
        <w:rPr>
          <w:lang w:val="ru-RU"/>
        </w:rPr>
      </w:pPr>
      <w:r w:rsidRPr="00694881">
        <w:rPr>
          <w:noProof/>
          <w:lang w:val="ru-RU"/>
        </w:rPr>
        <w:drawing>
          <wp:inline distT="0" distB="0" distL="0" distR="0" wp14:anchorId="5DFA9965" wp14:editId="71DB9FFD">
            <wp:extent cx="4655145" cy="1701242"/>
            <wp:effectExtent l="0" t="0" r="0" b="0"/>
            <wp:docPr id="132986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764" name=""/>
                    <pic:cNvPicPr/>
                  </pic:nvPicPr>
                  <pic:blipFill rotWithShape="1">
                    <a:blip r:embed="rId40"/>
                    <a:srcRect l="19710" t="30678" r="22442" b="31537"/>
                    <a:stretch>
                      <a:fillRect/>
                    </a:stretch>
                  </pic:blipFill>
                  <pic:spPr bwMode="auto">
                    <a:xfrm>
                      <a:off x="0" y="0"/>
                      <a:ext cx="4663690" cy="1704365"/>
                    </a:xfrm>
                    <a:prstGeom prst="rect">
                      <a:avLst/>
                    </a:prstGeom>
                    <a:ln>
                      <a:noFill/>
                    </a:ln>
                    <a:extLst>
                      <a:ext uri="{53640926-AAD7-44D8-BBD7-CCE9431645EC}">
                        <a14:shadowObscured xmlns:a14="http://schemas.microsoft.com/office/drawing/2010/main"/>
                      </a:ext>
                    </a:extLst>
                  </pic:spPr>
                </pic:pic>
              </a:graphicData>
            </a:graphic>
          </wp:inline>
        </w:drawing>
      </w:r>
    </w:p>
    <w:p w14:paraId="44E012E8" w14:textId="087EFDE1" w:rsidR="00F33576" w:rsidRPr="00EA5B81" w:rsidRDefault="00F33576" w:rsidP="00F33576">
      <w:pPr>
        <w:ind w:firstLine="0"/>
        <w:jc w:val="center"/>
        <w:rPr>
          <w:lang w:val="ru-RU"/>
        </w:rPr>
      </w:pPr>
      <w:r>
        <w:rPr>
          <w:lang w:val="ru-RU"/>
        </w:rPr>
        <w:t xml:space="preserve">Рис. </w:t>
      </w:r>
      <w:r w:rsidR="004559A8">
        <w:rPr>
          <w:lang w:val="ru-RU"/>
        </w:rPr>
        <w:t>1</w:t>
      </w:r>
      <w:r w:rsidR="00660495" w:rsidRPr="00467B95">
        <w:rPr>
          <w:lang w:val="ru-RU"/>
        </w:rPr>
        <w:t>5</w:t>
      </w:r>
      <w:r>
        <w:rPr>
          <w:lang w:val="ru-RU"/>
        </w:rPr>
        <w:t xml:space="preserve"> Экран входа</w:t>
      </w:r>
    </w:p>
    <w:p w14:paraId="6342239F" w14:textId="31561A30" w:rsidR="00F33576" w:rsidRPr="00660495" w:rsidRDefault="00F33576" w:rsidP="00F33576">
      <w:pPr>
        <w:spacing w:line="360" w:lineRule="auto"/>
        <w:ind w:firstLine="0"/>
        <w:jc w:val="both"/>
        <w:rPr>
          <w:lang w:val="ru-RU"/>
        </w:rPr>
      </w:pPr>
      <w:r>
        <w:rPr>
          <w:lang w:val="ru-RU"/>
        </w:rPr>
        <w:lastRenderedPageBreak/>
        <w:tab/>
      </w:r>
      <w:r w:rsidRPr="00694881">
        <w:rPr>
          <w:lang w:val="ru-RU"/>
        </w:rPr>
        <w:t>В случае отсутствия учетной записи пользователь может перейти к процедуре регистрации.</w:t>
      </w:r>
      <w:r>
        <w:rPr>
          <w:lang w:val="ru-RU"/>
        </w:rPr>
        <w:t xml:space="preserve"> Учтена возможность регистрации аккаунта, как для автора, так и для ученика</w:t>
      </w:r>
      <w:r w:rsidR="00660495" w:rsidRPr="00660495">
        <w:rPr>
          <w:lang w:val="ru-RU"/>
        </w:rPr>
        <w:t xml:space="preserve">, </w:t>
      </w:r>
      <w:r w:rsidR="00660495">
        <w:rPr>
          <w:lang w:val="ru-RU"/>
        </w:rPr>
        <w:t>интерфейс показан на рисунке 16.</w:t>
      </w:r>
    </w:p>
    <w:p w14:paraId="7B5D86B1" w14:textId="77777777" w:rsidR="00F33576" w:rsidRDefault="00F33576" w:rsidP="00F33576">
      <w:pPr>
        <w:spacing w:line="360" w:lineRule="auto"/>
        <w:ind w:firstLine="0"/>
        <w:jc w:val="center"/>
        <w:rPr>
          <w:lang w:val="ru-RU"/>
        </w:rPr>
      </w:pPr>
      <w:r w:rsidRPr="00694881">
        <w:rPr>
          <w:noProof/>
          <w:lang w:val="ru-RU"/>
        </w:rPr>
        <w:drawing>
          <wp:inline distT="0" distB="0" distL="0" distR="0" wp14:anchorId="1195A71F" wp14:editId="35390DA1">
            <wp:extent cx="2619741" cy="1714739"/>
            <wp:effectExtent l="0" t="0" r="9525" b="0"/>
            <wp:docPr id="579330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30456" name=""/>
                    <pic:cNvPicPr/>
                  </pic:nvPicPr>
                  <pic:blipFill>
                    <a:blip r:embed="rId41"/>
                    <a:stretch>
                      <a:fillRect/>
                    </a:stretch>
                  </pic:blipFill>
                  <pic:spPr>
                    <a:xfrm>
                      <a:off x="0" y="0"/>
                      <a:ext cx="2619741" cy="1714739"/>
                    </a:xfrm>
                    <a:prstGeom prst="rect">
                      <a:avLst/>
                    </a:prstGeom>
                  </pic:spPr>
                </pic:pic>
              </a:graphicData>
            </a:graphic>
          </wp:inline>
        </w:drawing>
      </w:r>
    </w:p>
    <w:p w14:paraId="4E051EC6" w14:textId="1DD98976" w:rsidR="00F33576" w:rsidRDefault="00F33576" w:rsidP="00F33576">
      <w:pPr>
        <w:ind w:firstLine="0"/>
        <w:jc w:val="center"/>
        <w:rPr>
          <w:lang w:val="ru-RU"/>
        </w:rPr>
      </w:pPr>
      <w:r>
        <w:rPr>
          <w:lang w:val="ru-RU"/>
        </w:rPr>
        <w:t xml:space="preserve">Рис. </w:t>
      </w:r>
      <w:r w:rsidR="004559A8">
        <w:rPr>
          <w:lang w:val="ru-RU"/>
        </w:rPr>
        <w:t>1</w:t>
      </w:r>
      <w:r w:rsidR="00660495">
        <w:rPr>
          <w:lang w:val="ru-RU"/>
        </w:rPr>
        <w:t>6</w:t>
      </w:r>
      <w:r>
        <w:rPr>
          <w:lang w:val="ru-RU"/>
        </w:rPr>
        <w:t xml:space="preserve"> Меню выбора роли пользователя</w:t>
      </w:r>
    </w:p>
    <w:p w14:paraId="357A701E" w14:textId="4A139A54" w:rsidR="00F33576" w:rsidRDefault="00F33576" w:rsidP="00F33576">
      <w:pPr>
        <w:spacing w:line="360" w:lineRule="auto"/>
        <w:ind w:firstLine="375"/>
        <w:jc w:val="both"/>
        <w:rPr>
          <w:lang w:val="ru-RU"/>
        </w:rPr>
      </w:pPr>
      <w:r w:rsidRPr="00694881">
        <w:rPr>
          <w:lang w:val="ru-RU"/>
        </w:rPr>
        <w:t xml:space="preserve">На первом этапе регистрации осуществляется ввод персональных данных пользователя, включая фамилию, имя и отчество (при необходимости). Данный шаг </w:t>
      </w:r>
      <w:r w:rsidR="00660495">
        <w:rPr>
          <w:lang w:val="ru-RU"/>
        </w:rPr>
        <w:t xml:space="preserve">показан на рисунке 17. Он </w:t>
      </w:r>
      <w:r w:rsidRPr="00694881">
        <w:rPr>
          <w:lang w:val="ru-RU"/>
        </w:rPr>
        <w:t>позволяет сформировать базовый профиль пользователя в системе и подготовить данные для дальнейшей идентификации.</w:t>
      </w:r>
    </w:p>
    <w:p w14:paraId="352BEEBD" w14:textId="77777777" w:rsidR="00F33576" w:rsidRDefault="00F33576" w:rsidP="00F33576">
      <w:pPr>
        <w:spacing w:line="360" w:lineRule="auto"/>
        <w:ind w:firstLine="0"/>
        <w:jc w:val="center"/>
        <w:rPr>
          <w:lang w:val="ru-RU"/>
        </w:rPr>
      </w:pPr>
      <w:r w:rsidRPr="00694881">
        <w:rPr>
          <w:noProof/>
          <w:lang w:val="ru-RU"/>
        </w:rPr>
        <w:drawing>
          <wp:inline distT="0" distB="0" distL="0" distR="0" wp14:anchorId="68CCAA42" wp14:editId="0EAC9ED7">
            <wp:extent cx="6120765" cy="2548255"/>
            <wp:effectExtent l="0" t="0" r="0" b="4445"/>
            <wp:docPr id="149823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3094" name=""/>
                    <pic:cNvPicPr/>
                  </pic:nvPicPr>
                  <pic:blipFill>
                    <a:blip r:embed="rId42"/>
                    <a:stretch>
                      <a:fillRect/>
                    </a:stretch>
                  </pic:blipFill>
                  <pic:spPr>
                    <a:xfrm>
                      <a:off x="0" y="0"/>
                      <a:ext cx="6120765" cy="2548255"/>
                    </a:xfrm>
                    <a:prstGeom prst="rect">
                      <a:avLst/>
                    </a:prstGeom>
                  </pic:spPr>
                </pic:pic>
              </a:graphicData>
            </a:graphic>
          </wp:inline>
        </w:drawing>
      </w:r>
    </w:p>
    <w:p w14:paraId="71729935" w14:textId="408FBFEE" w:rsidR="00F33576" w:rsidRDefault="00F33576" w:rsidP="00F33576">
      <w:pPr>
        <w:ind w:firstLine="0"/>
        <w:jc w:val="center"/>
        <w:rPr>
          <w:lang w:val="ru-RU"/>
        </w:rPr>
      </w:pPr>
      <w:r>
        <w:rPr>
          <w:lang w:val="ru-RU"/>
        </w:rPr>
        <w:t xml:space="preserve">Рис. </w:t>
      </w:r>
      <w:r w:rsidR="004559A8">
        <w:rPr>
          <w:lang w:val="ru-RU"/>
        </w:rPr>
        <w:t>1</w:t>
      </w:r>
      <w:r w:rsidR="00660495">
        <w:rPr>
          <w:lang w:val="ru-RU"/>
        </w:rPr>
        <w:t>7</w:t>
      </w:r>
      <w:r>
        <w:rPr>
          <w:lang w:val="ru-RU"/>
        </w:rPr>
        <w:t xml:space="preserve"> Первый шаг регистрации ученика</w:t>
      </w:r>
    </w:p>
    <w:p w14:paraId="546C6A35" w14:textId="1E1CD999" w:rsidR="00F33576" w:rsidRDefault="00F33576" w:rsidP="00F33576">
      <w:pPr>
        <w:spacing w:line="360" w:lineRule="auto"/>
        <w:ind w:firstLine="0"/>
        <w:jc w:val="both"/>
        <w:rPr>
          <w:lang w:val="ru-RU"/>
        </w:rPr>
      </w:pPr>
      <w:r>
        <w:rPr>
          <w:lang w:val="ru-RU"/>
        </w:rPr>
        <w:tab/>
      </w:r>
      <w:r w:rsidRPr="000A78F9">
        <w:rPr>
          <w:lang w:val="ru-RU"/>
        </w:rPr>
        <w:t>Следующим этапом является подтверждение контактного номера телефона. Пользователь вводит номер телефона, после чего система инициирует отправку одноразового кода подтверждения. Использование механизма подтверждения номера телефона повышает достоверность учетных данных и снижает риск создания фиктивных учетных записей.</w:t>
      </w:r>
      <w:r w:rsidR="00660495">
        <w:rPr>
          <w:lang w:val="ru-RU"/>
        </w:rPr>
        <w:t xml:space="preserve"> Данный шаг изображен на рисунке 18</w:t>
      </w:r>
      <w:r w:rsidR="006A391A">
        <w:rPr>
          <w:lang w:val="ru-RU"/>
        </w:rPr>
        <w:t>.</w:t>
      </w:r>
    </w:p>
    <w:p w14:paraId="5E335914" w14:textId="77777777" w:rsidR="00F33576" w:rsidRDefault="00F33576" w:rsidP="00F33576">
      <w:pPr>
        <w:spacing w:line="360" w:lineRule="auto"/>
        <w:ind w:firstLine="0"/>
        <w:jc w:val="center"/>
        <w:rPr>
          <w:lang w:val="ru-RU"/>
        </w:rPr>
      </w:pPr>
      <w:r w:rsidRPr="000A78F9">
        <w:rPr>
          <w:noProof/>
          <w:lang w:val="ru-RU"/>
        </w:rPr>
        <w:lastRenderedPageBreak/>
        <w:drawing>
          <wp:inline distT="0" distB="0" distL="0" distR="0" wp14:anchorId="0F56510F" wp14:editId="7D7073B4">
            <wp:extent cx="6120765" cy="1918335"/>
            <wp:effectExtent l="0" t="0" r="0" b="5715"/>
            <wp:docPr id="217884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4437" name=""/>
                    <pic:cNvPicPr/>
                  </pic:nvPicPr>
                  <pic:blipFill>
                    <a:blip r:embed="rId43"/>
                    <a:stretch>
                      <a:fillRect/>
                    </a:stretch>
                  </pic:blipFill>
                  <pic:spPr>
                    <a:xfrm>
                      <a:off x="0" y="0"/>
                      <a:ext cx="6120765" cy="1918335"/>
                    </a:xfrm>
                    <a:prstGeom prst="rect">
                      <a:avLst/>
                    </a:prstGeom>
                  </pic:spPr>
                </pic:pic>
              </a:graphicData>
            </a:graphic>
          </wp:inline>
        </w:drawing>
      </w:r>
    </w:p>
    <w:p w14:paraId="72ED4EB2" w14:textId="05E6FDFD" w:rsidR="00F33576" w:rsidRDefault="00F33576" w:rsidP="00F33576">
      <w:pPr>
        <w:ind w:firstLine="0"/>
        <w:jc w:val="center"/>
        <w:rPr>
          <w:lang w:val="ru-RU"/>
        </w:rPr>
      </w:pPr>
      <w:r>
        <w:rPr>
          <w:lang w:val="ru-RU"/>
        </w:rPr>
        <w:t xml:space="preserve">Рис. </w:t>
      </w:r>
      <w:r w:rsidR="004559A8">
        <w:rPr>
          <w:lang w:val="ru-RU"/>
        </w:rPr>
        <w:t>1</w:t>
      </w:r>
      <w:r w:rsidR="00660495">
        <w:rPr>
          <w:lang w:val="ru-RU"/>
        </w:rPr>
        <w:t>8</w:t>
      </w:r>
      <w:r>
        <w:rPr>
          <w:lang w:val="ru-RU"/>
        </w:rPr>
        <w:t xml:space="preserve"> Подтверждение номера телефона</w:t>
      </w:r>
    </w:p>
    <w:p w14:paraId="14F0FB3A" w14:textId="1EE604D6" w:rsidR="00F33576" w:rsidRPr="000A78F9" w:rsidRDefault="00F33576" w:rsidP="00F33576">
      <w:pPr>
        <w:spacing w:line="360" w:lineRule="auto"/>
        <w:ind w:firstLine="720"/>
        <w:jc w:val="both"/>
        <w:rPr>
          <w:lang w:val="ru-RU"/>
        </w:rPr>
      </w:pPr>
      <w:r w:rsidRPr="000A78F9">
        <w:rPr>
          <w:lang w:val="ru-RU"/>
        </w:rPr>
        <w:t>После подтверждения контактных данных пользователю предлагается задать пароль для последующей аутентификации. На данном этапе также реализовано получение согласий на обработку персональных данных и условия использования сервиса, что обеспечивает соответствие требованиям законодательства в области защиты информации.</w:t>
      </w:r>
      <w:r w:rsidR="00660495">
        <w:rPr>
          <w:lang w:val="ru-RU"/>
        </w:rPr>
        <w:t xml:space="preserve"> Окно создания пароля изображено на рисунке 19.</w:t>
      </w:r>
    </w:p>
    <w:p w14:paraId="7BE29D95" w14:textId="77777777" w:rsidR="00F33576" w:rsidRDefault="00F33576" w:rsidP="00F33576">
      <w:pPr>
        <w:spacing w:line="360" w:lineRule="auto"/>
        <w:ind w:firstLine="0"/>
        <w:jc w:val="center"/>
        <w:rPr>
          <w:lang w:val="ru-RU"/>
        </w:rPr>
      </w:pPr>
      <w:r w:rsidRPr="000A78F9">
        <w:rPr>
          <w:noProof/>
          <w:lang w:val="ru-RU"/>
        </w:rPr>
        <w:drawing>
          <wp:inline distT="0" distB="0" distL="0" distR="0" wp14:anchorId="5E13B6A0" wp14:editId="35520A3E">
            <wp:extent cx="6120765" cy="2633980"/>
            <wp:effectExtent l="0" t="0" r="0" b="0"/>
            <wp:docPr id="889565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65070" name=""/>
                    <pic:cNvPicPr/>
                  </pic:nvPicPr>
                  <pic:blipFill>
                    <a:blip r:embed="rId44"/>
                    <a:stretch>
                      <a:fillRect/>
                    </a:stretch>
                  </pic:blipFill>
                  <pic:spPr>
                    <a:xfrm>
                      <a:off x="0" y="0"/>
                      <a:ext cx="6120765" cy="2633980"/>
                    </a:xfrm>
                    <a:prstGeom prst="rect">
                      <a:avLst/>
                    </a:prstGeom>
                  </pic:spPr>
                </pic:pic>
              </a:graphicData>
            </a:graphic>
          </wp:inline>
        </w:drawing>
      </w:r>
    </w:p>
    <w:p w14:paraId="3FC46234" w14:textId="4D8543A4" w:rsidR="00F33576" w:rsidRDefault="00F33576" w:rsidP="00F33576">
      <w:pPr>
        <w:ind w:firstLine="0"/>
        <w:jc w:val="center"/>
        <w:rPr>
          <w:lang w:val="ru-RU"/>
        </w:rPr>
      </w:pPr>
      <w:r>
        <w:rPr>
          <w:lang w:val="ru-RU"/>
        </w:rPr>
        <w:t xml:space="preserve">Рис. </w:t>
      </w:r>
      <w:r w:rsidR="004559A8">
        <w:rPr>
          <w:lang w:val="ru-RU"/>
        </w:rPr>
        <w:t>1</w:t>
      </w:r>
      <w:r w:rsidR="00660495">
        <w:rPr>
          <w:lang w:val="ru-RU"/>
        </w:rPr>
        <w:t>9</w:t>
      </w:r>
      <w:r>
        <w:rPr>
          <w:lang w:val="ru-RU"/>
        </w:rPr>
        <w:t xml:space="preserve"> </w:t>
      </w:r>
      <w:r w:rsidR="00660495">
        <w:rPr>
          <w:lang w:val="ru-RU"/>
        </w:rPr>
        <w:t>Окно создания пароля</w:t>
      </w:r>
    </w:p>
    <w:p w14:paraId="6BF82F24" w14:textId="588CD062" w:rsidR="00F33576" w:rsidRPr="000A78F9" w:rsidRDefault="00F33576" w:rsidP="00F33576">
      <w:pPr>
        <w:pStyle w:val="af5"/>
      </w:pPr>
      <w:r>
        <w:tab/>
      </w:r>
      <w:r w:rsidRPr="000A78F9">
        <w:t>Завершающим этапом регистрации является создание учетной записи и переход пользователя к процедуре входа в систему. После успешной регистрации пользователь может выполнить аутентификацию с использованием указанных ранее учетных данных и получить доступ к функциональным возможностям образовательной платформы.</w:t>
      </w:r>
      <w:r w:rsidR="00660495">
        <w:t xml:space="preserve"> Экран успешного создания аккаунта изображен на 20 рисунке.</w:t>
      </w:r>
    </w:p>
    <w:p w14:paraId="2B357882" w14:textId="77777777" w:rsidR="00F33576" w:rsidRDefault="00F33576" w:rsidP="00F33576">
      <w:pPr>
        <w:ind w:firstLine="0"/>
        <w:jc w:val="center"/>
        <w:rPr>
          <w:lang w:val="ru-RU"/>
        </w:rPr>
      </w:pPr>
      <w:r w:rsidRPr="000A78F9">
        <w:rPr>
          <w:noProof/>
          <w:lang w:val="ru-RU"/>
        </w:rPr>
        <w:lastRenderedPageBreak/>
        <w:drawing>
          <wp:inline distT="0" distB="0" distL="0" distR="0" wp14:anchorId="275FB881" wp14:editId="1E35E762">
            <wp:extent cx="6120765" cy="2298065"/>
            <wp:effectExtent l="0" t="0" r="0" b="6985"/>
            <wp:docPr id="1716635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35620" name=""/>
                    <pic:cNvPicPr/>
                  </pic:nvPicPr>
                  <pic:blipFill>
                    <a:blip r:embed="rId45"/>
                    <a:stretch>
                      <a:fillRect/>
                    </a:stretch>
                  </pic:blipFill>
                  <pic:spPr>
                    <a:xfrm>
                      <a:off x="0" y="0"/>
                      <a:ext cx="6120765" cy="2298065"/>
                    </a:xfrm>
                    <a:prstGeom prst="rect">
                      <a:avLst/>
                    </a:prstGeom>
                  </pic:spPr>
                </pic:pic>
              </a:graphicData>
            </a:graphic>
          </wp:inline>
        </w:drawing>
      </w:r>
    </w:p>
    <w:p w14:paraId="3D5CD397" w14:textId="0B9B1BF9" w:rsidR="00F33576" w:rsidRPr="000A78F9" w:rsidRDefault="00F33576" w:rsidP="00F33576">
      <w:pPr>
        <w:ind w:firstLine="0"/>
        <w:jc w:val="center"/>
        <w:rPr>
          <w:lang w:val="ru-RU"/>
        </w:rPr>
      </w:pPr>
      <w:r>
        <w:rPr>
          <w:lang w:val="ru-RU"/>
        </w:rPr>
        <w:t xml:space="preserve">Рис. </w:t>
      </w:r>
      <w:r w:rsidR="00660495">
        <w:rPr>
          <w:lang w:val="ru-RU"/>
        </w:rPr>
        <w:t>20</w:t>
      </w:r>
      <w:r>
        <w:rPr>
          <w:lang w:val="ru-RU"/>
        </w:rPr>
        <w:t xml:space="preserve"> Экран успешного создания аккаунта</w:t>
      </w:r>
    </w:p>
    <w:p w14:paraId="1B4DC671" w14:textId="2D2E22D2" w:rsidR="00F33576" w:rsidRDefault="00F33576" w:rsidP="00F33576">
      <w:pPr>
        <w:spacing w:line="360" w:lineRule="auto"/>
        <w:jc w:val="both"/>
        <w:rPr>
          <w:lang w:val="ru-RU"/>
        </w:rPr>
      </w:pPr>
      <w:r>
        <w:rPr>
          <w:lang w:val="ru-RU"/>
        </w:rPr>
        <w:br w:type="page"/>
      </w:r>
    </w:p>
    <w:p w14:paraId="004B5832" w14:textId="2244B28B" w:rsidR="00E80F92" w:rsidRPr="00BD1972" w:rsidRDefault="00E80F92" w:rsidP="00073981">
      <w:pPr>
        <w:pStyle w:val="HeaderDefault"/>
        <w:numPr>
          <w:ilvl w:val="0"/>
          <w:numId w:val="39"/>
        </w:numPr>
        <w:rPr>
          <w:rFonts w:eastAsia="Times New Roman"/>
        </w:rPr>
      </w:pPr>
      <w:bookmarkStart w:id="54" w:name="_Toc231250220"/>
      <w:r w:rsidRPr="00BD1972">
        <w:rPr>
          <w:rFonts w:eastAsia="Times New Roman"/>
        </w:rPr>
        <w:lastRenderedPageBreak/>
        <w:t>Видеокодеки</w:t>
      </w:r>
      <w:bookmarkEnd w:id="54"/>
    </w:p>
    <w:p w14:paraId="1015A3B4" w14:textId="62849D83" w:rsidR="00E80F92" w:rsidRPr="00E80F92" w:rsidRDefault="00E80F92" w:rsidP="00E80F92">
      <w:pPr>
        <w:spacing w:line="360" w:lineRule="auto"/>
        <w:jc w:val="both"/>
        <w:rPr>
          <w:rFonts w:eastAsia="Times New Roman" w:cs="Times New Roman"/>
          <w:szCs w:val="20"/>
          <w:lang w:val="ru-RU"/>
        </w:rPr>
      </w:pPr>
      <w:r w:rsidRPr="00E80F92">
        <w:rPr>
          <w:rFonts w:eastAsia="Times New Roman" w:cs="Times New Roman"/>
          <w:szCs w:val="20"/>
          <w:lang w:val="ru-RU"/>
        </w:rPr>
        <w:t>Одной из ключевых подсистем образовательной платформы является модуль работы с видеоконтентом. Видеоуроки и записи онлайн-эфиров занимают значительный объем хранилища, создают нагрузку на сеть при передаче пользователям и требуют выбора таких параметров кодирования, которые обеспечивают приемлемое качество изображения при разумном размере файлов. Поэтому при проектировании платформы недостаточно только реализовать загрузку и воспроизведение видео. Необходимо определить, какие форматы и параметры кодирования целесообразно использовать для учебных материалов.</w:t>
      </w:r>
    </w:p>
    <w:p w14:paraId="2935F57A" w14:textId="49B200D2" w:rsidR="00E80F92" w:rsidRPr="00E80F92" w:rsidRDefault="00E80F92" w:rsidP="00E80F92">
      <w:pPr>
        <w:spacing w:line="360" w:lineRule="auto"/>
        <w:jc w:val="both"/>
        <w:rPr>
          <w:rFonts w:eastAsia="Times New Roman" w:cs="Times New Roman"/>
          <w:szCs w:val="20"/>
          <w:lang w:val="ru-RU"/>
        </w:rPr>
      </w:pPr>
      <w:r w:rsidRPr="00E80F92">
        <w:rPr>
          <w:rFonts w:eastAsia="Times New Roman" w:cs="Times New Roman"/>
          <w:szCs w:val="20"/>
          <w:lang w:val="ru-RU"/>
        </w:rPr>
        <w:t>В рамках работы было проведено экспериментальное исследование нескольких популярных видеокодеков</w:t>
      </w:r>
      <w:r w:rsidR="007439B4" w:rsidRPr="007439B4">
        <w:rPr>
          <w:rFonts w:eastAsia="Times New Roman" w:cs="Times New Roman"/>
          <w:szCs w:val="20"/>
          <w:lang w:val="ru-RU"/>
        </w:rPr>
        <w:t xml:space="preserve"> [35]</w:t>
      </w:r>
      <w:r w:rsidRPr="00E80F92">
        <w:rPr>
          <w:rFonts w:eastAsia="Times New Roman" w:cs="Times New Roman"/>
          <w:szCs w:val="20"/>
          <w:lang w:val="ru-RU"/>
        </w:rPr>
        <w:t xml:space="preserve">. Целью исследования являлось сравнение результатов кодирования одного и того же исходного видеоматериала при различных значениях параметра </w:t>
      </w:r>
      <w:r w:rsidRPr="00E80F92">
        <w:rPr>
          <w:rFonts w:eastAsia="Times New Roman" w:cs="Times New Roman"/>
          <w:szCs w:val="20"/>
        </w:rPr>
        <w:t>CRF</w:t>
      </w:r>
      <w:r w:rsidRPr="00E80F92">
        <w:rPr>
          <w:rFonts w:eastAsia="Times New Roman" w:cs="Times New Roman"/>
          <w:szCs w:val="20"/>
          <w:lang w:val="ru-RU"/>
        </w:rPr>
        <w:t xml:space="preserve">. Анализ выполнялся по нескольким критериям: размер итогового файла, средний битрейт, объективные метрики качества </w:t>
      </w:r>
      <w:r w:rsidRPr="00E80F92">
        <w:rPr>
          <w:rFonts w:eastAsia="Times New Roman" w:cs="Times New Roman"/>
          <w:szCs w:val="20"/>
        </w:rPr>
        <w:t>PSNR</w:t>
      </w:r>
      <w:r w:rsidRPr="00E80F92">
        <w:rPr>
          <w:rFonts w:eastAsia="Times New Roman" w:cs="Times New Roman"/>
          <w:szCs w:val="20"/>
          <w:lang w:val="ru-RU"/>
        </w:rPr>
        <w:t xml:space="preserve"> и </w:t>
      </w:r>
      <w:r w:rsidRPr="00E80F92">
        <w:rPr>
          <w:rFonts w:eastAsia="Times New Roman" w:cs="Times New Roman"/>
          <w:szCs w:val="20"/>
        </w:rPr>
        <w:t>SSIM</w:t>
      </w:r>
      <w:r w:rsidRPr="00E80F92">
        <w:rPr>
          <w:rFonts w:eastAsia="Times New Roman" w:cs="Times New Roman"/>
          <w:szCs w:val="20"/>
          <w:lang w:val="ru-RU"/>
        </w:rPr>
        <w:t>, коэффициент сжатия и время кодирования. Такой набор метрик позволяет оценить не только визуальное качество, но и практическую применимость кодека в составе образовательной платформы.</w:t>
      </w:r>
    </w:p>
    <w:p w14:paraId="2D8D5DA0" w14:textId="550F8755" w:rsidR="00E80F92" w:rsidRPr="00073981" w:rsidRDefault="00E80F92" w:rsidP="00073981">
      <w:pPr>
        <w:spacing w:line="360" w:lineRule="auto"/>
        <w:jc w:val="both"/>
        <w:rPr>
          <w:rFonts w:eastAsia="Times New Roman" w:cs="Times New Roman"/>
          <w:szCs w:val="20"/>
          <w:lang w:val="ru-RU"/>
        </w:rPr>
      </w:pPr>
      <w:r w:rsidRPr="00E80F92">
        <w:rPr>
          <w:rFonts w:eastAsia="Times New Roman" w:cs="Times New Roman"/>
          <w:szCs w:val="20"/>
          <w:lang w:val="ru-RU"/>
        </w:rPr>
        <w:t>Для образовательной платформы важен баланс между тремя характеристиками: качеством изображения, скоростью публикации видео и стоимостью хранения. Максимальное качество не всегда является оптимальным решением, поскольку оно приводит к увеличению размера файла и расхода сетевого трафика. С другой стороны, чрезмерное сжатие ухудшает восприятие учебного материала, особенно если в видео присутствуют текст, интерфейсы программ, презентации, схемы или демонстрация кода. Поэтому задача исследования заключается в выборе компромиссного варианта, а не в поиске кодека с одной лучшей характеристикой.</w:t>
      </w:r>
    </w:p>
    <w:p w14:paraId="32332856" w14:textId="688EC944" w:rsidR="00E80F92" w:rsidRPr="00BD1972" w:rsidRDefault="00E80F92" w:rsidP="00073981">
      <w:pPr>
        <w:pStyle w:val="HeaderDefault"/>
        <w:numPr>
          <w:ilvl w:val="1"/>
          <w:numId w:val="39"/>
        </w:numPr>
        <w:rPr>
          <w:rFonts w:eastAsia="Times New Roman"/>
        </w:rPr>
      </w:pPr>
      <w:bookmarkStart w:id="55" w:name="_Toc231250221"/>
      <w:r w:rsidRPr="00BD1972">
        <w:rPr>
          <w:rFonts w:eastAsia="Times New Roman"/>
        </w:rPr>
        <w:t>Сравнение видеокодек</w:t>
      </w:r>
      <w:bookmarkEnd w:id="55"/>
    </w:p>
    <w:p w14:paraId="65858D7C" w14:textId="56BD66FC" w:rsidR="00E80F92" w:rsidRPr="00E80F92" w:rsidRDefault="00E80F92" w:rsidP="00E80F92">
      <w:pPr>
        <w:spacing w:line="360" w:lineRule="auto"/>
        <w:jc w:val="both"/>
        <w:rPr>
          <w:rFonts w:eastAsia="Times New Roman" w:cs="Times New Roman"/>
          <w:szCs w:val="20"/>
          <w:lang w:val="ru-RU"/>
        </w:rPr>
      </w:pPr>
      <w:r w:rsidRPr="00E80F92">
        <w:rPr>
          <w:rFonts w:eastAsia="Times New Roman" w:cs="Times New Roman"/>
          <w:szCs w:val="20"/>
          <w:lang w:val="ru-RU"/>
        </w:rPr>
        <w:t xml:space="preserve">В качестве исходного материала использовался один видеоролик длительностью около 228,7 секунды. Для исключения влияния содержания видео </w:t>
      </w:r>
      <w:r w:rsidRPr="00E80F92">
        <w:rPr>
          <w:rFonts w:eastAsia="Times New Roman" w:cs="Times New Roman"/>
          <w:szCs w:val="20"/>
          <w:lang w:val="ru-RU"/>
        </w:rPr>
        <w:lastRenderedPageBreak/>
        <w:t xml:space="preserve">на результаты все варианты кодировались на основе одного и того же исходного файла. Сравнение проводилось для четырех кодеков: </w:t>
      </w:r>
      <w:r w:rsidRPr="00E80F92">
        <w:rPr>
          <w:rFonts w:eastAsia="Times New Roman" w:cs="Times New Roman"/>
          <w:szCs w:val="20"/>
        </w:rPr>
        <w:t>H</w:t>
      </w:r>
      <w:r w:rsidRPr="00E80F92">
        <w:rPr>
          <w:rFonts w:eastAsia="Times New Roman" w:cs="Times New Roman"/>
          <w:szCs w:val="20"/>
          <w:lang w:val="ru-RU"/>
        </w:rPr>
        <w:t xml:space="preserve">.264, </w:t>
      </w:r>
      <w:r w:rsidRPr="00E80F92">
        <w:rPr>
          <w:rFonts w:eastAsia="Times New Roman" w:cs="Times New Roman"/>
          <w:szCs w:val="20"/>
        </w:rPr>
        <w:t>H</w:t>
      </w:r>
      <w:r w:rsidRPr="00E80F92">
        <w:rPr>
          <w:rFonts w:eastAsia="Times New Roman" w:cs="Times New Roman"/>
          <w:szCs w:val="20"/>
          <w:lang w:val="ru-RU"/>
        </w:rPr>
        <w:t xml:space="preserve">.265, </w:t>
      </w:r>
      <w:r w:rsidRPr="00E80F92">
        <w:rPr>
          <w:rFonts w:eastAsia="Times New Roman" w:cs="Times New Roman"/>
          <w:szCs w:val="20"/>
        </w:rPr>
        <w:t>VP</w:t>
      </w:r>
      <w:r w:rsidRPr="00E80F92">
        <w:rPr>
          <w:rFonts w:eastAsia="Times New Roman" w:cs="Times New Roman"/>
          <w:szCs w:val="20"/>
          <w:lang w:val="ru-RU"/>
        </w:rPr>
        <w:t xml:space="preserve">8 и </w:t>
      </w:r>
      <w:r w:rsidRPr="00E80F92">
        <w:rPr>
          <w:rFonts w:eastAsia="Times New Roman" w:cs="Times New Roman"/>
          <w:szCs w:val="20"/>
        </w:rPr>
        <w:t>VP</w:t>
      </w:r>
      <w:r w:rsidRPr="00E80F92">
        <w:rPr>
          <w:rFonts w:eastAsia="Times New Roman" w:cs="Times New Roman"/>
          <w:szCs w:val="20"/>
          <w:lang w:val="ru-RU"/>
        </w:rPr>
        <w:t>9</w:t>
      </w:r>
      <w:r w:rsidR="007439B4" w:rsidRPr="007439B4">
        <w:rPr>
          <w:rFonts w:eastAsia="Times New Roman" w:cs="Times New Roman"/>
          <w:szCs w:val="20"/>
          <w:lang w:val="ru-RU"/>
        </w:rPr>
        <w:t xml:space="preserve"> [36, 37]</w:t>
      </w:r>
      <w:r w:rsidRPr="00E80F92">
        <w:rPr>
          <w:rFonts w:eastAsia="Times New Roman" w:cs="Times New Roman"/>
          <w:szCs w:val="20"/>
          <w:lang w:val="ru-RU"/>
        </w:rPr>
        <w:t xml:space="preserve">. Для каждого кодека использовались четыре значения </w:t>
      </w:r>
      <w:r w:rsidRPr="00E80F92">
        <w:rPr>
          <w:rFonts w:eastAsia="Times New Roman" w:cs="Times New Roman"/>
          <w:szCs w:val="20"/>
        </w:rPr>
        <w:t>CRF</w:t>
      </w:r>
      <w:r w:rsidRPr="00E80F92">
        <w:rPr>
          <w:rFonts w:eastAsia="Times New Roman" w:cs="Times New Roman"/>
          <w:szCs w:val="20"/>
          <w:lang w:val="ru-RU"/>
        </w:rPr>
        <w:t>: 18, 23, 28 и 33.</w:t>
      </w:r>
    </w:p>
    <w:p w14:paraId="4F91A869" w14:textId="77777777" w:rsidR="00E80F92" w:rsidRPr="00E80F92" w:rsidRDefault="00E80F92" w:rsidP="00E80F92">
      <w:pPr>
        <w:spacing w:line="360" w:lineRule="auto"/>
        <w:jc w:val="both"/>
        <w:rPr>
          <w:rFonts w:eastAsia="Times New Roman" w:cs="Times New Roman"/>
          <w:szCs w:val="20"/>
          <w:lang w:val="ru-RU"/>
        </w:rPr>
      </w:pPr>
      <w:r w:rsidRPr="00E80F92">
        <w:rPr>
          <w:rFonts w:eastAsia="Times New Roman" w:cs="Times New Roman"/>
          <w:szCs w:val="20"/>
          <w:lang w:val="ru-RU"/>
        </w:rPr>
        <w:t xml:space="preserve">Параметр </w:t>
      </w:r>
      <w:r w:rsidRPr="00E80F92">
        <w:rPr>
          <w:rFonts w:eastAsia="Times New Roman" w:cs="Times New Roman"/>
          <w:szCs w:val="20"/>
        </w:rPr>
        <w:t>CRF</w:t>
      </w:r>
      <w:r w:rsidRPr="00E80F92">
        <w:rPr>
          <w:rFonts w:eastAsia="Times New Roman" w:cs="Times New Roman"/>
          <w:szCs w:val="20"/>
          <w:lang w:val="ru-RU"/>
        </w:rPr>
        <w:t xml:space="preserve"> определяет степень сжатия при кодировании с постоянным качеством. Чем меньше значение </w:t>
      </w:r>
      <w:r w:rsidRPr="00E80F92">
        <w:rPr>
          <w:rFonts w:eastAsia="Times New Roman" w:cs="Times New Roman"/>
          <w:szCs w:val="20"/>
        </w:rPr>
        <w:t>CRF</w:t>
      </w:r>
      <w:r w:rsidRPr="00E80F92">
        <w:rPr>
          <w:rFonts w:eastAsia="Times New Roman" w:cs="Times New Roman"/>
          <w:szCs w:val="20"/>
          <w:lang w:val="ru-RU"/>
        </w:rPr>
        <w:t xml:space="preserve">, тем выше качество итогового видео и тем больше размер файла. Увеличение </w:t>
      </w:r>
      <w:r w:rsidRPr="00E80F92">
        <w:rPr>
          <w:rFonts w:eastAsia="Times New Roman" w:cs="Times New Roman"/>
          <w:szCs w:val="20"/>
        </w:rPr>
        <w:t>CRF</w:t>
      </w:r>
      <w:r w:rsidRPr="00E80F92">
        <w:rPr>
          <w:rFonts w:eastAsia="Times New Roman" w:cs="Times New Roman"/>
          <w:szCs w:val="20"/>
          <w:lang w:val="ru-RU"/>
        </w:rPr>
        <w:t xml:space="preserve"> приводит к уменьшению размера файла и битрейта, однако одновременно снижает объективные метрики качества. Поэтому анализ зависимости качества, размера и времени кодирования от </w:t>
      </w:r>
      <w:r w:rsidRPr="00E80F92">
        <w:rPr>
          <w:rFonts w:eastAsia="Times New Roman" w:cs="Times New Roman"/>
          <w:szCs w:val="20"/>
        </w:rPr>
        <w:t>CRF</w:t>
      </w:r>
      <w:r w:rsidRPr="00E80F92">
        <w:rPr>
          <w:rFonts w:eastAsia="Times New Roman" w:cs="Times New Roman"/>
          <w:szCs w:val="20"/>
          <w:lang w:val="ru-RU"/>
        </w:rPr>
        <w:t xml:space="preserve"> позволяет определить наиболее рациональные настройки для практического применения.</w:t>
      </w:r>
    </w:p>
    <w:p w14:paraId="21F6A03C" w14:textId="77777777" w:rsidR="00E80F92" w:rsidRPr="00E80F92" w:rsidRDefault="00E80F92" w:rsidP="00E80F92">
      <w:pPr>
        <w:spacing w:line="360" w:lineRule="auto"/>
        <w:jc w:val="both"/>
        <w:rPr>
          <w:rFonts w:eastAsia="Times New Roman" w:cs="Times New Roman"/>
          <w:szCs w:val="20"/>
          <w:lang w:val="ru-RU"/>
        </w:rPr>
      </w:pPr>
      <w:r w:rsidRPr="00E80F92">
        <w:rPr>
          <w:rFonts w:eastAsia="Times New Roman" w:cs="Times New Roman"/>
          <w:szCs w:val="20"/>
          <w:lang w:val="ru-RU"/>
        </w:rPr>
        <w:t>В исследовании использовались следующие показатели:</w:t>
      </w:r>
    </w:p>
    <w:p w14:paraId="0D6DDA58" w14:textId="423BEF4C" w:rsidR="00E80F92" w:rsidRPr="00E80F92" w:rsidRDefault="00E80F92">
      <w:pPr>
        <w:pStyle w:val="a3"/>
        <w:numPr>
          <w:ilvl w:val="0"/>
          <w:numId w:val="10"/>
        </w:numPr>
        <w:spacing w:line="360" w:lineRule="auto"/>
        <w:jc w:val="both"/>
        <w:rPr>
          <w:rFonts w:eastAsia="Times New Roman" w:cs="Times New Roman"/>
          <w:szCs w:val="20"/>
          <w:lang w:val="ru-RU"/>
        </w:rPr>
      </w:pPr>
      <w:r w:rsidRPr="00E80F92">
        <w:rPr>
          <w:rFonts w:eastAsia="Times New Roman" w:cs="Times New Roman"/>
          <w:szCs w:val="20"/>
          <w:lang w:val="ru-RU"/>
        </w:rPr>
        <w:t>размер итогового файла, характеризующий требуемый объем объектного хранилища;</w:t>
      </w:r>
    </w:p>
    <w:p w14:paraId="4A5E0C74" w14:textId="3DCB7B09" w:rsidR="00E80F92" w:rsidRPr="00E80F92" w:rsidRDefault="00E80F92">
      <w:pPr>
        <w:pStyle w:val="a3"/>
        <w:numPr>
          <w:ilvl w:val="0"/>
          <w:numId w:val="10"/>
        </w:numPr>
        <w:spacing w:line="360" w:lineRule="auto"/>
        <w:jc w:val="both"/>
        <w:rPr>
          <w:rFonts w:eastAsia="Times New Roman" w:cs="Times New Roman"/>
          <w:szCs w:val="20"/>
          <w:lang w:val="ru-RU"/>
        </w:rPr>
      </w:pPr>
      <w:r w:rsidRPr="00E80F92">
        <w:rPr>
          <w:rFonts w:eastAsia="Times New Roman" w:cs="Times New Roman"/>
          <w:szCs w:val="20"/>
          <w:lang w:val="ru-RU"/>
        </w:rPr>
        <w:t>средний битрейт, отражающий интенсивность передачи данных при воспроизведении;</w:t>
      </w:r>
    </w:p>
    <w:p w14:paraId="1510979C" w14:textId="5A3BA8E7" w:rsidR="00E80F92" w:rsidRPr="00E80F92" w:rsidRDefault="00E80F92">
      <w:pPr>
        <w:pStyle w:val="a3"/>
        <w:numPr>
          <w:ilvl w:val="0"/>
          <w:numId w:val="10"/>
        </w:numPr>
        <w:spacing w:line="360" w:lineRule="auto"/>
        <w:jc w:val="both"/>
        <w:rPr>
          <w:rFonts w:eastAsia="Times New Roman" w:cs="Times New Roman"/>
          <w:szCs w:val="20"/>
          <w:lang w:val="ru-RU"/>
        </w:rPr>
      </w:pPr>
      <w:r w:rsidRPr="00E80F92">
        <w:rPr>
          <w:rFonts w:eastAsia="Times New Roman" w:cs="Times New Roman"/>
          <w:szCs w:val="20"/>
        </w:rPr>
        <w:t>PSNR</w:t>
      </w:r>
      <w:r w:rsidRPr="00E80F92">
        <w:rPr>
          <w:rFonts w:eastAsia="Times New Roman" w:cs="Times New Roman"/>
          <w:szCs w:val="20"/>
          <w:lang w:val="ru-RU"/>
        </w:rPr>
        <w:t>, показывающий уровень отличия сжатого видео от исходного;</w:t>
      </w:r>
    </w:p>
    <w:p w14:paraId="3894EA81" w14:textId="5F264541" w:rsidR="00E80F92" w:rsidRPr="00E80F92" w:rsidRDefault="00E80F92">
      <w:pPr>
        <w:pStyle w:val="a3"/>
        <w:numPr>
          <w:ilvl w:val="0"/>
          <w:numId w:val="10"/>
        </w:numPr>
        <w:spacing w:line="360" w:lineRule="auto"/>
        <w:jc w:val="both"/>
        <w:rPr>
          <w:rFonts w:eastAsia="Times New Roman" w:cs="Times New Roman"/>
          <w:szCs w:val="20"/>
          <w:lang w:val="ru-RU"/>
        </w:rPr>
      </w:pPr>
      <w:r w:rsidRPr="00E80F92">
        <w:rPr>
          <w:rFonts w:eastAsia="Times New Roman" w:cs="Times New Roman"/>
          <w:szCs w:val="20"/>
        </w:rPr>
        <w:t>SSIM</w:t>
      </w:r>
      <w:r w:rsidRPr="00E80F92">
        <w:rPr>
          <w:rFonts w:eastAsia="Times New Roman" w:cs="Times New Roman"/>
          <w:szCs w:val="20"/>
          <w:lang w:val="ru-RU"/>
        </w:rPr>
        <w:t>, оценивающий структурное сходство изображения с исходным видеоматериалом;</w:t>
      </w:r>
    </w:p>
    <w:p w14:paraId="43F51E7F" w14:textId="300F89CD" w:rsidR="00E80F92" w:rsidRPr="00E80F92" w:rsidRDefault="00E80F92">
      <w:pPr>
        <w:pStyle w:val="a3"/>
        <w:numPr>
          <w:ilvl w:val="0"/>
          <w:numId w:val="10"/>
        </w:numPr>
        <w:spacing w:line="360" w:lineRule="auto"/>
        <w:jc w:val="both"/>
        <w:rPr>
          <w:rFonts w:eastAsia="Times New Roman" w:cs="Times New Roman"/>
          <w:szCs w:val="20"/>
          <w:lang w:val="ru-RU"/>
        </w:rPr>
      </w:pPr>
      <w:r w:rsidRPr="00E80F92">
        <w:rPr>
          <w:rFonts w:eastAsia="Times New Roman" w:cs="Times New Roman"/>
          <w:szCs w:val="20"/>
          <w:lang w:val="ru-RU"/>
        </w:rPr>
        <w:t>коэффициент сжатия, показывающий отношение размера исходного файла к размеру результата;</w:t>
      </w:r>
    </w:p>
    <w:p w14:paraId="2D9FBA7D" w14:textId="350F8935" w:rsidR="00E80F92" w:rsidRPr="00E80F92" w:rsidRDefault="00E80F92">
      <w:pPr>
        <w:pStyle w:val="a3"/>
        <w:numPr>
          <w:ilvl w:val="0"/>
          <w:numId w:val="10"/>
        </w:numPr>
        <w:spacing w:line="360" w:lineRule="auto"/>
        <w:jc w:val="both"/>
        <w:rPr>
          <w:rFonts w:eastAsia="Times New Roman" w:cs="Times New Roman"/>
          <w:szCs w:val="20"/>
          <w:lang w:val="ru-RU"/>
        </w:rPr>
      </w:pPr>
      <w:r w:rsidRPr="00E80F92">
        <w:rPr>
          <w:rFonts w:eastAsia="Times New Roman" w:cs="Times New Roman"/>
          <w:szCs w:val="20"/>
          <w:lang w:val="ru-RU"/>
        </w:rPr>
        <w:t>время кодирования, определяющее затраты на подготовку видео к публикации.</w:t>
      </w:r>
    </w:p>
    <w:p w14:paraId="63C22AC5" w14:textId="77777777" w:rsidR="00E80F92" w:rsidRDefault="00E80F92" w:rsidP="00E80F92">
      <w:pPr>
        <w:spacing w:line="360" w:lineRule="auto"/>
        <w:jc w:val="both"/>
        <w:rPr>
          <w:rFonts w:eastAsia="Times New Roman" w:cs="Times New Roman"/>
          <w:szCs w:val="20"/>
          <w:lang w:val="ru-RU"/>
        </w:rPr>
      </w:pPr>
      <w:r w:rsidRPr="00E80F92">
        <w:rPr>
          <w:rFonts w:eastAsia="Times New Roman" w:cs="Times New Roman"/>
          <w:szCs w:val="20"/>
        </w:rPr>
        <w:t>PSNR</w:t>
      </w:r>
      <w:r w:rsidRPr="00E80F92">
        <w:rPr>
          <w:rFonts w:eastAsia="Times New Roman" w:cs="Times New Roman"/>
          <w:szCs w:val="20"/>
          <w:lang w:val="ru-RU"/>
        </w:rPr>
        <w:t xml:space="preserve"> измеряется в децибелах: чем выше значение, тем меньше различие между исходным и сжатым видео. </w:t>
      </w:r>
      <w:r w:rsidRPr="00E80F92">
        <w:rPr>
          <w:rFonts w:eastAsia="Times New Roman" w:cs="Times New Roman"/>
          <w:szCs w:val="20"/>
        </w:rPr>
        <w:t>SSIM</w:t>
      </w:r>
      <w:r w:rsidRPr="00E80F92">
        <w:rPr>
          <w:rFonts w:eastAsia="Times New Roman" w:cs="Times New Roman"/>
          <w:szCs w:val="20"/>
          <w:lang w:val="ru-RU"/>
        </w:rPr>
        <w:t xml:space="preserve"> принимает значения от 0 до 1, где значение, близкое к 1, означает высокое структурное сходство с исходным изображением. При анализе результатов необходимо учитывать обе метрики, так как </w:t>
      </w:r>
      <w:r w:rsidRPr="00E80F92">
        <w:rPr>
          <w:rFonts w:eastAsia="Times New Roman" w:cs="Times New Roman"/>
          <w:szCs w:val="20"/>
        </w:rPr>
        <w:t>PSNR</w:t>
      </w:r>
      <w:r w:rsidRPr="00E80F92">
        <w:rPr>
          <w:rFonts w:eastAsia="Times New Roman" w:cs="Times New Roman"/>
          <w:szCs w:val="20"/>
          <w:lang w:val="ru-RU"/>
        </w:rPr>
        <w:t xml:space="preserve"> оценивает пиксельную ошибку, а </w:t>
      </w:r>
      <w:r w:rsidRPr="00E80F92">
        <w:rPr>
          <w:rFonts w:eastAsia="Times New Roman" w:cs="Times New Roman"/>
          <w:szCs w:val="20"/>
        </w:rPr>
        <w:t>SSIM</w:t>
      </w:r>
      <w:r w:rsidRPr="00E80F92">
        <w:rPr>
          <w:rFonts w:eastAsia="Times New Roman" w:cs="Times New Roman"/>
          <w:szCs w:val="20"/>
          <w:lang w:val="ru-RU"/>
        </w:rPr>
        <w:t xml:space="preserve"> лучше отражает сохранение визуальной структуры кадра.</w:t>
      </w:r>
    </w:p>
    <w:p w14:paraId="0210C2D3" w14:textId="71878ADC" w:rsidR="00E80F92" w:rsidRPr="00E80F92" w:rsidRDefault="00E80F92" w:rsidP="00E80F92">
      <w:pPr>
        <w:spacing w:line="360" w:lineRule="auto"/>
        <w:jc w:val="both"/>
        <w:rPr>
          <w:rFonts w:eastAsia="Times New Roman" w:cs="Times New Roman"/>
          <w:szCs w:val="20"/>
          <w:lang w:val="ru-RU"/>
        </w:rPr>
      </w:pPr>
      <w:r w:rsidRPr="00E80F92">
        <w:rPr>
          <w:rFonts w:eastAsia="Times New Roman" w:cs="Times New Roman"/>
          <w:szCs w:val="20"/>
          <w:lang w:val="ru-RU"/>
        </w:rPr>
        <w:lastRenderedPageBreak/>
        <w:t xml:space="preserve">Результаты экспериментального кодирования представлены в таблице </w:t>
      </w:r>
      <w:r w:rsidR="004559A8">
        <w:rPr>
          <w:rFonts w:eastAsia="Times New Roman" w:cs="Times New Roman"/>
          <w:szCs w:val="20"/>
          <w:lang w:val="ru-RU"/>
        </w:rPr>
        <w:t>2</w:t>
      </w:r>
      <w:r w:rsidRPr="00E80F92">
        <w:rPr>
          <w:rFonts w:eastAsia="Times New Roman" w:cs="Times New Roman"/>
          <w:szCs w:val="20"/>
          <w:lang w:val="ru-RU"/>
        </w:rPr>
        <w:t xml:space="preserve">. В таблице приведены значения для каждого кодека и каждого исследуемого значения </w:t>
      </w:r>
      <w:r w:rsidRPr="00E80F92">
        <w:rPr>
          <w:rFonts w:eastAsia="Times New Roman" w:cs="Times New Roman"/>
          <w:szCs w:val="20"/>
        </w:rPr>
        <w:t>CRF</w:t>
      </w:r>
      <w:r w:rsidRPr="00E80F92">
        <w:rPr>
          <w:rFonts w:eastAsia="Times New Roman" w:cs="Times New Roman"/>
          <w:szCs w:val="20"/>
          <w:lang w:val="ru-RU"/>
        </w:rPr>
        <w:t>. Исходный файл имел размер 98,67 МБ, что использовалось при расчете коэффициента сжатия.</w:t>
      </w:r>
    </w:p>
    <w:p w14:paraId="580EC7A2" w14:textId="52740DEF" w:rsidR="00E80F92" w:rsidRPr="00E80F92" w:rsidRDefault="00E80F92" w:rsidP="00E80F92">
      <w:pPr>
        <w:spacing w:line="360" w:lineRule="auto"/>
        <w:ind w:firstLine="0"/>
        <w:jc w:val="both"/>
        <w:rPr>
          <w:rFonts w:eastAsia="Times New Roman" w:cs="Times New Roman"/>
          <w:szCs w:val="20"/>
          <w:lang w:val="ru-RU"/>
        </w:rPr>
      </w:pPr>
      <w:r w:rsidRPr="00E80F92">
        <w:rPr>
          <w:rFonts w:eastAsia="Times New Roman" w:cs="Times New Roman"/>
          <w:szCs w:val="20"/>
          <w:lang w:val="ru-RU"/>
        </w:rPr>
        <w:t xml:space="preserve">Таблица </w:t>
      </w:r>
      <w:r w:rsidR="004559A8">
        <w:rPr>
          <w:rFonts w:eastAsia="Times New Roman" w:cs="Times New Roman"/>
          <w:szCs w:val="20"/>
          <w:lang w:val="ru-RU"/>
        </w:rPr>
        <w:t>2</w:t>
      </w:r>
      <w:r w:rsidRPr="00E80F92">
        <w:rPr>
          <w:rFonts w:eastAsia="Times New Roman" w:cs="Times New Roman"/>
          <w:szCs w:val="20"/>
          <w:lang w:val="ru-RU"/>
        </w:rPr>
        <w:t xml:space="preserve"> – Результаты исследования кодеков при различных значениях </w:t>
      </w:r>
      <w:r w:rsidRPr="00E80F92">
        <w:rPr>
          <w:rFonts w:eastAsia="Times New Roman" w:cs="Times New Roman"/>
          <w:szCs w:val="20"/>
        </w:rPr>
        <w:t>CRF</w:t>
      </w:r>
    </w:p>
    <w:p w14:paraId="26FFF9AF" w14:textId="23FBA009" w:rsidR="006418B5" w:rsidRDefault="002D4BF0" w:rsidP="006418B5">
      <w:pPr>
        <w:spacing w:line="360" w:lineRule="auto"/>
        <w:ind w:firstLine="0"/>
        <w:jc w:val="center"/>
        <w:rPr>
          <w:rFonts w:eastAsia="Times New Roman" w:cs="Times New Roman"/>
          <w:szCs w:val="20"/>
          <w:lang w:val="ru-RU"/>
        </w:rPr>
      </w:pPr>
      <w:r w:rsidRPr="002D4BF0">
        <w:rPr>
          <w:rFonts w:eastAsia="Times New Roman" w:cs="Times New Roman"/>
          <w:szCs w:val="20"/>
          <w:lang w:val="ru-RU"/>
        </w:rPr>
        <w:object w:dxaOrig="17343" w:dyaOrig="5182" w14:anchorId="2582210E">
          <v:shape id="_x0000_i1026" type="#_x0000_t75" style="width:482.1pt;height:180.3pt" o:ole="">
            <v:imagedata r:id="rId46" o:title=""/>
          </v:shape>
          <o:OLEObject Type="Embed" ProgID="Excel.Sheet.12" ShapeID="_x0000_i1026" DrawAspect="Content" ObjectID="_1841928823" r:id="rId47"/>
        </w:object>
      </w:r>
    </w:p>
    <w:p w14:paraId="61C244B0" w14:textId="335A1C80" w:rsidR="006418B5" w:rsidRDefault="006418B5" w:rsidP="006418B5">
      <w:pPr>
        <w:spacing w:line="360" w:lineRule="auto"/>
        <w:jc w:val="both"/>
        <w:rPr>
          <w:rFonts w:eastAsia="Times New Roman" w:cs="Times New Roman"/>
          <w:szCs w:val="20"/>
          <w:lang w:val="ru-RU"/>
        </w:rPr>
      </w:pPr>
      <w:r w:rsidRPr="006418B5">
        <w:rPr>
          <w:rFonts w:eastAsia="Times New Roman" w:cs="Times New Roman"/>
          <w:szCs w:val="20"/>
          <w:lang w:val="ru-RU"/>
        </w:rPr>
        <w:t xml:space="preserve">По полученным данным видно, что уменьшение размера файла при увеличении </w:t>
      </w:r>
      <w:r w:rsidRPr="006418B5">
        <w:rPr>
          <w:rFonts w:eastAsia="Times New Roman" w:cs="Times New Roman"/>
          <w:szCs w:val="20"/>
        </w:rPr>
        <w:t>CRF</w:t>
      </w:r>
      <w:r w:rsidRPr="006418B5">
        <w:rPr>
          <w:rFonts w:eastAsia="Times New Roman" w:cs="Times New Roman"/>
          <w:szCs w:val="20"/>
          <w:lang w:val="ru-RU"/>
        </w:rPr>
        <w:t xml:space="preserve"> наблюдается у всех исследованных кодеков. При этом характер снижения качества и время обработки различаются достаточно существенно. Это подтверждает необходимость выбора кодека не только по одному показателю, например по размеру файла, а по совокупности характеристик.</w:t>
      </w:r>
    </w:p>
    <w:p w14:paraId="08C95B83" w14:textId="2651C896" w:rsidR="006418B5" w:rsidRPr="006418B5" w:rsidRDefault="006418B5" w:rsidP="006418B5">
      <w:pPr>
        <w:spacing w:line="360" w:lineRule="auto"/>
        <w:jc w:val="both"/>
        <w:rPr>
          <w:rFonts w:eastAsia="Times New Roman" w:cs="Times New Roman"/>
          <w:szCs w:val="20"/>
        </w:rPr>
      </w:pPr>
      <w:r w:rsidRPr="006418B5">
        <w:rPr>
          <w:rFonts w:eastAsia="Times New Roman" w:cs="Times New Roman"/>
          <w:szCs w:val="20"/>
          <w:lang w:val="ru-RU"/>
        </w:rPr>
        <w:t xml:space="preserve">На рисунке </w:t>
      </w:r>
      <w:r w:rsidR="004559A8">
        <w:rPr>
          <w:rFonts w:eastAsia="Times New Roman" w:cs="Times New Roman"/>
          <w:szCs w:val="20"/>
          <w:lang w:val="ru-RU"/>
        </w:rPr>
        <w:t>2</w:t>
      </w:r>
      <w:r w:rsidR="00660495">
        <w:rPr>
          <w:rFonts w:eastAsia="Times New Roman" w:cs="Times New Roman"/>
          <w:szCs w:val="20"/>
          <w:lang w:val="ru-RU"/>
        </w:rPr>
        <w:t>1</w:t>
      </w:r>
      <w:r w:rsidRPr="006418B5">
        <w:rPr>
          <w:rFonts w:eastAsia="Times New Roman" w:cs="Times New Roman"/>
          <w:szCs w:val="20"/>
          <w:lang w:val="ru-RU"/>
        </w:rPr>
        <w:t xml:space="preserve"> представлена зависимость </w:t>
      </w:r>
      <w:r w:rsidRPr="006418B5">
        <w:rPr>
          <w:rFonts w:eastAsia="Times New Roman" w:cs="Times New Roman"/>
          <w:szCs w:val="20"/>
        </w:rPr>
        <w:t>PSNR</w:t>
      </w:r>
      <w:r w:rsidRPr="006418B5">
        <w:rPr>
          <w:rFonts w:eastAsia="Times New Roman" w:cs="Times New Roman"/>
          <w:szCs w:val="20"/>
          <w:lang w:val="ru-RU"/>
        </w:rPr>
        <w:t xml:space="preserve"> от значения </w:t>
      </w:r>
      <w:r w:rsidRPr="006418B5">
        <w:rPr>
          <w:rFonts w:eastAsia="Times New Roman" w:cs="Times New Roman"/>
          <w:szCs w:val="20"/>
        </w:rPr>
        <w:t>CRF</w:t>
      </w:r>
      <w:r w:rsidRPr="006418B5">
        <w:rPr>
          <w:rFonts w:eastAsia="Times New Roman" w:cs="Times New Roman"/>
          <w:szCs w:val="20"/>
          <w:lang w:val="ru-RU"/>
        </w:rPr>
        <w:t xml:space="preserve"> для исследованных кодеков. Общая закономерность ожидаема: при увеличении </w:t>
      </w:r>
      <w:r w:rsidRPr="006418B5">
        <w:rPr>
          <w:rFonts w:eastAsia="Times New Roman" w:cs="Times New Roman"/>
          <w:szCs w:val="20"/>
        </w:rPr>
        <w:t>CRF</w:t>
      </w:r>
      <w:r w:rsidRPr="006418B5">
        <w:rPr>
          <w:rFonts w:eastAsia="Times New Roman" w:cs="Times New Roman"/>
          <w:szCs w:val="20"/>
          <w:lang w:val="ru-RU"/>
        </w:rPr>
        <w:t xml:space="preserve"> качество видео снижается, что выражается в уменьшении </w:t>
      </w:r>
      <w:r w:rsidRPr="006418B5">
        <w:rPr>
          <w:rFonts w:eastAsia="Times New Roman" w:cs="Times New Roman"/>
          <w:szCs w:val="20"/>
        </w:rPr>
        <w:t>PSNR</w:t>
      </w:r>
      <w:r w:rsidRPr="006418B5">
        <w:rPr>
          <w:rFonts w:eastAsia="Times New Roman" w:cs="Times New Roman"/>
          <w:szCs w:val="20"/>
          <w:lang w:val="ru-RU"/>
        </w:rPr>
        <w:t xml:space="preserve">. </w:t>
      </w:r>
      <w:proofErr w:type="spellStart"/>
      <w:r w:rsidRPr="006418B5">
        <w:rPr>
          <w:rFonts w:eastAsia="Times New Roman" w:cs="Times New Roman"/>
          <w:szCs w:val="20"/>
        </w:rPr>
        <w:t>Однако</w:t>
      </w:r>
      <w:proofErr w:type="spellEnd"/>
      <w:r w:rsidRPr="006418B5">
        <w:rPr>
          <w:rFonts w:eastAsia="Times New Roman" w:cs="Times New Roman"/>
          <w:szCs w:val="20"/>
        </w:rPr>
        <w:t xml:space="preserve"> </w:t>
      </w:r>
      <w:proofErr w:type="spellStart"/>
      <w:r w:rsidRPr="006418B5">
        <w:rPr>
          <w:rFonts w:eastAsia="Times New Roman" w:cs="Times New Roman"/>
          <w:szCs w:val="20"/>
        </w:rPr>
        <w:t>снижение</w:t>
      </w:r>
      <w:proofErr w:type="spellEnd"/>
      <w:r w:rsidRPr="006418B5">
        <w:rPr>
          <w:rFonts w:eastAsia="Times New Roman" w:cs="Times New Roman"/>
          <w:szCs w:val="20"/>
        </w:rPr>
        <w:t xml:space="preserve"> </w:t>
      </w:r>
      <w:proofErr w:type="spellStart"/>
      <w:r w:rsidRPr="006418B5">
        <w:rPr>
          <w:rFonts w:eastAsia="Times New Roman" w:cs="Times New Roman"/>
          <w:szCs w:val="20"/>
        </w:rPr>
        <w:t>происходит</w:t>
      </w:r>
      <w:proofErr w:type="spellEnd"/>
      <w:r w:rsidRPr="006418B5">
        <w:rPr>
          <w:rFonts w:eastAsia="Times New Roman" w:cs="Times New Roman"/>
          <w:szCs w:val="20"/>
        </w:rPr>
        <w:t xml:space="preserve"> </w:t>
      </w:r>
      <w:proofErr w:type="spellStart"/>
      <w:r w:rsidRPr="006418B5">
        <w:rPr>
          <w:rFonts w:eastAsia="Times New Roman" w:cs="Times New Roman"/>
          <w:szCs w:val="20"/>
        </w:rPr>
        <w:t>неодинаково</w:t>
      </w:r>
      <w:proofErr w:type="spellEnd"/>
      <w:r w:rsidRPr="006418B5">
        <w:rPr>
          <w:rFonts w:eastAsia="Times New Roman" w:cs="Times New Roman"/>
          <w:szCs w:val="20"/>
        </w:rPr>
        <w:t xml:space="preserve"> </w:t>
      </w:r>
      <w:proofErr w:type="spellStart"/>
      <w:r w:rsidRPr="006418B5">
        <w:rPr>
          <w:rFonts w:eastAsia="Times New Roman" w:cs="Times New Roman"/>
          <w:szCs w:val="20"/>
        </w:rPr>
        <w:t>для</w:t>
      </w:r>
      <w:proofErr w:type="spellEnd"/>
      <w:r w:rsidRPr="006418B5">
        <w:rPr>
          <w:rFonts w:eastAsia="Times New Roman" w:cs="Times New Roman"/>
          <w:szCs w:val="20"/>
        </w:rPr>
        <w:t xml:space="preserve"> </w:t>
      </w:r>
      <w:proofErr w:type="spellStart"/>
      <w:r w:rsidRPr="006418B5">
        <w:rPr>
          <w:rFonts w:eastAsia="Times New Roman" w:cs="Times New Roman"/>
          <w:szCs w:val="20"/>
        </w:rPr>
        <w:t>разных</w:t>
      </w:r>
      <w:proofErr w:type="spellEnd"/>
      <w:r w:rsidRPr="006418B5">
        <w:rPr>
          <w:rFonts w:eastAsia="Times New Roman" w:cs="Times New Roman"/>
          <w:szCs w:val="20"/>
        </w:rPr>
        <w:t xml:space="preserve"> </w:t>
      </w:r>
      <w:proofErr w:type="spellStart"/>
      <w:r w:rsidRPr="006418B5">
        <w:rPr>
          <w:rFonts w:eastAsia="Times New Roman" w:cs="Times New Roman"/>
          <w:szCs w:val="20"/>
        </w:rPr>
        <w:t>кодеков</w:t>
      </w:r>
      <w:proofErr w:type="spellEnd"/>
      <w:r w:rsidRPr="006418B5">
        <w:rPr>
          <w:rFonts w:eastAsia="Times New Roman" w:cs="Times New Roman"/>
          <w:szCs w:val="20"/>
        </w:rPr>
        <w:t>.</w:t>
      </w:r>
    </w:p>
    <w:p w14:paraId="1373E2E2" w14:textId="1CAD0029" w:rsidR="006418B5" w:rsidRPr="006418B5" w:rsidRDefault="006418B5" w:rsidP="006418B5">
      <w:pPr>
        <w:spacing w:line="360" w:lineRule="auto"/>
        <w:ind w:firstLine="0"/>
        <w:jc w:val="center"/>
        <w:rPr>
          <w:rFonts w:eastAsia="Times New Roman" w:cs="Times New Roman"/>
          <w:szCs w:val="20"/>
        </w:rPr>
      </w:pPr>
      <w:r w:rsidRPr="006418B5">
        <w:rPr>
          <w:rFonts w:eastAsia="Times New Roman" w:cs="Times New Roman"/>
          <w:noProof/>
          <w:szCs w:val="20"/>
        </w:rPr>
        <w:lastRenderedPageBreak/>
        <w:drawing>
          <wp:inline distT="0" distB="0" distL="0" distR="0" wp14:anchorId="46826545" wp14:editId="3DB9D1A8">
            <wp:extent cx="5581650" cy="3257550"/>
            <wp:effectExtent l="0" t="0" r="0" b="0"/>
            <wp:docPr id="90463372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81650" cy="3257550"/>
                    </a:xfrm>
                    <a:prstGeom prst="rect">
                      <a:avLst/>
                    </a:prstGeom>
                    <a:noFill/>
                    <a:ln>
                      <a:noFill/>
                    </a:ln>
                  </pic:spPr>
                </pic:pic>
              </a:graphicData>
            </a:graphic>
          </wp:inline>
        </w:drawing>
      </w:r>
    </w:p>
    <w:p w14:paraId="5FD3B145" w14:textId="7315EF5F" w:rsidR="006418B5" w:rsidRPr="006418B5" w:rsidRDefault="006418B5" w:rsidP="006418B5">
      <w:pPr>
        <w:spacing w:line="360" w:lineRule="auto"/>
        <w:ind w:firstLine="0"/>
        <w:jc w:val="center"/>
        <w:rPr>
          <w:rFonts w:eastAsia="Times New Roman" w:cs="Times New Roman"/>
          <w:szCs w:val="20"/>
          <w:lang w:val="ru-RU"/>
        </w:rPr>
      </w:pPr>
      <w:r w:rsidRPr="006418B5">
        <w:rPr>
          <w:rFonts w:eastAsia="Times New Roman" w:cs="Times New Roman"/>
          <w:szCs w:val="20"/>
          <w:lang w:val="ru-RU"/>
        </w:rPr>
        <w:t>Рис</w:t>
      </w:r>
      <w:r w:rsidR="00073981">
        <w:rPr>
          <w:rFonts w:eastAsia="Times New Roman" w:cs="Times New Roman"/>
          <w:szCs w:val="20"/>
          <w:lang w:val="ru-RU"/>
        </w:rPr>
        <w:t>.</w:t>
      </w:r>
      <w:r w:rsidRPr="006418B5">
        <w:rPr>
          <w:rFonts w:eastAsia="Times New Roman" w:cs="Times New Roman"/>
          <w:szCs w:val="20"/>
          <w:lang w:val="ru-RU"/>
        </w:rPr>
        <w:t xml:space="preserve"> </w:t>
      </w:r>
      <w:r w:rsidR="004559A8">
        <w:rPr>
          <w:rFonts w:eastAsia="Times New Roman" w:cs="Times New Roman"/>
          <w:szCs w:val="20"/>
          <w:lang w:val="ru-RU"/>
        </w:rPr>
        <w:t>2</w:t>
      </w:r>
      <w:r w:rsidR="00660495">
        <w:rPr>
          <w:rFonts w:eastAsia="Times New Roman" w:cs="Times New Roman"/>
          <w:szCs w:val="20"/>
          <w:lang w:val="ru-RU"/>
        </w:rPr>
        <w:t>1</w:t>
      </w:r>
      <w:r w:rsidRPr="006418B5">
        <w:rPr>
          <w:rFonts w:eastAsia="Times New Roman" w:cs="Times New Roman"/>
          <w:szCs w:val="20"/>
          <w:lang w:val="ru-RU"/>
        </w:rPr>
        <w:t xml:space="preserve"> – Зависимость </w:t>
      </w:r>
      <w:r w:rsidRPr="006418B5">
        <w:rPr>
          <w:rFonts w:eastAsia="Times New Roman" w:cs="Times New Roman"/>
          <w:szCs w:val="20"/>
        </w:rPr>
        <w:t>PSNR</w:t>
      </w:r>
      <w:r w:rsidRPr="006418B5">
        <w:rPr>
          <w:rFonts w:eastAsia="Times New Roman" w:cs="Times New Roman"/>
          <w:szCs w:val="20"/>
          <w:lang w:val="ru-RU"/>
        </w:rPr>
        <w:t xml:space="preserve"> от </w:t>
      </w:r>
      <w:r w:rsidRPr="006418B5">
        <w:rPr>
          <w:rFonts w:eastAsia="Times New Roman" w:cs="Times New Roman"/>
          <w:szCs w:val="20"/>
        </w:rPr>
        <w:t>CRF</w:t>
      </w:r>
      <w:r w:rsidRPr="006418B5">
        <w:rPr>
          <w:rFonts w:eastAsia="Times New Roman" w:cs="Times New Roman"/>
          <w:szCs w:val="20"/>
          <w:lang w:val="ru-RU"/>
        </w:rPr>
        <w:t xml:space="preserve"> для исследованных кодеков</w:t>
      </w:r>
    </w:p>
    <w:p w14:paraId="0B526E92" w14:textId="5EE158A0" w:rsidR="006418B5" w:rsidRPr="006418B5" w:rsidRDefault="006418B5" w:rsidP="006418B5">
      <w:pPr>
        <w:spacing w:line="360" w:lineRule="auto"/>
        <w:ind w:firstLine="720"/>
        <w:jc w:val="both"/>
        <w:rPr>
          <w:rFonts w:eastAsia="Times New Roman" w:cs="Times New Roman"/>
          <w:szCs w:val="20"/>
          <w:lang w:val="ru-RU"/>
        </w:rPr>
      </w:pPr>
      <w:r>
        <w:rPr>
          <w:rFonts w:eastAsia="Times New Roman" w:cs="Times New Roman"/>
          <w:szCs w:val="20"/>
          <w:lang w:val="ru-RU"/>
        </w:rPr>
        <w:t xml:space="preserve">На рисунке </w:t>
      </w:r>
      <w:r w:rsidR="004559A8">
        <w:rPr>
          <w:rFonts w:eastAsia="Times New Roman" w:cs="Times New Roman"/>
          <w:szCs w:val="20"/>
          <w:lang w:val="ru-RU"/>
        </w:rPr>
        <w:t>2</w:t>
      </w:r>
      <w:r>
        <w:rPr>
          <w:rFonts w:eastAsia="Times New Roman" w:cs="Times New Roman"/>
          <w:szCs w:val="20"/>
          <w:lang w:val="ru-RU"/>
        </w:rPr>
        <w:t>2 представлена з</w:t>
      </w:r>
      <w:r w:rsidRPr="006418B5">
        <w:rPr>
          <w:rFonts w:eastAsia="Times New Roman" w:cs="Times New Roman"/>
          <w:szCs w:val="20"/>
          <w:lang w:val="ru-RU"/>
        </w:rPr>
        <w:t xml:space="preserve">ависимость времени кодирования от </w:t>
      </w:r>
      <w:r w:rsidRPr="006418B5">
        <w:rPr>
          <w:rFonts w:eastAsia="Times New Roman" w:cs="Times New Roman"/>
          <w:szCs w:val="20"/>
        </w:rPr>
        <w:t>CRF</w:t>
      </w:r>
      <w:r>
        <w:rPr>
          <w:rFonts w:eastAsia="Times New Roman" w:cs="Times New Roman"/>
          <w:szCs w:val="20"/>
          <w:lang w:val="ru-RU"/>
        </w:rPr>
        <w:t xml:space="preserve">. </w:t>
      </w:r>
      <w:r w:rsidRPr="006418B5">
        <w:rPr>
          <w:rFonts w:eastAsia="Times New Roman" w:cs="Times New Roman"/>
          <w:szCs w:val="20"/>
          <w:lang w:val="ru-RU"/>
        </w:rPr>
        <w:t>Время кодирования является критически важным параметром для образовательной платформы. Если автор курса загружает видеоурок или запись эфира, материал должен быть подготовлен к публикации за приемлемое время. Слишком медленная обработка ухудшает пользовательский опыт и усложняет эксплуатацию платформы.</w:t>
      </w:r>
    </w:p>
    <w:p w14:paraId="74687AED" w14:textId="58F143EE" w:rsidR="006418B5" w:rsidRPr="006418B5" w:rsidRDefault="006418B5" w:rsidP="006418B5">
      <w:pPr>
        <w:spacing w:line="360" w:lineRule="auto"/>
        <w:ind w:firstLine="0"/>
        <w:jc w:val="center"/>
        <w:rPr>
          <w:rFonts w:eastAsia="Times New Roman" w:cs="Times New Roman"/>
          <w:szCs w:val="20"/>
        </w:rPr>
      </w:pPr>
      <w:r w:rsidRPr="006418B5">
        <w:rPr>
          <w:rFonts w:eastAsia="Times New Roman" w:cs="Times New Roman"/>
          <w:noProof/>
          <w:szCs w:val="20"/>
        </w:rPr>
        <w:drawing>
          <wp:inline distT="0" distB="0" distL="0" distR="0" wp14:anchorId="703DBB96" wp14:editId="551670C6">
            <wp:extent cx="5581650" cy="3257550"/>
            <wp:effectExtent l="0" t="0" r="0" b="0"/>
            <wp:docPr id="96080815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81650" cy="3257550"/>
                    </a:xfrm>
                    <a:prstGeom prst="rect">
                      <a:avLst/>
                    </a:prstGeom>
                    <a:noFill/>
                    <a:ln>
                      <a:noFill/>
                    </a:ln>
                  </pic:spPr>
                </pic:pic>
              </a:graphicData>
            </a:graphic>
          </wp:inline>
        </w:drawing>
      </w:r>
    </w:p>
    <w:p w14:paraId="6740D686" w14:textId="080071C8" w:rsidR="006418B5" w:rsidRPr="006418B5" w:rsidRDefault="006418B5" w:rsidP="006418B5">
      <w:pPr>
        <w:spacing w:line="360" w:lineRule="auto"/>
        <w:ind w:firstLine="0"/>
        <w:jc w:val="center"/>
        <w:rPr>
          <w:rFonts w:eastAsia="Times New Roman" w:cs="Times New Roman"/>
          <w:szCs w:val="20"/>
          <w:lang w:val="ru-RU"/>
        </w:rPr>
      </w:pPr>
      <w:r w:rsidRPr="006418B5">
        <w:rPr>
          <w:rFonts w:eastAsia="Times New Roman" w:cs="Times New Roman"/>
          <w:szCs w:val="20"/>
          <w:lang w:val="ru-RU"/>
        </w:rPr>
        <w:t>Рис</w:t>
      </w:r>
      <w:r w:rsidR="00073981">
        <w:rPr>
          <w:rFonts w:eastAsia="Times New Roman" w:cs="Times New Roman"/>
          <w:szCs w:val="20"/>
          <w:lang w:val="ru-RU"/>
        </w:rPr>
        <w:t>.</w:t>
      </w:r>
      <w:r w:rsidRPr="006418B5">
        <w:rPr>
          <w:rFonts w:eastAsia="Times New Roman" w:cs="Times New Roman"/>
          <w:szCs w:val="20"/>
          <w:lang w:val="ru-RU"/>
        </w:rPr>
        <w:t xml:space="preserve"> </w:t>
      </w:r>
      <w:r w:rsidR="004559A8">
        <w:rPr>
          <w:rFonts w:eastAsia="Times New Roman" w:cs="Times New Roman"/>
          <w:szCs w:val="20"/>
          <w:lang w:val="ru-RU"/>
        </w:rPr>
        <w:t>2</w:t>
      </w:r>
      <w:r w:rsidRPr="006418B5">
        <w:rPr>
          <w:rFonts w:eastAsia="Times New Roman" w:cs="Times New Roman"/>
          <w:szCs w:val="20"/>
          <w:lang w:val="ru-RU"/>
        </w:rPr>
        <w:t xml:space="preserve">2 – Зависимость времени кодирования от </w:t>
      </w:r>
      <w:r w:rsidRPr="006418B5">
        <w:rPr>
          <w:rFonts w:eastAsia="Times New Roman" w:cs="Times New Roman"/>
          <w:szCs w:val="20"/>
        </w:rPr>
        <w:t>CRF</w:t>
      </w:r>
    </w:p>
    <w:p w14:paraId="73004059" w14:textId="2E8488AE" w:rsidR="006418B5" w:rsidRPr="006418B5" w:rsidRDefault="006418B5" w:rsidP="006418B5">
      <w:pPr>
        <w:spacing w:line="360" w:lineRule="auto"/>
        <w:ind w:firstLine="720"/>
        <w:jc w:val="both"/>
        <w:rPr>
          <w:rFonts w:eastAsia="Times New Roman" w:cs="Times New Roman"/>
          <w:szCs w:val="20"/>
          <w:lang w:val="ru-RU"/>
        </w:rPr>
      </w:pPr>
      <w:r>
        <w:rPr>
          <w:rFonts w:eastAsia="Times New Roman" w:cs="Times New Roman"/>
          <w:szCs w:val="20"/>
          <w:lang w:val="ru-RU"/>
        </w:rPr>
        <w:lastRenderedPageBreak/>
        <w:t xml:space="preserve">На рисунке </w:t>
      </w:r>
      <w:r w:rsidR="004559A8">
        <w:rPr>
          <w:rFonts w:eastAsia="Times New Roman" w:cs="Times New Roman"/>
          <w:szCs w:val="20"/>
          <w:lang w:val="ru-RU"/>
        </w:rPr>
        <w:t>23</w:t>
      </w:r>
      <w:r>
        <w:rPr>
          <w:rFonts w:eastAsia="Times New Roman" w:cs="Times New Roman"/>
          <w:szCs w:val="20"/>
          <w:lang w:val="ru-RU"/>
        </w:rPr>
        <w:t xml:space="preserve"> представлена з</w:t>
      </w:r>
      <w:r w:rsidRPr="006418B5">
        <w:rPr>
          <w:rFonts w:eastAsia="Times New Roman" w:cs="Times New Roman"/>
          <w:szCs w:val="20"/>
          <w:lang w:val="ru-RU"/>
        </w:rPr>
        <w:t xml:space="preserve">ависимость размера файла от </w:t>
      </w:r>
      <w:r w:rsidRPr="006418B5">
        <w:rPr>
          <w:rFonts w:eastAsia="Times New Roman" w:cs="Times New Roman"/>
          <w:szCs w:val="20"/>
        </w:rPr>
        <w:t>CRF</w:t>
      </w:r>
      <w:r>
        <w:rPr>
          <w:rFonts w:eastAsia="Times New Roman" w:cs="Times New Roman"/>
          <w:szCs w:val="20"/>
          <w:lang w:val="ru-RU"/>
        </w:rPr>
        <w:t xml:space="preserve">. </w:t>
      </w:r>
      <w:r w:rsidRPr="006418B5">
        <w:rPr>
          <w:rFonts w:eastAsia="Times New Roman" w:cs="Times New Roman"/>
          <w:szCs w:val="20"/>
          <w:lang w:val="ru-RU"/>
        </w:rPr>
        <w:t>Размер файла напрямую влияет на стоимость хранения видеоматериалов и объем передаваемого трафика. Для образовательной платформы это особенно важно, поскольку видеоконтент может составлять основную часть всех хранимых данных.</w:t>
      </w:r>
    </w:p>
    <w:p w14:paraId="6BB1940F" w14:textId="505410ED" w:rsidR="006418B5" w:rsidRPr="006418B5" w:rsidRDefault="006418B5" w:rsidP="006418B5">
      <w:pPr>
        <w:spacing w:line="360" w:lineRule="auto"/>
        <w:ind w:firstLine="0"/>
        <w:jc w:val="center"/>
        <w:rPr>
          <w:rFonts w:eastAsia="Times New Roman" w:cs="Times New Roman"/>
          <w:szCs w:val="20"/>
        </w:rPr>
      </w:pPr>
      <w:r w:rsidRPr="006418B5">
        <w:rPr>
          <w:rFonts w:eastAsia="Times New Roman" w:cs="Times New Roman"/>
          <w:noProof/>
          <w:szCs w:val="20"/>
        </w:rPr>
        <w:drawing>
          <wp:inline distT="0" distB="0" distL="0" distR="0" wp14:anchorId="4E06B951" wp14:editId="37EE698D">
            <wp:extent cx="5581650" cy="3257550"/>
            <wp:effectExtent l="0" t="0" r="0" b="0"/>
            <wp:docPr id="180036789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81650" cy="3257550"/>
                    </a:xfrm>
                    <a:prstGeom prst="rect">
                      <a:avLst/>
                    </a:prstGeom>
                    <a:noFill/>
                    <a:ln>
                      <a:noFill/>
                    </a:ln>
                  </pic:spPr>
                </pic:pic>
              </a:graphicData>
            </a:graphic>
          </wp:inline>
        </w:drawing>
      </w:r>
    </w:p>
    <w:p w14:paraId="1689FBDD" w14:textId="103CC0BC" w:rsidR="006418B5" w:rsidRPr="006418B5" w:rsidRDefault="006418B5" w:rsidP="006418B5">
      <w:pPr>
        <w:spacing w:line="360" w:lineRule="auto"/>
        <w:ind w:firstLine="0"/>
        <w:jc w:val="center"/>
        <w:rPr>
          <w:rFonts w:eastAsia="Times New Roman" w:cs="Times New Roman"/>
          <w:szCs w:val="20"/>
          <w:lang w:val="ru-RU"/>
        </w:rPr>
      </w:pPr>
      <w:r w:rsidRPr="006418B5">
        <w:rPr>
          <w:rFonts w:eastAsia="Times New Roman" w:cs="Times New Roman"/>
          <w:szCs w:val="20"/>
          <w:lang w:val="ru-RU"/>
        </w:rPr>
        <w:t>Рис</w:t>
      </w:r>
      <w:r w:rsidR="00073981">
        <w:rPr>
          <w:rFonts w:eastAsia="Times New Roman" w:cs="Times New Roman"/>
          <w:szCs w:val="20"/>
          <w:lang w:val="ru-RU"/>
        </w:rPr>
        <w:t>.</w:t>
      </w:r>
      <w:r w:rsidRPr="006418B5">
        <w:rPr>
          <w:rFonts w:eastAsia="Times New Roman" w:cs="Times New Roman"/>
          <w:szCs w:val="20"/>
          <w:lang w:val="ru-RU"/>
        </w:rPr>
        <w:t xml:space="preserve"> </w:t>
      </w:r>
      <w:r w:rsidR="004559A8">
        <w:rPr>
          <w:rFonts w:eastAsia="Times New Roman" w:cs="Times New Roman"/>
          <w:szCs w:val="20"/>
          <w:lang w:val="ru-RU"/>
        </w:rPr>
        <w:t>2</w:t>
      </w:r>
      <w:r w:rsidRPr="006418B5">
        <w:rPr>
          <w:rFonts w:eastAsia="Times New Roman" w:cs="Times New Roman"/>
          <w:szCs w:val="20"/>
          <w:lang w:val="ru-RU"/>
        </w:rPr>
        <w:t xml:space="preserve">3 – Зависимость размера файла от </w:t>
      </w:r>
      <w:r w:rsidRPr="006418B5">
        <w:rPr>
          <w:rFonts w:eastAsia="Times New Roman" w:cs="Times New Roman"/>
          <w:szCs w:val="20"/>
        </w:rPr>
        <w:t>CRF</w:t>
      </w:r>
    </w:p>
    <w:p w14:paraId="704AE274" w14:textId="04BB5FD1" w:rsidR="006418B5" w:rsidRPr="006418B5" w:rsidRDefault="006418B5" w:rsidP="006418B5">
      <w:pPr>
        <w:spacing w:line="360" w:lineRule="auto"/>
        <w:ind w:firstLine="720"/>
        <w:jc w:val="both"/>
        <w:rPr>
          <w:rFonts w:eastAsia="Times New Roman" w:cs="Times New Roman"/>
          <w:szCs w:val="20"/>
          <w:lang w:val="ru-RU"/>
        </w:rPr>
      </w:pPr>
      <w:r w:rsidRPr="006418B5">
        <w:rPr>
          <w:rFonts w:eastAsia="Times New Roman" w:cs="Times New Roman"/>
          <w:szCs w:val="20"/>
          <w:lang w:val="ru-RU"/>
        </w:rPr>
        <w:t xml:space="preserve">Таким образом, для образовательной платформы рационально использовать комбинированный подход. Для быстрой публикации и максимальной совместимости следует использовать </w:t>
      </w:r>
      <w:r w:rsidRPr="006418B5">
        <w:rPr>
          <w:rFonts w:eastAsia="Times New Roman" w:cs="Times New Roman"/>
          <w:szCs w:val="20"/>
        </w:rPr>
        <w:t>H</w:t>
      </w:r>
      <w:r w:rsidRPr="006418B5">
        <w:rPr>
          <w:rFonts w:eastAsia="Times New Roman" w:cs="Times New Roman"/>
          <w:szCs w:val="20"/>
          <w:lang w:val="ru-RU"/>
        </w:rPr>
        <w:t xml:space="preserve">.264 с </w:t>
      </w:r>
      <w:r w:rsidRPr="006418B5">
        <w:rPr>
          <w:rFonts w:eastAsia="Times New Roman" w:cs="Times New Roman"/>
          <w:szCs w:val="20"/>
        </w:rPr>
        <w:t>CRF</w:t>
      </w:r>
      <w:r w:rsidRPr="006418B5">
        <w:rPr>
          <w:rFonts w:eastAsia="Times New Roman" w:cs="Times New Roman"/>
          <w:szCs w:val="20"/>
          <w:lang w:val="ru-RU"/>
        </w:rPr>
        <w:t xml:space="preserve"> 23. Для уменьшения объема хранения можно дополнительно применять </w:t>
      </w:r>
      <w:r w:rsidRPr="006418B5">
        <w:rPr>
          <w:rFonts w:eastAsia="Times New Roman" w:cs="Times New Roman"/>
          <w:szCs w:val="20"/>
        </w:rPr>
        <w:t>H</w:t>
      </w:r>
      <w:r w:rsidRPr="006418B5">
        <w:rPr>
          <w:rFonts w:eastAsia="Times New Roman" w:cs="Times New Roman"/>
          <w:szCs w:val="20"/>
          <w:lang w:val="ru-RU"/>
        </w:rPr>
        <w:t xml:space="preserve">.265 с </w:t>
      </w:r>
      <w:r w:rsidRPr="006418B5">
        <w:rPr>
          <w:rFonts w:eastAsia="Times New Roman" w:cs="Times New Roman"/>
          <w:szCs w:val="20"/>
        </w:rPr>
        <w:t>CRF</w:t>
      </w:r>
      <w:r w:rsidRPr="006418B5">
        <w:rPr>
          <w:rFonts w:eastAsia="Times New Roman" w:cs="Times New Roman"/>
          <w:szCs w:val="20"/>
          <w:lang w:val="ru-RU"/>
        </w:rPr>
        <w:t xml:space="preserve"> 28</w:t>
      </w:r>
      <w:r>
        <w:rPr>
          <w:rFonts w:eastAsia="Times New Roman" w:cs="Times New Roman"/>
          <w:szCs w:val="20"/>
          <w:lang w:val="ru-RU"/>
        </w:rPr>
        <w:t xml:space="preserve"> (Например, для видео в высоком разрешении)</w:t>
      </w:r>
      <w:r w:rsidRPr="006418B5">
        <w:rPr>
          <w:rFonts w:eastAsia="Times New Roman" w:cs="Times New Roman"/>
          <w:szCs w:val="20"/>
          <w:lang w:val="ru-RU"/>
        </w:rPr>
        <w:t xml:space="preserve">. </w:t>
      </w:r>
      <w:r w:rsidRPr="006418B5">
        <w:rPr>
          <w:rFonts w:eastAsia="Times New Roman" w:cs="Times New Roman"/>
          <w:szCs w:val="20"/>
        </w:rPr>
        <w:t>VP</w:t>
      </w:r>
      <w:r w:rsidRPr="006418B5">
        <w:rPr>
          <w:rFonts w:eastAsia="Times New Roman" w:cs="Times New Roman"/>
          <w:szCs w:val="20"/>
          <w:lang w:val="ru-RU"/>
        </w:rPr>
        <w:t>9 может использоваться как вариант фоновой обработки при необходимости получить более высокое качество при сильном сжатии, если допустимы повышенные временные затраты. Такой подход позволяет сбалансировать качество видеоматериалов, скорость обработки, стоимость хранения и удобство воспроизведения на стороне пользователя.</w:t>
      </w:r>
    </w:p>
    <w:p w14:paraId="23D3F03E" w14:textId="2AEFADD8" w:rsidR="00E80F92" w:rsidRPr="00852F86" w:rsidRDefault="00E80F92" w:rsidP="00E80F92">
      <w:pPr>
        <w:spacing w:line="360" w:lineRule="auto"/>
        <w:jc w:val="both"/>
        <w:rPr>
          <w:rFonts w:eastAsia="Times New Roman" w:cs="Times New Roman"/>
          <w:szCs w:val="20"/>
          <w:lang w:val="ru-RU"/>
        </w:rPr>
      </w:pPr>
      <w:r>
        <w:rPr>
          <w:rFonts w:eastAsia="Times New Roman" w:cs="Times New Roman"/>
          <w:szCs w:val="20"/>
          <w:lang w:val="ru-RU"/>
        </w:rPr>
        <w:br w:type="page"/>
      </w:r>
    </w:p>
    <w:p w14:paraId="1B260595" w14:textId="13777509" w:rsidR="00FB6AEB" w:rsidRPr="00BD1972" w:rsidRDefault="00FB6AEB" w:rsidP="00073981">
      <w:pPr>
        <w:pStyle w:val="HeaderDefault"/>
        <w:numPr>
          <w:ilvl w:val="0"/>
          <w:numId w:val="39"/>
        </w:numPr>
        <w:rPr>
          <w:rFonts w:eastAsia="Times New Roman"/>
        </w:rPr>
      </w:pPr>
      <w:bookmarkStart w:id="56" w:name="_Toc231250222"/>
      <w:r w:rsidRPr="00BD1972">
        <w:rPr>
          <w:rFonts w:eastAsia="Times New Roman"/>
        </w:rPr>
        <w:lastRenderedPageBreak/>
        <w:t>Структура курса</w:t>
      </w:r>
      <w:bookmarkEnd w:id="56"/>
    </w:p>
    <w:p w14:paraId="7752598E" w14:textId="7F252A6D" w:rsidR="00FB6AEB" w:rsidRPr="00FB6AEB" w:rsidRDefault="00FB6AEB" w:rsidP="00FB6AEB">
      <w:pPr>
        <w:spacing w:line="360" w:lineRule="auto"/>
        <w:jc w:val="both"/>
        <w:rPr>
          <w:rFonts w:eastAsia="Times New Roman" w:cs="Times New Roman"/>
          <w:szCs w:val="20"/>
          <w:lang w:val="ru-RU"/>
        </w:rPr>
      </w:pPr>
      <w:r w:rsidRPr="00FB6AEB">
        <w:rPr>
          <w:rFonts w:eastAsia="Times New Roman" w:cs="Times New Roman"/>
          <w:szCs w:val="20"/>
          <w:lang w:val="ru-RU"/>
        </w:rPr>
        <w:t>Курс является одной из ключевых сущностей разработанной образовательной платформы</w:t>
      </w:r>
      <w:r w:rsidR="00F94651" w:rsidRPr="00F94651">
        <w:rPr>
          <w:rFonts w:eastAsia="Times New Roman" w:cs="Times New Roman"/>
          <w:szCs w:val="20"/>
          <w:lang w:val="ru-RU"/>
        </w:rPr>
        <w:t xml:space="preserve"> [21]</w:t>
      </w:r>
      <w:r w:rsidRPr="00FB6AEB">
        <w:rPr>
          <w:rFonts w:eastAsia="Times New Roman" w:cs="Times New Roman"/>
          <w:szCs w:val="20"/>
          <w:lang w:val="ru-RU"/>
        </w:rPr>
        <w:t>. Именно через курс в системе организуется представление учебного контента, взаимодействие автора с учениками, управление доступом к материалам, настройка модулей и уроков, а также параметры публикации и защиты видеоконтента. В рамках разработанного решения курс рассматривается не как единичная запись в базе данных, а как сложный объект, объединяющий набор взаимосвязанных подсистем.</w:t>
      </w:r>
    </w:p>
    <w:p w14:paraId="2D42A34F" w14:textId="77777777" w:rsidR="00FB6AEB" w:rsidRPr="00FB6AEB" w:rsidRDefault="00FB6AEB" w:rsidP="00FB6AEB">
      <w:pPr>
        <w:spacing w:line="360" w:lineRule="auto"/>
        <w:jc w:val="both"/>
        <w:rPr>
          <w:rFonts w:eastAsia="Times New Roman" w:cs="Times New Roman"/>
          <w:szCs w:val="20"/>
          <w:lang w:val="ru-RU"/>
        </w:rPr>
      </w:pPr>
      <w:r w:rsidRPr="00FB6AEB">
        <w:rPr>
          <w:rFonts w:eastAsia="Times New Roman" w:cs="Times New Roman"/>
          <w:szCs w:val="20"/>
          <w:lang w:val="ru-RU"/>
        </w:rPr>
        <w:t>С точки зрения логики платформы курс включает в себя общую информацию, описание ожидаемых результатов обучения, параметры связи с автором, механизмы коммуникации между участниками, структуру уроков и модулей, средства защиты видеоконтента, а также настройки публикации и запуска. Такой подход позволяет автору пошагово заполнить все необходимые сведения и подготовить курс к дальнейшему размещению в системе.</w:t>
      </w:r>
    </w:p>
    <w:p w14:paraId="5654E2AE" w14:textId="5E23AB01" w:rsidR="00FB6AEB" w:rsidRDefault="00FB6AEB" w:rsidP="00073981">
      <w:pPr>
        <w:spacing w:line="360" w:lineRule="auto"/>
        <w:jc w:val="both"/>
        <w:rPr>
          <w:rFonts w:eastAsia="Times New Roman" w:cs="Times New Roman"/>
          <w:szCs w:val="20"/>
          <w:lang w:val="ru-RU"/>
        </w:rPr>
      </w:pPr>
      <w:r w:rsidRPr="00FB6AEB">
        <w:rPr>
          <w:rFonts w:eastAsia="Times New Roman" w:cs="Times New Roman"/>
          <w:szCs w:val="20"/>
          <w:lang w:val="ru-RU"/>
        </w:rPr>
        <w:t>Интерфейс создания курса реализован в виде последовательного мастера настройки, где каждый шаг отвечает за отдельный аспект курса. Это упрощает работу пользователя и делает процесс подготовки курса более понятным и управляемым. Последовательность шагов включает: заполнение общей информации о курсе, указание контактов для связи с учениками до и после покупки, настройку чатов курса, добавление уроков, задание порядка модулей и уроков, подключение защиты видео и задание параметров запуска курса.</w:t>
      </w:r>
    </w:p>
    <w:p w14:paraId="76B58D1B" w14:textId="320BB518" w:rsidR="00FB6AEB" w:rsidRPr="00BD1972" w:rsidRDefault="00FB6AEB" w:rsidP="00073981">
      <w:pPr>
        <w:pStyle w:val="HeaderDefault"/>
        <w:numPr>
          <w:ilvl w:val="1"/>
          <w:numId w:val="39"/>
        </w:numPr>
        <w:rPr>
          <w:rFonts w:eastAsia="Times New Roman"/>
        </w:rPr>
      </w:pPr>
      <w:bookmarkStart w:id="57" w:name="_Toc231250223"/>
      <w:r w:rsidRPr="00BD1972">
        <w:rPr>
          <w:rFonts w:eastAsia="Times New Roman"/>
        </w:rPr>
        <w:t>Общая информация о курсе</w:t>
      </w:r>
      <w:bookmarkEnd w:id="57"/>
    </w:p>
    <w:p w14:paraId="7021A706" w14:textId="77777777" w:rsidR="00FB6AEB" w:rsidRPr="00FB6AEB" w:rsidRDefault="00FB6AEB" w:rsidP="00FB6AEB">
      <w:pPr>
        <w:spacing w:line="360" w:lineRule="auto"/>
        <w:jc w:val="both"/>
        <w:rPr>
          <w:rFonts w:eastAsia="Times New Roman" w:cs="Times New Roman"/>
          <w:szCs w:val="20"/>
          <w:lang w:val="ru-RU"/>
        </w:rPr>
      </w:pPr>
      <w:r w:rsidRPr="00FB6AEB">
        <w:rPr>
          <w:rFonts w:eastAsia="Times New Roman" w:cs="Times New Roman"/>
          <w:szCs w:val="20"/>
          <w:lang w:val="ru-RU"/>
        </w:rPr>
        <w:t>На первом этапе создается базовая информационная структура курса. Автор указывает категорию курса, его название, краткое и подробное описание, а также формулирует перечень навыков или результатов, которые ученик получит после прохождения обучения. Дополнительно на данном этапе задаются стоимость и уровень сложности курса. Также автор загружает главное изображение курса и материалы для обзорного раздела, которые используются в интерфейсе представления курса пользователям.</w:t>
      </w:r>
    </w:p>
    <w:p w14:paraId="561183E5" w14:textId="72725CED" w:rsidR="00FB6AEB" w:rsidRPr="00FB6AEB" w:rsidRDefault="00FB6AEB" w:rsidP="00FB6AEB">
      <w:pPr>
        <w:spacing w:line="360" w:lineRule="auto"/>
        <w:jc w:val="both"/>
        <w:rPr>
          <w:rFonts w:eastAsia="Times New Roman" w:cs="Times New Roman"/>
          <w:szCs w:val="20"/>
          <w:lang w:val="ru-RU"/>
        </w:rPr>
      </w:pPr>
      <w:r w:rsidRPr="00FB6AEB">
        <w:rPr>
          <w:rFonts w:eastAsia="Times New Roman" w:cs="Times New Roman"/>
          <w:szCs w:val="20"/>
          <w:lang w:val="ru-RU"/>
        </w:rPr>
        <w:lastRenderedPageBreak/>
        <w:t>Такой набор полей необходим для формирования первичного описания курса и его позиционирования внутри платформы. Категория позволяет включить курс в соответствующий тематический раздел. Название и описание используются для отображения в каталогах и карточке курса. Перечень навыков помогает пользователю понять, каких практических результатов он сможет достичь. Стоимость и сложность выступают как важные параметры при выборе курса. Изображения и обзорные материалы повышают наглядность и улучшают восприятие контента.</w:t>
      </w:r>
      <w:r w:rsidR="00660495">
        <w:rPr>
          <w:rFonts w:eastAsia="Times New Roman" w:cs="Times New Roman"/>
          <w:szCs w:val="20"/>
          <w:lang w:val="ru-RU"/>
        </w:rPr>
        <w:t xml:space="preserve"> Интерфейс представлен на рисунке 24.</w:t>
      </w:r>
    </w:p>
    <w:p w14:paraId="78FDC5A0" w14:textId="7E0EC18E" w:rsidR="00FB6AEB" w:rsidRPr="00FB6AEB" w:rsidRDefault="00FB6AEB" w:rsidP="00FB6AEB">
      <w:pPr>
        <w:spacing w:line="360" w:lineRule="auto"/>
        <w:ind w:firstLine="0"/>
        <w:jc w:val="center"/>
        <w:rPr>
          <w:rFonts w:eastAsia="Times New Roman" w:cs="Times New Roman"/>
          <w:szCs w:val="20"/>
        </w:rPr>
      </w:pPr>
      <w:r w:rsidRPr="00FB6AEB">
        <w:rPr>
          <w:rFonts w:eastAsia="Times New Roman" w:cs="Times New Roman"/>
          <w:noProof/>
          <w:szCs w:val="20"/>
        </w:rPr>
        <w:drawing>
          <wp:inline distT="0" distB="0" distL="0" distR="0" wp14:anchorId="0898FCA9" wp14:editId="6A6D11FD">
            <wp:extent cx="5934075" cy="3095625"/>
            <wp:effectExtent l="0" t="0" r="9525" b="9525"/>
            <wp:docPr id="11207041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34075" cy="3095625"/>
                    </a:xfrm>
                    <a:prstGeom prst="rect">
                      <a:avLst/>
                    </a:prstGeom>
                    <a:noFill/>
                    <a:ln>
                      <a:noFill/>
                    </a:ln>
                  </pic:spPr>
                </pic:pic>
              </a:graphicData>
            </a:graphic>
          </wp:inline>
        </w:drawing>
      </w:r>
    </w:p>
    <w:p w14:paraId="729EC13D" w14:textId="33D3802B" w:rsidR="00FB6AEB" w:rsidRPr="00073981" w:rsidRDefault="00FB6AEB" w:rsidP="00073981">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w:t>
      </w:r>
      <w:r w:rsidR="00660495">
        <w:rPr>
          <w:rFonts w:eastAsia="Times New Roman" w:cs="Times New Roman"/>
          <w:iCs/>
          <w:szCs w:val="20"/>
          <w:lang w:val="ru-RU"/>
        </w:rPr>
        <w:t>4</w:t>
      </w:r>
      <w:r>
        <w:rPr>
          <w:rFonts w:eastAsia="Times New Roman" w:cs="Times New Roman"/>
          <w:iCs/>
          <w:szCs w:val="20"/>
          <w:lang w:val="ru-RU"/>
        </w:rPr>
        <w:t xml:space="preserve"> </w:t>
      </w:r>
      <w:r w:rsidRPr="00FB6AEB">
        <w:rPr>
          <w:rFonts w:eastAsia="Times New Roman" w:cs="Times New Roman"/>
          <w:iCs/>
          <w:szCs w:val="20"/>
          <w:lang w:val="ru-RU"/>
        </w:rPr>
        <w:t>Интерфейс заполнения общей информации о курсе</w:t>
      </w:r>
    </w:p>
    <w:p w14:paraId="60E98773" w14:textId="5A46DC44" w:rsidR="00FB6AEB" w:rsidRPr="00BD1972" w:rsidRDefault="00FB6AEB" w:rsidP="00073981">
      <w:pPr>
        <w:pStyle w:val="HeaderDefault"/>
        <w:numPr>
          <w:ilvl w:val="1"/>
          <w:numId w:val="39"/>
        </w:numPr>
        <w:rPr>
          <w:rFonts w:eastAsia="Times New Roman"/>
        </w:rPr>
      </w:pPr>
      <w:bookmarkStart w:id="58" w:name="_Toc231250224"/>
      <w:r w:rsidRPr="00BD1972">
        <w:rPr>
          <w:rFonts w:eastAsia="Times New Roman"/>
        </w:rPr>
        <w:t>Контакты до и после покупки курса</w:t>
      </w:r>
      <w:bookmarkEnd w:id="58"/>
    </w:p>
    <w:p w14:paraId="5238F83B" w14:textId="5B8F1523" w:rsidR="00FB6AEB" w:rsidRPr="00FB6AEB" w:rsidRDefault="00FB6AEB" w:rsidP="00FB6AEB">
      <w:pPr>
        <w:spacing w:line="360" w:lineRule="auto"/>
        <w:jc w:val="both"/>
        <w:rPr>
          <w:rFonts w:eastAsia="Times New Roman" w:cs="Times New Roman"/>
          <w:szCs w:val="20"/>
          <w:lang w:val="ru-RU"/>
        </w:rPr>
      </w:pPr>
      <w:r w:rsidRPr="00FB6AEB">
        <w:rPr>
          <w:rFonts w:eastAsia="Times New Roman" w:cs="Times New Roman"/>
          <w:szCs w:val="20"/>
          <w:lang w:val="ru-RU"/>
        </w:rPr>
        <w:t>Следующим</w:t>
      </w:r>
      <w:r>
        <w:rPr>
          <w:rFonts w:eastAsia="Times New Roman" w:cs="Times New Roman"/>
          <w:szCs w:val="20"/>
          <w:lang w:val="ru-RU"/>
        </w:rPr>
        <w:t>и</w:t>
      </w:r>
      <w:r w:rsidRPr="00FB6AEB">
        <w:rPr>
          <w:rFonts w:eastAsia="Times New Roman" w:cs="Times New Roman"/>
          <w:szCs w:val="20"/>
          <w:lang w:val="ru-RU"/>
        </w:rPr>
        <w:t xml:space="preserve"> этап</w:t>
      </w:r>
      <w:r>
        <w:rPr>
          <w:rFonts w:eastAsia="Times New Roman" w:cs="Times New Roman"/>
          <w:szCs w:val="20"/>
          <w:lang w:val="ru-RU"/>
        </w:rPr>
        <w:t>ами</w:t>
      </w:r>
      <w:r w:rsidRPr="00FB6AEB">
        <w:rPr>
          <w:rFonts w:eastAsia="Times New Roman" w:cs="Times New Roman"/>
          <w:szCs w:val="20"/>
          <w:lang w:val="ru-RU"/>
        </w:rPr>
        <w:t xml:space="preserve"> явля</w:t>
      </w:r>
      <w:r>
        <w:rPr>
          <w:rFonts w:eastAsia="Times New Roman" w:cs="Times New Roman"/>
          <w:szCs w:val="20"/>
          <w:lang w:val="ru-RU"/>
        </w:rPr>
        <w:t>ю</w:t>
      </w:r>
      <w:r w:rsidRPr="00FB6AEB">
        <w:rPr>
          <w:rFonts w:eastAsia="Times New Roman" w:cs="Times New Roman"/>
          <w:szCs w:val="20"/>
          <w:lang w:val="ru-RU"/>
        </w:rPr>
        <w:t>тся настройк</w:t>
      </w:r>
      <w:r>
        <w:rPr>
          <w:rFonts w:eastAsia="Times New Roman" w:cs="Times New Roman"/>
          <w:szCs w:val="20"/>
          <w:lang w:val="ru-RU"/>
        </w:rPr>
        <w:t>и</w:t>
      </w:r>
      <w:r w:rsidRPr="00FB6AEB">
        <w:rPr>
          <w:rFonts w:eastAsia="Times New Roman" w:cs="Times New Roman"/>
          <w:szCs w:val="20"/>
          <w:lang w:val="ru-RU"/>
        </w:rPr>
        <w:t xml:space="preserve"> средств связи, доступных пользователю до</w:t>
      </w:r>
      <w:r>
        <w:rPr>
          <w:rFonts w:eastAsia="Times New Roman" w:cs="Times New Roman"/>
          <w:szCs w:val="20"/>
          <w:lang w:val="ru-RU"/>
        </w:rPr>
        <w:t xml:space="preserve"> и после</w:t>
      </w:r>
      <w:r w:rsidRPr="00FB6AEB">
        <w:rPr>
          <w:rFonts w:eastAsia="Times New Roman" w:cs="Times New Roman"/>
          <w:szCs w:val="20"/>
          <w:lang w:val="ru-RU"/>
        </w:rPr>
        <w:t xml:space="preserve"> приобретения курса</w:t>
      </w:r>
      <w:r>
        <w:rPr>
          <w:rFonts w:eastAsia="Times New Roman" w:cs="Times New Roman"/>
          <w:szCs w:val="20"/>
          <w:lang w:val="ru-RU"/>
        </w:rPr>
        <w:t>, соответственно</w:t>
      </w:r>
      <w:r w:rsidRPr="00FB6AEB">
        <w:rPr>
          <w:rFonts w:eastAsia="Times New Roman" w:cs="Times New Roman"/>
          <w:szCs w:val="20"/>
          <w:lang w:val="ru-RU"/>
        </w:rPr>
        <w:t>. На данном шаге автор может указать контактные данные, по которым потенциальный ученик сможет задать вопросы, уточнить содержание программы или получить дополнительную консультацию перед</w:t>
      </w:r>
      <w:r>
        <w:rPr>
          <w:rFonts w:eastAsia="Times New Roman" w:cs="Times New Roman"/>
          <w:szCs w:val="20"/>
          <w:lang w:val="ru-RU"/>
        </w:rPr>
        <w:t xml:space="preserve"> и после</w:t>
      </w:r>
      <w:r w:rsidRPr="00FB6AEB">
        <w:rPr>
          <w:rFonts w:eastAsia="Times New Roman" w:cs="Times New Roman"/>
          <w:szCs w:val="20"/>
          <w:lang w:val="ru-RU"/>
        </w:rPr>
        <w:t xml:space="preserve"> покупк</w:t>
      </w:r>
      <w:r>
        <w:rPr>
          <w:rFonts w:eastAsia="Times New Roman" w:cs="Times New Roman"/>
          <w:szCs w:val="20"/>
          <w:lang w:val="ru-RU"/>
        </w:rPr>
        <w:t>и</w:t>
      </w:r>
      <w:r w:rsidRPr="00FB6AEB">
        <w:rPr>
          <w:rFonts w:eastAsia="Times New Roman" w:cs="Times New Roman"/>
          <w:szCs w:val="20"/>
          <w:lang w:val="ru-RU"/>
        </w:rPr>
        <w:t>. Это может быть номер телефона, ссылка на мессенджер, адрес электронной почты или иной канал связи.</w:t>
      </w:r>
    </w:p>
    <w:p w14:paraId="6E97E2AC" w14:textId="508CBCA6" w:rsidR="00FB6AEB" w:rsidRPr="00FB6AEB" w:rsidRDefault="00FB6AEB" w:rsidP="00FB6AEB">
      <w:pPr>
        <w:spacing w:line="360" w:lineRule="auto"/>
        <w:jc w:val="both"/>
        <w:rPr>
          <w:rFonts w:eastAsia="Times New Roman" w:cs="Times New Roman"/>
          <w:szCs w:val="20"/>
          <w:lang w:val="ru-RU"/>
        </w:rPr>
      </w:pPr>
      <w:r w:rsidRPr="00FB6AEB">
        <w:rPr>
          <w:rFonts w:eastAsia="Times New Roman" w:cs="Times New Roman"/>
          <w:szCs w:val="20"/>
          <w:lang w:val="ru-RU"/>
        </w:rPr>
        <w:t xml:space="preserve">Наличие такой функциональности имеет важное практическое значение. </w:t>
      </w:r>
      <w:r>
        <w:rPr>
          <w:rFonts w:eastAsia="Times New Roman" w:cs="Times New Roman"/>
          <w:szCs w:val="20"/>
          <w:lang w:val="ru-RU"/>
        </w:rPr>
        <w:t>О</w:t>
      </w:r>
      <w:r w:rsidRPr="00FB6AEB">
        <w:rPr>
          <w:rFonts w:eastAsia="Times New Roman" w:cs="Times New Roman"/>
          <w:szCs w:val="20"/>
          <w:lang w:val="ru-RU"/>
        </w:rPr>
        <w:t>бщение с автором курса</w:t>
      </w:r>
      <w:r>
        <w:rPr>
          <w:rFonts w:eastAsia="Times New Roman" w:cs="Times New Roman"/>
          <w:szCs w:val="20"/>
          <w:lang w:val="ru-RU"/>
        </w:rPr>
        <w:t xml:space="preserve"> или администраторами</w:t>
      </w:r>
      <w:r w:rsidRPr="00FB6AEB">
        <w:rPr>
          <w:rFonts w:eastAsia="Times New Roman" w:cs="Times New Roman"/>
          <w:szCs w:val="20"/>
          <w:lang w:val="ru-RU"/>
        </w:rPr>
        <w:t xml:space="preserve"> способствует росту доверия со стороны пользователей, позволяет снять сомнения и в целом положительно </w:t>
      </w:r>
      <w:r w:rsidRPr="00FB6AEB">
        <w:rPr>
          <w:rFonts w:eastAsia="Times New Roman" w:cs="Times New Roman"/>
          <w:szCs w:val="20"/>
          <w:lang w:val="ru-RU"/>
        </w:rPr>
        <w:lastRenderedPageBreak/>
        <w:t>влияет на конверсию.</w:t>
      </w:r>
      <w:r w:rsidR="00660495">
        <w:rPr>
          <w:rFonts w:eastAsia="Times New Roman" w:cs="Times New Roman"/>
          <w:szCs w:val="20"/>
          <w:lang w:val="ru-RU"/>
        </w:rPr>
        <w:t xml:space="preserve"> Интерфейсы контактов до и после покупки указаны на рисунке 25 и 26, соответственно.</w:t>
      </w:r>
    </w:p>
    <w:p w14:paraId="53DFC842" w14:textId="25C120C0" w:rsidR="00FB6AEB" w:rsidRPr="00FB6AEB" w:rsidRDefault="00FB6AEB" w:rsidP="00FB6AEB">
      <w:pPr>
        <w:spacing w:line="360" w:lineRule="auto"/>
        <w:ind w:firstLine="0"/>
        <w:jc w:val="center"/>
        <w:rPr>
          <w:rFonts w:eastAsia="Times New Roman" w:cs="Times New Roman"/>
          <w:szCs w:val="20"/>
        </w:rPr>
      </w:pPr>
      <w:r w:rsidRPr="00FB6AEB">
        <w:rPr>
          <w:rFonts w:eastAsia="Times New Roman" w:cs="Times New Roman"/>
          <w:noProof/>
          <w:szCs w:val="20"/>
        </w:rPr>
        <w:drawing>
          <wp:inline distT="0" distB="0" distL="0" distR="0" wp14:anchorId="0EBF0BEB" wp14:editId="2E861F57">
            <wp:extent cx="4954137" cy="2549332"/>
            <wp:effectExtent l="0" t="0" r="0" b="3810"/>
            <wp:docPr id="201272958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3728"/>
                    <a:stretch>
                      <a:fillRect/>
                    </a:stretch>
                  </pic:blipFill>
                  <pic:spPr bwMode="auto">
                    <a:xfrm>
                      <a:off x="0" y="0"/>
                      <a:ext cx="4970837" cy="2557925"/>
                    </a:xfrm>
                    <a:prstGeom prst="rect">
                      <a:avLst/>
                    </a:prstGeom>
                    <a:noFill/>
                    <a:ln>
                      <a:noFill/>
                    </a:ln>
                    <a:extLst>
                      <a:ext uri="{53640926-AAD7-44D8-BBD7-CCE9431645EC}">
                        <a14:shadowObscured xmlns:a14="http://schemas.microsoft.com/office/drawing/2010/main"/>
                      </a:ext>
                    </a:extLst>
                  </pic:spPr>
                </pic:pic>
              </a:graphicData>
            </a:graphic>
          </wp:inline>
        </w:drawing>
      </w:r>
    </w:p>
    <w:p w14:paraId="1E57659D" w14:textId="59B688A7" w:rsidR="00FB6AEB" w:rsidRDefault="00FB6AEB" w:rsidP="00FB6AEB">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w:t>
      </w:r>
      <w:r w:rsidR="00660495">
        <w:rPr>
          <w:rFonts w:eastAsia="Times New Roman" w:cs="Times New Roman"/>
          <w:iCs/>
          <w:szCs w:val="20"/>
          <w:lang w:val="ru-RU"/>
        </w:rPr>
        <w:t>5</w:t>
      </w:r>
      <w:r>
        <w:rPr>
          <w:rFonts w:eastAsia="Times New Roman" w:cs="Times New Roman"/>
          <w:iCs/>
          <w:szCs w:val="20"/>
          <w:lang w:val="ru-RU"/>
        </w:rPr>
        <w:t xml:space="preserve"> Настройка контактов до покупки</w:t>
      </w:r>
    </w:p>
    <w:p w14:paraId="0B3189A5" w14:textId="0B0F5241" w:rsidR="00FB6AEB" w:rsidRPr="00FB6AEB" w:rsidRDefault="00FB6AEB" w:rsidP="00FB6AEB">
      <w:pPr>
        <w:spacing w:line="360" w:lineRule="auto"/>
        <w:ind w:firstLine="0"/>
        <w:jc w:val="center"/>
        <w:rPr>
          <w:rFonts w:eastAsia="Times New Roman" w:cs="Times New Roman"/>
          <w:szCs w:val="20"/>
        </w:rPr>
      </w:pPr>
      <w:r>
        <w:rPr>
          <w:noProof/>
        </w:rPr>
        <w:drawing>
          <wp:inline distT="0" distB="0" distL="0" distR="0" wp14:anchorId="65D346C7" wp14:editId="0A2114DB">
            <wp:extent cx="5227092" cy="20005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3"/>
                    <a:stretch>
                      <a:fillRect/>
                    </a:stretch>
                  </pic:blipFill>
                  <pic:spPr>
                    <a:xfrm>
                      <a:off x="0" y="0"/>
                      <a:ext cx="5255432" cy="2011380"/>
                    </a:xfrm>
                    <a:prstGeom prst="rect">
                      <a:avLst/>
                    </a:prstGeom>
                  </pic:spPr>
                </pic:pic>
              </a:graphicData>
            </a:graphic>
          </wp:inline>
        </w:drawing>
      </w:r>
    </w:p>
    <w:p w14:paraId="3F18BF35" w14:textId="48CD6F83" w:rsidR="00FB6AEB" w:rsidRPr="005A006E" w:rsidRDefault="00FB6AEB" w:rsidP="005A006E">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w:t>
      </w:r>
      <w:r w:rsidR="00660495">
        <w:rPr>
          <w:rFonts w:eastAsia="Times New Roman" w:cs="Times New Roman"/>
          <w:iCs/>
          <w:szCs w:val="20"/>
          <w:lang w:val="ru-RU"/>
        </w:rPr>
        <w:t>6</w:t>
      </w:r>
      <w:r>
        <w:rPr>
          <w:rFonts w:eastAsia="Times New Roman" w:cs="Times New Roman"/>
          <w:iCs/>
          <w:szCs w:val="20"/>
          <w:lang w:val="ru-RU"/>
        </w:rPr>
        <w:t xml:space="preserve"> Настройка контактов </w:t>
      </w:r>
      <w:r w:rsidR="005A006E">
        <w:rPr>
          <w:rFonts w:eastAsia="Times New Roman" w:cs="Times New Roman"/>
          <w:iCs/>
          <w:szCs w:val="20"/>
          <w:lang w:val="ru-RU"/>
        </w:rPr>
        <w:t>после</w:t>
      </w:r>
      <w:r>
        <w:rPr>
          <w:rFonts w:eastAsia="Times New Roman" w:cs="Times New Roman"/>
          <w:iCs/>
          <w:szCs w:val="20"/>
          <w:lang w:val="ru-RU"/>
        </w:rPr>
        <w:t xml:space="preserve"> покупки</w:t>
      </w:r>
    </w:p>
    <w:p w14:paraId="18508499" w14:textId="0F452B03" w:rsidR="005A006E" w:rsidRPr="00BD1972" w:rsidRDefault="005A006E" w:rsidP="00073981">
      <w:pPr>
        <w:pStyle w:val="HeaderDefault"/>
        <w:numPr>
          <w:ilvl w:val="1"/>
          <w:numId w:val="39"/>
        </w:numPr>
        <w:rPr>
          <w:rFonts w:eastAsia="Times New Roman"/>
        </w:rPr>
      </w:pPr>
      <w:bookmarkStart w:id="59" w:name="_Toc231250225"/>
      <w:r w:rsidRPr="00BD1972">
        <w:rPr>
          <w:rFonts w:eastAsia="Times New Roman"/>
        </w:rPr>
        <w:t>Чаты курса</w:t>
      </w:r>
      <w:bookmarkEnd w:id="59"/>
    </w:p>
    <w:p w14:paraId="065C7546" w14:textId="2A3DA1E9" w:rsidR="005A006E" w:rsidRPr="005A006E" w:rsidRDefault="005A006E" w:rsidP="005A006E">
      <w:pPr>
        <w:spacing w:line="360" w:lineRule="auto"/>
        <w:jc w:val="both"/>
        <w:rPr>
          <w:rFonts w:eastAsia="Times New Roman" w:cs="Times New Roman"/>
          <w:szCs w:val="20"/>
          <w:lang w:val="ru-RU"/>
        </w:rPr>
      </w:pPr>
      <w:r w:rsidRPr="005A006E">
        <w:rPr>
          <w:rFonts w:eastAsia="Times New Roman" w:cs="Times New Roman"/>
          <w:szCs w:val="20"/>
          <w:lang w:val="ru-RU"/>
        </w:rPr>
        <w:t>Важным элементом структуры курса является коммуникационная подсистема. В разработанной платформе для каждого курса может быть организовано взаимодействие участников через чаты. На этапе настройки автор может задать единые чаты, доступные всем ученикам, а также региональные чаты, предназначенные для пользователей из определённых часовых поясов.</w:t>
      </w:r>
      <w:r w:rsidR="00660495">
        <w:rPr>
          <w:rFonts w:eastAsia="Times New Roman" w:cs="Times New Roman"/>
          <w:szCs w:val="20"/>
          <w:lang w:val="ru-RU"/>
        </w:rPr>
        <w:t xml:space="preserve"> Интерфейс этапа представлен на рисунке 27</w:t>
      </w:r>
    </w:p>
    <w:p w14:paraId="240BADC9" w14:textId="088CD6E6" w:rsidR="005A006E" w:rsidRDefault="005A006E" w:rsidP="005A006E">
      <w:pPr>
        <w:spacing w:line="360" w:lineRule="auto"/>
        <w:jc w:val="both"/>
        <w:rPr>
          <w:rFonts w:eastAsia="Times New Roman" w:cs="Times New Roman"/>
          <w:szCs w:val="20"/>
          <w:lang w:val="ru-RU"/>
        </w:rPr>
      </w:pPr>
      <w:r w:rsidRPr="005A006E">
        <w:rPr>
          <w:rFonts w:eastAsia="Times New Roman" w:cs="Times New Roman"/>
          <w:szCs w:val="20"/>
          <w:lang w:val="ru-RU"/>
        </w:rPr>
        <w:t xml:space="preserve">Разделение чатов на общие и региональные позволяет повысить удобство общения. Общие чаты используются для обсуждения содержательных вопросов, связанных с прохождением курса, обмена мнениями и публикации общих </w:t>
      </w:r>
      <w:r w:rsidRPr="005A006E">
        <w:rPr>
          <w:rFonts w:eastAsia="Times New Roman" w:cs="Times New Roman"/>
          <w:szCs w:val="20"/>
          <w:lang w:val="ru-RU"/>
        </w:rPr>
        <w:lastRenderedPageBreak/>
        <w:t>объявлений. Региональные чаты позволяют учитывать географические и временные особенности аудитории. Это особенно актуально для курсов с большой распределенной аудиторией, где пользователи находятся в разных странах и часовых поясах.</w:t>
      </w:r>
      <w:r w:rsidR="00660495">
        <w:rPr>
          <w:rFonts w:eastAsia="Times New Roman" w:cs="Times New Roman"/>
          <w:szCs w:val="20"/>
          <w:lang w:val="ru-RU"/>
        </w:rPr>
        <w:t xml:space="preserve"> Интерфейс региональных чатов представлен на рисунке 28</w:t>
      </w:r>
      <w:r w:rsidR="006A391A">
        <w:rPr>
          <w:rFonts w:eastAsia="Times New Roman" w:cs="Times New Roman"/>
          <w:szCs w:val="20"/>
          <w:lang w:val="ru-RU"/>
        </w:rPr>
        <w:t>.</w:t>
      </w:r>
    </w:p>
    <w:p w14:paraId="6731745B" w14:textId="5A6E2EFD" w:rsidR="005A006E" w:rsidRDefault="005A006E" w:rsidP="005A006E">
      <w:pPr>
        <w:spacing w:line="360" w:lineRule="auto"/>
        <w:ind w:firstLine="0"/>
        <w:jc w:val="both"/>
        <w:rPr>
          <w:rFonts w:eastAsia="Times New Roman" w:cs="Times New Roman"/>
          <w:szCs w:val="20"/>
          <w:lang w:val="ru-RU"/>
        </w:rPr>
      </w:pPr>
      <w:r>
        <w:rPr>
          <w:noProof/>
        </w:rPr>
        <w:drawing>
          <wp:inline distT="0" distB="0" distL="0" distR="0" wp14:anchorId="500D886F" wp14:editId="3237F313">
            <wp:extent cx="5939790" cy="4090035"/>
            <wp:effectExtent l="0" t="0" r="381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4"/>
                    <a:stretch>
                      <a:fillRect/>
                    </a:stretch>
                  </pic:blipFill>
                  <pic:spPr>
                    <a:xfrm>
                      <a:off x="0" y="0"/>
                      <a:ext cx="5939790" cy="4090035"/>
                    </a:xfrm>
                    <a:prstGeom prst="rect">
                      <a:avLst/>
                    </a:prstGeom>
                  </pic:spPr>
                </pic:pic>
              </a:graphicData>
            </a:graphic>
          </wp:inline>
        </w:drawing>
      </w:r>
    </w:p>
    <w:p w14:paraId="761B154C" w14:textId="7E864693" w:rsidR="005A006E" w:rsidRDefault="005A006E" w:rsidP="005A006E">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w:t>
      </w:r>
      <w:r w:rsidR="00660495">
        <w:rPr>
          <w:rFonts w:eastAsia="Times New Roman" w:cs="Times New Roman"/>
          <w:iCs/>
          <w:szCs w:val="20"/>
          <w:lang w:val="ru-RU"/>
        </w:rPr>
        <w:t>7</w:t>
      </w:r>
      <w:r>
        <w:rPr>
          <w:rFonts w:eastAsia="Times New Roman" w:cs="Times New Roman"/>
          <w:iCs/>
          <w:szCs w:val="20"/>
          <w:lang w:val="ru-RU"/>
        </w:rPr>
        <w:t xml:space="preserve"> Настройка чатов</w:t>
      </w:r>
    </w:p>
    <w:p w14:paraId="3BB19C28" w14:textId="6B506798" w:rsidR="005A006E" w:rsidRDefault="005A006E" w:rsidP="005A006E">
      <w:pPr>
        <w:spacing w:line="360" w:lineRule="auto"/>
        <w:ind w:firstLine="0"/>
        <w:jc w:val="center"/>
        <w:rPr>
          <w:rFonts w:eastAsia="Times New Roman" w:cs="Times New Roman"/>
          <w:iCs/>
          <w:szCs w:val="20"/>
          <w:lang w:val="ru-RU"/>
        </w:rPr>
      </w:pPr>
      <w:r>
        <w:rPr>
          <w:noProof/>
        </w:rPr>
        <w:lastRenderedPageBreak/>
        <w:drawing>
          <wp:inline distT="0" distB="0" distL="0" distR="0" wp14:anchorId="06A334F9" wp14:editId="3E33E696">
            <wp:extent cx="5939790" cy="342011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5"/>
                    <a:stretch>
                      <a:fillRect/>
                    </a:stretch>
                  </pic:blipFill>
                  <pic:spPr>
                    <a:xfrm>
                      <a:off x="0" y="0"/>
                      <a:ext cx="5939790" cy="3420110"/>
                    </a:xfrm>
                    <a:prstGeom prst="rect">
                      <a:avLst/>
                    </a:prstGeom>
                  </pic:spPr>
                </pic:pic>
              </a:graphicData>
            </a:graphic>
          </wp:inline>
        </w:drawing>
      </w:r>
    </w:p>
    <w:p w14:paraId="2573A00A" w14:textId="6A4D24E2" w:rsidR="005A006E" w:rsidRPr="00073981" w:rsidRDefault="005A006E" w:rsidP="00073981">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w:t>
      </w:r>
      <w:r w:rsidR="00660495">
        <w:rPr>
          <w:rFonts w:eastAsia="Times New Roman" w:cs="Times New Roman"/>
          <w:iCs/>
          <w:szCs w:val="20"/>
          <w:lang w:val="ru-RU"/>
        </w:rPr>
        <w:t>8</w:t>
      </w:r>
      <w:r>
        <w:rPr>
          <w:rFonts w:eastAsia="Times New Roman" w:cs="Times New Roman"/>
          <w:iCs/>
          <w:szCs w:val="20"/>
          <w:lang w:val="ru-RU"/>
        </w:rPr>
        <w:t xml:space="preserve"> Настройка региональных чатов</w:t>
      </w:r>
    </w:p>
    <w:p w14:paraId="215B1B84" w14:textId="4F09AA0F" w:rsidR="005A006E" w:rsidRPr="00BD1972" w:rsidRDefault="005A006E" w:rsidP="00073981">
      <w:pPr>
        <w:pStyle w:val="HeaderDefault"/>
        <w:numPr>
          <w:ilvl w:val="1"/>
          <w:numId w:val="39"/>
        </w:numPr>
        <w:rPr>
          <w:rFonts w:eastAsia="Times New Roman"/>
        </w:rPr>
      </w:pPr>
      <w:bookmarkStart w:id="60" w:name="_Toc231250226"/>
      <w:r w:rsidRPr="00BD1972">
        <w:rPr>
          <w:rFonts w:eastAsia="Times New Roman"/>
        </w:rPr>
        <w:t>Уроки курса</w:t>
      </w:r>
      <w:bookmarkEnd w:id="60"/>
    </w:p>
    <w:p w14:paraId="3EB608AF" w14:textId="77777777" w:rsidR="005A006E" w:rsidRPr="005A006E" w:rsidRDefault="005A006E" w:rsidP="005A006E">
      <w:pPr>
        <w:spacing w:line="360" w:lineRule="auto"/>
        <w:jc w:val="both"/>
        <w:rPr>
          <w:rFonts w:eastAsia="Times New Roman" w:cs="Times New Roman"/>
          <w:szCs w:val="20"/>
          <w:lang w:val="ru-RU"/>
        </w:rPr>
      </w:pPr>
      <w:r w:rsidRPr="005A006E">
        <w:rPr>
          <w:rFonts w:eastAsia="Times New Roman" w:cs="Times New Roman"/>
          <w:szCs w:val="20"/>
          <w:lang w:val="ru-RU"/>
        </w:rPr>
        <w:t>После настройки средств коммуникации автор переходит к созданию содержательной части курса. На данном этапе осуществляется добавление уроков. Для каждого урока задаются название, краткое и подробное описание, обложка, видеоматериал и дополнительные учебные материалы. Такая структура урока позволяет объединить основной видеоконтент и сопроводительные файлы в единый учебный блок.</w:t>
      </w:r>
    </w:p>
    <w:p w14:paraId="6877F604" w14:textId="7AC582BE" w:rsidR="005A006E" w:rsidRPr="005A006E" w:rsidRDefault="005A006E" w:rsidP="005A006E">
      <w:pPr>
        <w:spacing w:line="360" w:lineRule="auto"/>
        <w:jc w:val="both"/>
        <w:rPr>
          <w:rFonts w:eastAsia="Times New Roman" w:cs="Times New Roman"/>
          <w:szCs w:val="20"/>
          <w:lang w:val="ru-RU"/>
        </w:rPr>
      </w:pPr>
      <w:r w:rsidRPr="005A006E">
        <w:rPr>
          <w:rFonts w:eastAsia="Times New Roman" w:cs="Times New Roman"/>
          <w:szCs w:val="20"/>
          <w:lang w:val="ru-RU"/>
        </w:rPr>
        <w:t>Урок выступает базовой единицей представления контента в образовательной платформе. С точки зрения предметной области именно урок содержит конкретный фрагмент учебной информации, который должен быть изучен пользователем. Возможность прикрепления материалов к уроку расширяет функциональность платформы и позволяет использовать не только видеоформат, но и дополнительные документы, презентации, инструкции и иные ресурсы.</w:t>
      </w:r>
      <w:r w:rsidR="00F578B5">
        <w:rPr>
          <w:rFonts w:eastAsia="Times New Roman" w:cs="Times New Roman"/>
          <w:szCs w:val="20"/>
          <w:lang w:val="ru-RU"/>
        </w:rPr>
        <w:t xml:space="preserve"> Интерфейс урока показан на 29 рисунке.</w:t>
      </w:r>
    </w:p>
    <w:p w14:paraId="45C2E667" w14:textId="4A3CD625" w:rsidR="005A006E" w:rsidRPr="00FB6AEB" w:rsidRDefault="005A006E" w:rsidP="005A006E">
      <w:pPr>
        <w:spacing w:line="360" w:lineRule="auto"/>
        <w:ind w:firstLine="0"/>
        <w:jc w:val="center"/>
        <w:rPr>
          <w:rFonts w:eastAsia="Times New Roman" w:cs="Times New Roman"/>
          <w:szCs w:val="20"/>
        </w:rPr>
      </w:pPr>
      <w:r>
        <w:rPr>
          <w:noProof/>
        </w:rPr>
        <w:lastRenderedPageBreak/>
        <w:drawing>
          <wp:inline distT="0" distB="0" distL="0" distR="0" wp14:anchorId="1AF02562" wp14:editId="09D6CF36">
            <wp:extent cx="5939790" cy="2277110"/>
            <wp:effectExtent l="0" t="0" r="3810" b="8890"/>
            <wp:docPr id="381169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6"/>
                    <a:stretch>
                      <a:fillRect/>
                    </a:stretch>
                  </pic:blipFill>
                  <pic:spPr>
                    <a:xfrm>
                      <a:off x="0" y="0"/>
                      <a:ext cx="5939790" cy="2277110"/>
                    </a:xfrm>
                    <a:prstGeom prst="rect">
                      <a:avLst/>
                    </a:prstGeom>
                  </pic:spPr>
                </pic:pic>
              </a:graphicData>
            </a:graphic>
          </wp:inline>
        </w:drawing>
      </w:r>
    </w:p>
    <w:p w14:paraId="0430E470" w14:textId="3E87713A" w:rsidR="005A006E" w:rsidRPr="005A006E" w:rsidRDefault="005A006E" w:rsidP="00073981">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w:t>
      </w:r>
      <w:r w:rsidR="00F578B5">
        <w:rPr>
          <w:rFonts w:eastAsia="Times New Roman" w:cs="Times New Roman"/>
          <w:iCs/>
          <w:szCs w:val="20"/>
          <w:lang w:val="ru-RU"/>
        </w:rPr>
        <w:t>9</w:t>
      </w:r>
      <w:r>
        <w:rPr>
          <w:rFonts w:eastAsia="Times New Roman" w:cs="Times New Roman"/>
          <w:iCs/>
          <w:szCs w:val="20"/>
          <w:lang w:val="ru-RU"/>
        </w:rPr>
        <w:t xml:space="preserve"> Настройка урока</w:t>
      </w:r>
    </w:p>
    <w:p w14:paraId="792D6AA5" w14:textId="1E072A08" w:rsidR="005A006E" w:rsidRPr="00BD1972" w:rsidRDefault="005A006E" w:rsidP="00073981">
      <w:pPr>
        <w:pStyle w:val="HeaderDefault"/>
        <w:numPr>
          <w:ilvl w:val="1"/>
          <w:numId w:val="39"/>
        </w:numPr>
        <w:rPr>
          <w:rFonts w:eastAsia="Times New Roman"/>
        </w:rPr>
      </w:pPr>
      <w:bookmarkStart w:id="61" w:name="_Toc231250227"/>
      <w:r w:rsidRPr="00BD1972">
        <w:rPr>
          <w:rFonts w:eastAsia="Times New Roman"/>
        </w:rPr>
        <w:t>Модули курса</w:t>
      </w:r>
      <w:bookmarkEnd w:id="61"/>
    </w:p>
    <w:p w14:paraId="00CBCD3F" w14:textId="77777777" w:rsidR="005A006E" w:rsidRPr="005A006E" w:rsidRDefault="005A006E" w:rsidP="005A006E">
      <w:pPr>
        <w:spacing w:line="360" w:lineRule="auto"/>
        <w:jc w:val="both"/>
        <w:rPr>
          <w:rFonts w:eastAsia="Times New Roman" w:cs="Times New Roman"/>
          <w:szCs w:val="20"/>
          <w:lang w:val="ru-RU"/>
        </w:rPr>
      </w:pPr>
      <w:r w:rsidRPr="005A006E">
        <w:rPr>
          <w:rFonts w:eastAsia="Times New Roman" w:cs="Times New Roman"/>
          <w:szCs w:val="20"/>
          <w:lang w:val="ru-RU"/>
        </w:rPr>
        <w:t>Для упорядочивания большого объема учебного материала курс разбивается на модули. Каждый модуль может включать несколько уроков, объединенных общей темой или логикой прохождения. На соответствующем этапе настройки автор формирует модульную структуру курса, добавляет новые модули, распределяет по ним уроки и определяет их последовательность.</w:t>
      </w:r>
    </w:p>
    <w:p w14:paraId="258DAD40" w14:textId="695BF9D9" w:rsidR="005A006E" w:rsidRPr="005A006E" w:rsidRDefault="005A006E" w:rsidP="005A006E">
      <w:pPr>
        <w:spacing w:line="360" w:lineRule="auto"/>
        <w:jc w:val="both"/>
        <w:rPr>
          <w:rFonts w:eastAsia="Times New Roman" w:cs="Times New Roman"/>
          <w:szCs w:val="20"/>
          <w:lang w:val="ru-RU"/>
        </w:rPr>
      </w:pPr>
      <w:r w:rsidRPr="005A006E">
        <w:rPr>
          <w:rFonts w:eastAsia="Times New Roman" w:cs="Times New Roman"/>
          <w:szCs w:val="20"/>
          <w:lang w:val="ru-RU"/>
        </w:rPr>
        <w:t>Подобная организация позволяет выстроить учебный процесс в логически завершенном иерархическом виде. Модуль представляет собой более крупную единицу структуры, чем урок, и может использоваться для тематической группировки, выделения этапов прохождения или формирования отдельных блоков программы. Возможность изменения порядка модулей и уроков повышает гибкость управления курсом и позволяет автору адаптировать структуру под конкретную образовательную методику.</w:t>
      </w:r>
      <w:r w:rsidR="006A391A">
        <w:rPr>
          <w:rFonts w:eastAsia="Times New Roman" w:cs="Times New Roman"/>
          <w:szCs w:val="20"/>
          <w:lang w:val="ru-RU"/>
        </w:rPr>
        <w:t xml:space="preserve"> На 30 рисунке изображен экран настройки модуля.</w:t>
      </w:r>
    </w:p>
    <w:p w14:paraId="6E25CFFE" w14:textId="310FAFF8" w:rsidR="005A006E" w:rsidRPr="00FB6AEB" w:rsidRDefault="005A006E" w:rsidP="005A006E">
      <w:pPr>
        <w:spacing w:line="360" w:lineRule="auto"/>
        <w:ind w:firstLine="0"/>
        <w:jc w:val="center"/>
        <w:rPr>
          <w:rFonts w:eastAsia="Times New Roman" w:cs="Times New Roman"/>
          <w:szCs w:val="20"/>
        </w:rPr>
      </w:pPr>
      <w:r>
        <w:rPr>
          <w:noProof/>
        </w:rPr>
        <w:lastRenderedPageBreak/>
        <w:drawing>
          <wp:inline distT="0" distB="0" distL="0" distR="0" wp14:anchorId="41DE8600" wp14:editId="10C77DBA">
            <wp:extent cx="5939790" cy="394779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7"/>
                    <a:stretch>
                      <a:fillRect/>
                    </a:stretch>
                  </pic:blipFill>
                  <pic:spPr>
                    <a:xfrm>
                      <a:off x="0" y="0"/>
                      <a:ext cx="5939790" cy="3947795"/>
                    </a:xfrm>
                    <a:prstGeom prst="rect">
                      <a:avLst/>
                    </a:prstGeom>
                  </pic:spPr>
                </pic:pic>
              </a:graphicData>
            </a:graphic>
          </wp:inline>
        </w:drawing>
      </w:r>
    </w:p>
    <w:p w14:paraId="6577C91F" w14:textId="62FBE92E" w:rsidR="005A006E" w:rsidRPr="005A006E" w:rsidRDefault="005A006E" w:rsidP="00073981">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30</w:t>
      </w:r>
      <w:r>
        <w:rPr>
          <w:rFonts w:eastAsia="Times New Roman" w:cs="Times New Roman"/>
          <w:iCs/>
          <w:szCs w:val="20"/>
          <w:lang w:val="ru-RU"/>
        </w:rPr>
        <w:t xml:space="preserve"> Настройка модуля</w:t>
      </w:r>
    </w:p>
    <w:p w14:paraId="524C9010" w14:textId="3A39F28D" w:rsidR="008707CE" w:rsidRPr="00BD1972" w:rsidRDefault="008707CE" w:rsidP="00073981">
      <w:pPr>
        <w:pStyle w:val="HeaderDefault"/>
        <w:numPr>
          <w:ilvl w:val="1"/>
          <w:numId w:val="39"/>
        </w:numPr>
        <w:rPr>
          <w:rFonts w:eastAsia="Times New Roman"/>
        </w:rPr>
      </w:pPr>
      <w:bookmarkStart w:id="62" w:name="_Toc231250228"/>
      <w:r w:rsidRPr="00BD1972">
        <w:rPr>
          <w:rFonts w:eastAsia="Times New Roman"/>
        </w:rPr>
        <w:t>Защита видеоконтента</w:t>
      </w:r>
      <w:bookmarkEnd w:id="62"/>
    </w:p>
    <w:p w14:paraId="71CF65C6" w14:textId="77777777" w:rsidR="008707CE" w:rsidRPr="008707CE" w:rsidRDefault="008707CE" w:rsidP="008707CE">
      <w:pPr>
        <w:spacing w:line="360" w:lineRule="auto"/>
        <w:jc w:val="both"/>
        <w:rPr>
          <w:rFonts w:eastAsia="Times New Roman" w:cs="Times New Roman"/>
          <w:szCs w:val="20"/>
          <w:lang w:val="ru-RU"/>
        </w:rPr>
      </w:pPr>
      <w:r w:rsidRPr="008707CE">
        <w:rPr>
          <w:rFonts w:eastAsia="Times New Roman" w:cs="Times New Roman"/>
          <w:szCs w:val="20"/>
          <w:lang w:val="ru-RU"/>
        </w:rPr>
        <w:t>Поскольку основным форматом представления учебного материала в платформе является видео, важной частью структуры курса является механизм защиты видеоконтента. Для этого в системе реализована возможность подключения визуального маркирования воспроизводимого видео. Суть метода заключается в динамическом наложении уникального визуального идентификатора пользователя на изображение в процессе просмотра.</w:t>
      </w:r>
    </w:p>
    <w:p w14:paraId="489EDE05" w14:textId="350015B6" w:rsidR="008707CE" w:rsidRPr="005A006E" w:rsidRDefault="008707CE" w:rsidP="008707CE">
      <w:pPr>
        <w:spacing w:line="360" w:lineRule="auto"/>
        <w:jc w:val="both"/>
        <w:rPr>
          <w:rFonts w:eastAsia="Times New Roman" w:cs="Times New Roman"/>
          <w:szCs w:val="20"/>
          <w:lang w:val="ru-RU"/>
        </w:rPr>
      </w:pPr>
      <w:r w:rsidRPr="008707CE">
        <w:rPr>
          <w:rFonts w:eastAsia="Times New Roman" w:cs="Times New Roman"/>
          <w:szCs w:val="20"/>
          <w:lang w:val="ru-RU"/>
        </w:rPr>
        <w:t>Такой подход позволяет повысить защищённость материалов от несанкционированного копирования и распространения. Если пользователь попытается записать экран или распространить видеоконтент, наложенная метка позволит установить источник утечки. Включение данного механизма в настройки курса позволяет автору самостоятельно определять, требуется ли дополнительная защита для конкретного образовательного продукта</w:t>
      </w:r>
      <w:r w:rsidR="006A391A">
        <w:rPr>
          <w:rFonts w:eastAsia="Times New Roman" w:cs="Times New Roman"/>
          <w:szCs w:val="20"/>
          <w:lang w:val="ru-RU"/>
        </w:rPr>
        <w:t>. На рисунке 31 изображен экран настройки защиты видеоконтента.</w:t>
      </w:r>
    </w:p>
    <w:p w14:paraId="11B83CBD" w14:textId="1FA08165" w:rsidR="008707CE" w:rsidRPr="00FB6AEB" w:rsidRDefault="008707CE" w:rsidP="008707CE">
      <w:pPr>
        <w:spacing w:line="360" w:lineRule="auto"/>
        <w:ind w:firstLine="0"/>
        <w:jc w:val="center"/>
        <w:rPr>
          <w:rFonts w:eastAsia="Times New Roman" w:cs="Times New Roman"/>
          <w:szCs w:val="20"/>
        </w:rPr>
      </w:pPr>
      <w:r>
        <w:rPr>
          <w:noProof/>
        </w:rPr>
        <w:lastRenderedPageBreak/>
        <w:drawing>
          <wp:inline distT="0" distB="0" distL="0" distR="0" wp14:anchorId="6B90C1C7" wp14:editId="2B66D113">
            <wp:extent cx="5939790" cy="412369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8"/>
                    <a:stretch>
                      <a:fillRect/>
                    </a:stretch>
                  </pic:blipFill>
                  <pic:spPr>
                    <a:xfrm>
                      <a:off x="0" y="0"/>
                      <a:ext cx="5939790" cy="4123690"/>
                    </a:xfrm>
                    <a:prstGeom prst="rect">
                      <a:avLst/>
                    </a:prstGeom>
                  </pic:spPr>
                </pic:pic>
              </a:graphicData>
            </a:graphic>
          </wp:inline>
        </w:drawing>
      </w:r>
    </w:p>
    <w:p w14:paraId="401B6E0B" w14:textId="50478220" w:rsidR="008707CE" w:rsidRPr="005A006E" w:rsidRDefault="008707CE" w:rsidP="00073981">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31</w:t>
      </w:r>
      <w:r>
        <w:rPr>
          <w:rFonts w:eastAsia="Times New Roman" w:cs="Times New Roman"/>
          <w:iCs/>
          <w:szCs w:val="20"/>
          <w:lang w:val="ru-RU"/>
        </w:rPr>
        <w:t xml:space="preserve"> Настройка защиты видеоконтента</w:t>
      </w:r>
    </w:p>
    <w:p w14:paraId="127B0162" w14:textId="7A0325DA" w:rsidR="008707CE" w:rsidRPr="00BD1972" w:rsidRDefault="008707CE" w:rsidP="00073981">
      <w:pPr>
        <w:pStyle w:val="HeaderDefault"/>
        <w:numPr>
          <w:ilvl w:val="1"/>
          <w:numId w:val="39"/>
        </w:numPr>
        <w:rPr>
          <w:rFonts w:eastAsia="Times New Roman"/>
        </w:rPr>
      </w:pPr>
      <w:bookmarkStart w:id="63" w:name="_Toc231250229"/>
      <w:r w:rsidRPr="00BD1972">
        <w:rPr>
          <w:rFonts w:eastAsia="Times New Roman"/>
        </w:rPr>
        <w:t>За</w:t>
      </w:r>
      <w:r w:rsidR="003E4453">
        <w:rPr>
          <w:rFonts w:eastAsia="Times New Roman"/>
        </w:rPr>
        <w:t>пуск</w:t>
      </w:r>
      <w:r w:rsidRPr="00BD1972">
        <w:rPr>
          <w:rFonts w:eastAsia="Times New Roman"/>
        </w:rPr>
        <w:t xml:space="preserve"> </w:t>
      </w:r>
      <w:r w:rsidR="003E4453">
        <w:rPr>
          <w:rFonts w:eastAsia="Times New Roman"/>
        </w:rPr>
        <w:t>курса</w:t>
      </w:r>
      <w:bookmarkEnd w:id="63"/>
    </w:p>
    <w:p w14:paraId="66607062" w14:textId="77777777" w:rsidR="008707CE" w:rsidRPr="008707CE" w:rsidRDefault="008707CE" w:rsidP="008707CE">
      <w:pPr>
        <w:spacing w:line="360" w:lineRule="auto"/>
        <w:jc w:val="both"/>
        <w:rPr>
          <w:rFonts w:eastAsia="Times New Roman" w:cs="Times New Roman"/>
          <w:szCs w:val="20"/>
          <w:lang w:val="ru-RU"/>
        </w:rPr>
      </w:pPr>
      <w:r w:rsidRPr="008707CE">
        <w:rPr>
          <w:rFonts w:eastAsia="Times New Roman" w:cs="Times New Roman"/>
          <w:szCs w:val="20"/>
          <w:lang w:val="ru-RU"/>
        </w:rPr>
        <w:t>Заключительным этапом является настройка параметров публикации и запуска курса. Автор может выбрать немедленный запуск после публикации или назначить конкретные дату и время начала. Дополнительно указывается часовой пояс, что особенно важно для платформы, ориентированной на пользователей из разных регионов. Также система позволяет задать продолжительность доступности курса: курс может быть доступен бессрочно или в течение ограниченного периода после запуска.</w:t>
      </w:r>
    </w:p>
    <w:p w14:paraId="15BAD44E" w14:textId="0B7052FB" w:rsidR="008707CE" w:rsidRPr="005A006E" w:rsidRDefault="008707CE" w:rsidP="008707CE">
      <w:pPr>
        <w:spacing w:line="360" w:lineRule="auto"/>
        <w:jc w:val="both"/>
        <w:rPr>
          <w:rFonts w:eastAsia="Times New Roman" w:cs="Times New Roman"/>
          <w:szCs w:val="20"/>
          <w:lang w:val="ru-RU"/>
        </w:rPr>
      </w:pPr>
      <w:r w:rsidRPr="008707CE">
        <w:rPr>
          <w:rFonts w:eastAsia="Times New Roman" w:cs="Times New Roman"/>
          <w:szCs w:val="20"/>
          <w:lang w:val="ru-RU"/>
        </w:rPr>
        <w:t xml:space="preserve">Данный этап завершает формирование структуры курса как полноценного объекта образовательной системы. Если предыдущие этапы определяли содержание, коммуникацию и организацию материала, то на последнем шаге задаются правила начала и продолжительности доступа. Это необходимо для реализации различных образовательных сценариев: моментального старта, запуска по расписанию, временного доступа, потокового обучения или </w:t>
      </w:r>
      <w:r w:rsidRPr="008707CE">
        <w:rPr>
          <w:rFonts w:eastAsia="Times New Roman" w:cs="Times New Roman"/>
          <w:szCs w:val="20"/>
          <w:lang w:val="ru-RU"/>
        </w:rPr>
        <w:lastRenderedPageBreak/>
        <w:t xml:space="preserve">ограниченных по времени образовательных программ. </w:t>
      </w:r>
      <w:r w:rsidR="006A391A">
        <w:rPr>
          <w:rFonts w:eastAsia="Times New Roman" w:cs="Times New Roman"/>
          <w:szCs w:val="20"/>
          <w:lang w:val="ru-RU"/>
        </w:rPr>
        <w:t>Интерфейс данного этапа изображен на рисунке 32.</w:t>
      </w:r>
    </w:p>
    <w:p w14:paraId="3B6F5F6C" w14:textId="64E0FAA8" w:rsidR="008707CE" w:rsidRPr="00FB6AEB" w:rsidRDefault="008707CE" w:rsidP="008707CE">
      <w:pPr>
        <w:spacing w:line="360" w:lineRule="auto"/>
        <w:ind w:firstLine="0"/>
        <w:jc w:val="center"/>
        <w:rPr>
          <w:rFonts w:eastAsia="Times New Roman" w:cs="Times New Roman"/>
          <w:szCs w:val="20"/>
        </w:rPr>
      </w:pPr>
      <w:r>
        <w:rPr>
          <w:noProof/>
        </w:rPr>
        <w:drawing>
          <wp:inline distT="0" distB="0" distL="0" distR="0" wp14:anchorId="25FCEC5B" wp14:editId="7304130E">
            <wp:extent cx="5939790" cy="351663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9"/>
                    <a:stretch>
                      <a:fillRect/>
                    </a:stretch>
                  </pic:blipFill>
                  <pic:spPr>
                    <a:xfrm>
                      <a:off x="0" y="0"/>
                      <a:ext cx="5939790" cy="3516630"/>
                    </a:xfrm>
                    <a:prstGeom prst="rect">
                      <a:avLst/>
                    </a:prstGeom>
                  </pic:spPr>
                </pic:pic>
              </a:graphicData>
            </a:graphic>
          </wp:inline>
        </w:drawing>
      </w:r>
    </w:p>
    <w:p w14:paraId="3AAC76B8" w14:textId="6F2C25D2" w:rsidR="008707CE" w:rsidRDefault="008707CE" w:rsidP="008707CE">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 xml:space="preserve">32 </w:t>
      </w:r>
      <w:r>
        <w:rPr>
          <w:rFonts w:eastAsia="Times New Roman" w:cs="Times New Roman"/>
          <w:iCs/>
          <w:szCs w:val="20"/>
          <w:lang w:val="ru-RU"/>
        </w:rPr>
        <w:t>Настройка запуска курса</w:t>
      </w:r>
    </w:p>
    <w:p w14:paraId="33550578" w14:textId="4EFCA7A4" w:rsidR="00852F86" w:rsidRDefault="008707CE" w:rsidP="008707CE">
      <w:pPr>
        <w:spacing w:line="360" w:lineRule="auto"/>
        <w:ind w:firstLine="0"/>
        <w:rPr>
          <w:rFonts w:eastAsia="Times New Roman" w:cs="Times New Roman"/>
          <w:szCs w:val="20"/>
          <w:lang w:val="ru-RU"/>
        </w:rPr>
      </w:pPr>
      <w:r>
        <w:rPr>
          <w:rFonts w:eastAsia="Times New Roman" w:cs="Times New Roman"/>
          <w:szCs w:val="20"/>
          <w:lang w:val="ru-RU"/>
        </w:rPr>
        <w:br w:type="page"/>
      </w:r>
    </w:p>
    <w:p w14:paraId="323AAD1C" w14:textId="78D9F1F1" w:rsidR="00852F86" w:rsidRPr="00BD1972" w:rsidRDefault="00852F86" w:rsidP="00EA135E">
      <w:pPr>
        <w:pStyle w:val="HeaderDefault"/>
        <w:numPr>
          <w:ilvl w:val="0"/>
          <w:numId w:val="39"/>
        </w:numPr>
        <w:rPr>
          <w:rFonts w:eastAsia="Times New Roman"/>
        </w:rPr>
      </w:pPr>
      <w:bookmarkStart w:id="64" w:name="_Toc231250230"/>
      <w:r w:rsidRPr="00BD1972">
        <w:rPr>
          <w:rFonts w:eastAsia="Times New Roman"/>
        </w:rPr>
        <w:lastRenderedPageBreak/>
        <w:t>Структура эфира</w:t>
      </w:r>
      <w:bookmarkEnd w:id="64"/>
    </w:p>
    <w:p w14:paraId="6BF5D42C" w14:textId="77777777" w:rsidR="00852F86" w:rsidRPr="00852F86" w:rsidRDefault="00852F86" w:rsidP="00852F86">
      <w:pPr>
        <w:spacing w:line="360" w:lineRule="auto"/>
        <w:jc w:val="both"/>
        <w:rPr>
          <w:rFonts w:eastAsia="Times New Roman" w:cs="Times New Roman"/>
          <w:szCs w:val="20"/>
          <w:lang w:val="ru-RU"/>
        </w:rPr>
      </w:pPr>
      <w:r w:rsidRPr="00852F86">
        <w:rPr>
          <w:rFonts w:eastAsia="Times New Roman" w:cs="Times New Roman"/>
          <w:szCs w:val="20"/>
          <w:lang w:val="ru-RU"/>
        </w:rPr>
        <w:t xml:space="preserve">Эфир является важной сущностью разработанной образовательной платформы и предназначен для организации синхронного взаимодействия автора курса со зрителями в режиме реального времени. В отличие от заранее записанных видеоуроков, эфир позволяет проводить трансляции, оперативно взаимодействовать с аудиторией, отвечать на вопросы участников и использовать дополнительные механизмы вовлечения пользователей. В рамках платформы эфир рассматривается как отдельный объект, связанный с курсом, параметрами доступа, подсистемой чатов и настройками </w:t>
      </w:r>
      <w:proofErr w:type="spellStart"/>
      <w:r w:rsidRPr="00852F86">
        <w:rPr>
          <w:rFonts w:eastAsia="Times New Roman" w:cs="Times New Roman"/>
          <w:szCs w:val="20"/>
          <w:lang w:val="ru-RU"/>
        </w:rPr>
        <w:t>посттрансляционного</w:t>
      </w:r>
      <w:proofErr w:type="spellEnd"/>
      <w:r w:rsidRPr="00852F86">
        <w:rPr>
          <w:rFonts w:eastAsia="Times New Roman" w:cs="Times New Roman"/>
          <w:szCs w:val="20"/>
          <w:lang w:val="ru-RU"/>
        </w:rPr>
        <w:t xml:space="preserve"> поведения.</w:t>
      </w:r>
    </w:p>
    <w:p w14:paraId="50D979CB" w14:textId="77777777" w:rsidR="00852F86" w:rsidRPr="00852F86" w:rsidRDefault="00852F86" w:rsidP="00852F86">
      <w:pPr>
        <w:spacing w:line="360" w:lineRule="auto"/>
        <w:jc w:val="both"/>
        <w:rPr>
          <w:rFonts w:eastAsia="Times New Roman" w:cs="Times New Roman"/>
          <w:szCs w:val="20"/>
          <w:lang w:val="ru-RU"/>
        </w:rPr>
      </w:pPr>
      <w:r w:rsidRPr="00852F86">
        <w:rPr>
          <w:rFonts w:eastAsia="Times New Roman" w:cs="Times New Roman"/>
          <w:szCs w:val="20"/>
          <w:lang w:val="ru-RU"/>
        </w:rPr>
        <w:t>С точки зрения предметной области структура эфира включает несколько логических блоков: общую информацию, параметры доступа к трансляции и настройки поведения после завершения эфира. Такое деление позволяет последовательно настроить все ключевые характеристики эфира и подготовить его к публикации. Пошаговый интерфейс облегчает процесс создания трансляции и снижает вероятность пропуска важных параметров.</w:t>
      </w:r>
    </w:p>
    <w:p w14:paraId="7FAFC61C" w14:textId="3EF3FF8F" w:rsidR="00852F86" w:rsidRDefault="00852F86" w:rsidP="00073981">
      <w:pPr>
        <w:spacing w:line="360" w:lineRule="auto"/>
        <w:jc w:val="both"/>
        <w:rPr>
          <w:rFonts w:eastAsia="Times New Roman" w:cs="Times New Roman"/>
          <w:szCs w:val="20"/>
          <w:lang w:val="ru-RU"/>
        </w:rPr>
      </w:pPr>
      <w:r w:rsidRPr="00852F86">
        <w:rPr>
          <w:rFonts w:eastAsia="Times New Roman" w:cs="Times New Roman"/>
          <w:szCs w:val="20"/>
          <w:lang w:val="ru-RU"/>
        </w:rPr>
        <w:t>Последовательность настройки эфира в системе реализована в виде мастера, включающего три этапа: ввод общей информации о трансляции, определение правил доступа и настройку сценариев после завершения эфира. Каждый этап отвечает за собственный набор параметров и вместе формирует полную конфигурацию эфира как самостоятельной сущности образовательной платформы.</w:t>
      </w:r>
    </w:p>
    <w:p w14:paraId="72DFC5E1" w14:textId="24078A0F" w:rsidR="00852F86" w:rsidRPr="00BD1972" w:rsidRDefault="00852F86" w:rsidP="00073981">
      <w:pPr>
        <w:pStyle w:val="HeaderDefault"/>
        <w:numPr>
          <w:ilvl w:val="1"/>
          <w:numId w:val="39"/>
        </w:numPr>
        <w:rPr>
          <w:rFonts w:eastAsia="Times New Roman"/>
        </w:rPr>
      </w:pPr>
      <w:bookmarkStart w:id="65" w:name="_Toc231250231"/>
      <w:r w:rsidRPr="00BD1972">
        <w:rPr>
          <w:rFonts w:eastAsia="Times New Roman"/>
        </w:rPr>
        <w:t xml:space="preserve">Общая информация о </w:t>
      </w:r>
      <w:r w:rsidR="004E32A7" w:rsidRPr="00BD1972">
        <w:rPr>
          <w:rFonts w:eastAsia="Times New Roman"/>
        </w:rPr>
        <w:t>эфире</w:t>
      </w:r>
      <w:bookmarkEnd w:id="65"/>
    </w:p>
    <w:p w14:paraId="6991645B" w14:textId="77777777" w:rsidR="00852F86" w:rsidRPr="00852F86" w:rsidRDefault="00852F86" w:rsidP="00852F86">
      <w:pPr>
        <w:spacing w:line="360" w:lineRule="auto"/>
        <w:jc w:val="both"/>
        <w:rPr>
          <w:rFonts w:eastAsia="Times New Roman" w:cs="Times New Roman"/>
          <w:szCs w:val="20"/>
          <w:lang w:val="ru-RU"/>
        </w:rPr>
      </w:pPr>
      <w:r w:rsidRPr="00852F86">
        <w:rPr>
          <w:rFonts w:eastAsia="Times New Roman" w:cs="Times New Roman"/>
          <w:szCs w:val="20"/>
          <w:lang w:val="ru-RU"/>
        </w:rPr>
        <w:t>На первом этапе создается базовая информационная структура эфира. Автор указывает название и описание эфира, задает дату и время начала трансляции, выбирает часовой пояс, а также может настроить рекламную кнопку с заголовком и ссылкой. Дополнительно загружается обложка эфира, которая используется как основной визуальный элемент при отображении трансляции на платформе, а также может выступать заставкой до начала и после завершения эфира.</w:t>
      </w:r>
    </w:p>
    <w:p w14:paraId="09C3E6A1" w14:textId="3A642DE2" w:rsidR="00852F86" w:rsidRPr="00852F86" w:rsidRDefault="00852F86" w:rsidP="00852F86">
      <w:pPr>
        <w:spacing w:line="360" w:lineRule="auto"/>
        <w:jc w:val="both"/>
        <w:rPr>
          <w:rFonts w:eastAsia="Times New Roman" w:cs="Times New Roman"/>
          <w:szCs w:val="20"/>
          <w:lang w:val="ru-RU"/>
        </w:rPr>
      </w:pPr>
      <w:r w:rsidRPr="00852F86">
        <w:rPr>
          <w:rFonts w:eastAsia="Times New Roman" w:cs="Times New Roman"/>
          <w:szCs w:val="20"/>
          <w:lang w:val="ru-RU"/>
        </w:rPr>
        <w:lastRenderedPageBreak/>
        <w:t>Наличие данных параметров необходимо для корректного представления эфира пользователям. Название и описание позволяют донести до аудитории содержание предстоящего мероприятия. Указание времени запуска и часового пояса обеспечивает корректную синхронизацию с пользовательским интерфейсом и позволяет учитывать распределённую аудиторию. Обложка повышает наглядность представления трансляции, а рекламная кнопка может использоваться для размещения дополнительной ссылки, например на сопутствующий материал, форму регистрации или внешний ресурс.</w:t>
      </w:r>
      <w:r w:rsidR="006A391A">
        <w:rPr>
          <w:rFonts w:eastAsia="Times New Roman" w:cs="Times New Roman"/>
          <w:szCs w:val="20"/>
          <w:lang w:val="ru-RU"/>
        </w:rPr>
        <w:t xml:space="preserve"> Интерфейс ввода общей информации о эфире представлен на 33 рисунке.</w:t>
      </w:r>
    </w:p>
    <w:p w14:paraId="18CAE035" w14:textId="2893BED1" w:rsidR="00852F86" w:rsidRPr="00FB6AEB" w:rsidRDefault="00852F86" w:rsidP="00852F86">
      <w:pPr>
        <w:spacing w:line="360" w:lineRule="auto"/>
        <w:ind w:firstLine="0"/>
        <w:jc w:val="center"/>
        <w:rPr>
          <w:rFonts w:eastAsia="Times New Roman" w:cs="Times New Roman"/>
          <w:szCs w:val="20"/>
        </w:rPr>
      </w:pPr>
      <w:r>
        <w:rPr>
          <w:noProof/>
        </w:rPr>
        <w:drawing>
          <wp:inline distT="0" distB="0" distL="0" distR="0" wp14:anchorId="470C154B" wp14:editId="0D133232">
            <wp:extent cx="5219114" cy="351288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0"/>
                    <a:stretch>
                      <a:fillRect/>
                    </a:stretch>
                  </pic:blipFill>
                  <pic:spPr>
                    <a:xfrm>
                      <a:off x="0" y="0"/>
                      <a:ext cx="5225611" cy="3517259"/>
                    </a:xfrm>
                    <a:prstGeom prst="rect">
                      <a:avLst/>
                    </a:prstGeom>
                  </pic:spPr>
                </pic:pic>
              </a:graphicData>
            </a:graphic>
          </wp:inline>
        </w:drawing>
      </w:r>
    </w:p>
    <w:p w14:paraId="52AC2CAC" w14:textId="5F4F8E56" w:rsidR="00852F86" w:rsidRPr="006A391A" w:rsidRDefault="00852F86" w:rsidP="006A391A">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33</w:t>
      </w:r>
      <w:r>
        <w:rPr>
          <w:rFonts w:eastAsia="Times New Roman" w:cs="Times New Roman"/>
          <w:iCs/>
          <w:szCs w:val="20"/>
          <w:lang w:val="ru-RU"/>
        </w:rPr>
        <w:t xml:space="preserve"> </w:t>
      </w:r>
      <w:r w:rsidRPr="00FB6AEB">
        <w:rPr>
          <w:rFonts w:eastAsia="Times New Roman" w:cs="Times New Roman"/>
          <w:iCs/>
          <w:szCs w:val="20"/>
          <w:lang w:val="ru-RU"/>
        </w:rPr>
        <w:t xml:space="preserve">Интерфейс заполнения общей информации о </w:t>
      </w:r>
      <w:r>
        <w:rPr>
          <w:rFonts w:eastAsia="Times New Roman" w:cs="Times New Roman"/>
          <w:iCs/>
          <w:szCs w:val="20"/>
          <w:lang w:val="ru-RU"/>
        </w:rPr>
        <w:t>эфире</w:t>
      </w:r>
    </w:p>
    <w:p w14:paraId="1A58A236" w14:textId="3F1799CC" w:rsidR="00852F86" w:rsidRPr="00BD1972" w:rsidRDefault="004E32A7" w:rsidP="00073981">
      <w:pPr>
        <w:pStyle w:val="HeaderDefault"/>
        <w:numPr>
          <w:ilvl w:val="1"/>
          <w:numId w:val="39"/>
        </w:numPr>
        <w:rPr>
          <w:rFonts w:eastAsia="Times New Roman"/>
        </w:rPr>
      </w:pPr>
      <w:bookmarkStart w:id="66" w:name="_Toc231250232"/>
      <w:r w:rsidRPr="00BD1972">
        <w:rPr>
          <w:rFonts w:eastAsia="Times New Roman"/>
        </w:rPr>
        <w:t>Параметры доступа эфира</w:t>
      </w:r>
      <w:bookmarkEnd w:id="66"/>
    </w:p>
    <w:p w14:paraId="187ACCA7" w14:textId="0437EE55" w:rsidR="006A7523" w:rsidRPr="006A7523" w:rsidRDefault="006A7523" w:rsidP="006A7523">
      <w:pPr>
        <w:spacing w:line="360" w:lineRule="auto"/>
        <w:jc w:val="both"/>
        <w:rPr>
          <w:rFonts w:eastAsia="Times New Roman" w:cs="Times New Roman"/>
          <w:szCs w:val="20"/>
          <w:lang w:val="ru-RU"/>
        </w:rPr>
      </w:pPr>
      <w:r w:rsidRPr="006A7523">
        <w:rPr>
          <w:rFonts w:eastAsia="Times New Roman" w:cs="Times New Roman"/>
          <w:szCs w:val="20"/>
          <w:lang w:val="ru-RU"/>
        </w:rPr>
        <w:t xml:space="preserve">Второй этап посвящен определению правил доступа к трансляции. В разработанной платформе предусмотрено несколько режимов подключения зрителей к эфиру. Автор может выбрать открытый доступ, при котором подключение к трансляции доступно любому пользователю, режим с обязательным вводом имени и телефона для сбора контактов потенциальных клиентов, режим доступа только для авторизованных пользователей, а также </w:t>
      </w:r>
      <w:r w:rsidRPr="006A7523">
        <w:rPr>
          <w:rFonts w:eastAsia="Times New Roman" w:cs="Times New Roman"/>
          <w:szCs w:val="20"/>
          <w:lang w:val="ru-RU"/>
        </w:rPr>
        <w:lastRenderedPageBreak/>
        <w:t>режим, при котором трансляция доступна исключительно ученикам, приобретшим соответствующий курс.</w:t>
      </w:r>
    </w:p>
    <w:p w14:paraId="3A09E162" w14:textId="77777777" w:rsidR="006A7523" w:rsidRPr="006A7523" w:rsidRDefault="006A7523" w:rsidP="006A7523">
      <w:pPr>
        <w:spacing w:line="360" w:lineRule="auto"/>
        <w:jc w:val="both"/>
        <w:rPr>
          <w:rFonts w:eastAsia="Times New Roman" w:cs="Times New Roman"/>
          <w:szCs w:val="20"/>
          <w:lang w:val="ru-RU"/>
        </w:rPr>
      </w:pPr>
      <w:r w:rsidRPr="006A7523">
        <w:rPr>
          <w:rFonts w:eastAsia="Times New Roman" w:cs="Times New Roman"/>
          <w:szCs w:val="20"/>
          <w:lang w:val="ru-RU"/>
        </w:rPr>
        <w:t>Такой набор вариантов обеспечивает гибкость использования эфиров в различных сценариях. Открытый доступ подходит для рекламных и ознакомительных трансляций. Сбор имени и телефона может использоваться в маркетинговых целях для последующей коммуникации с аудиторией. Доступ только для авторизованных пользователей позволяет ограничить просмотр рамками зарегистрированной аудитории платформы. Доступ только ученикам курса обеспечивает использование эфира как части закрытого образовательного процесса.</w:t>
      </w:r>
    </w:p>
    <w:p w14:paraId="281847B7" w14:textId="1977E9C6" w:rsidR="006A7523" w:rsidRPr="006A7523" w:rsidRDefault="006A7523" w:rsidP="006A7523">
      <w:pPr>
        <w:spacing w:line="360" w:lineRule="auto"/>
        <w:jc w:val="both"/>
        <w:rPr>
          <w:rFonts w:eastAsia="Times New Roman" w:cs="Times New Roman"/>
          <w:szCs w:val="20"/>
          <w:lang w:val="ru-RU"/>
        </w:rPr>
      </w:pPr>
      <w:r w:rsidRPr="006A7523">
        <w:rPr>
          <w:rFonts w:eastAsia="Times New Roman" w:cs="Times New Roman"/>
          <w:szCs w:val="20"/>
          <w:lang w:val="ru-RU"/>
        </w:rPr>
        <w:t xml:space="preserve">На данном же этапе производится настройка параметров чата. Автор может ограничить возможность отправки сообщений только собой либо разрешить общение зрителям. При этом система допускает выбор круга пользователей, которым разрешено писать в чат: всем зрителям, только авторизованным в системе пользователям или пользователям, прошедшим авторизацию через </w:t>
      </w:r>
      <w:r w:rsidRPr="006A7523">
        <w:rPr>
          <w:rFonts w:eastAsia="Times New Roman" w:cs="Times New Roman"/>
          <w:szCs w:val="20"/>
        </w:rPr>
        <w:t>Telegram</w:t>
      </w:r>
      <w:r w:rsidRPr="006A7523">
        <w:rPr>
          <w:rFonts w:eastAsia="Times New Roman" w:cs="Times New Roman"/>
          <w:szCs w:val="20"/>
          <w:lang w:val="ru-RU"/>
        </w:rPr>
        <w:t>. Дополнительно доступны ограничения по частоте отправки сообщений и вспомогательные параметры, например запрет или разрешение на отправку ссылок. Эти механизмы позволяют повысить управляемость общения и снизить риск спама во время трансляции.</w:t>
      </w:r>
      <w:r w:rsidR="006A391A">
        <w:rPr>
          <w:rFonts w:eastAsia="Times New Roman" w:cs="Times New Roman"/>
          <w:szCs w:val="20"/>
          <w:lang w:val="ru-RU"/>
        </w:rPr>
        <w:t xml:space="preserve"> Интерфейс данного этапа изображен на рисунке 34.</w:t>
      </w:r>
    </w:p>
    <w:p w14:paraId="51D94420" w14:textId="3DAFF677" w:rsidR="00852F86" w:rsidRPr="00FB6AEB" w:rsidRDefault="006A7523" w:rsidP="00852F86">
      <w:pPr>
        <w:spacing w:line="360" w:lineRule="auto"/>
        <w:ind w:firstLine="0"/>
        <w:jc w:val="center"/>
        <w:rPr>
          <w:rFonts w:eastAsia="Times New Roman" w:cs="Times New Roman"/>
          <w:szCs w:val="20"/>
        </w:rPr>
      </w:pPr>
      <w:r>
        <w:rPr>
          <w:noProof/>
        </w:rPr>
        <w:lastRenderedPageBreak/>
        <w:drawing>
          <wp:inline distT="0" distB="0" distL="0" distR="0" wp14:anchorId="228EFE76" wp14:editId="62C4B66D">
            <wp:extent cx="5939790" cy="400304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1"/>
                    <a:stretch>
                      <a:fillRect/>
                    </a:stretch>
                  </pic:blipFill>
                  <pic:spPr>
                    <a:xfrm>
                      <a:off x="0" y="0"/>
                      <a:ext cx="5939790" cy="4003040"/>
                    </a:xfrm>
                    <a:prstGeom prst="rect">
                      <a:avLst/>
                    </a:prstGeom>
                  </pic:spPr>
                </pic:pic>
              </a:graphicData>
            </a:graphic>
          </wp:inline>
        </w:drawing>
      </w:r>
    </w:p>
    <w:p w14:paraId="766E14C9" w14:textId="563BFD30" w:rsidR="00852F86" w:rsidRPr="00073981" w:rsidRDefault="00852F86" w:rsidP="00073981">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34</w:t>
      </w:r>
      <w:r>
        <w:rPr>
          <w:rFonts w:eastAsia="Times New Roman" w:cs="Times New Roman"/>
          <w:iCs/>
          <w:szCs w:val="20"/>
          <w:lang w:val="ru-RU"/>
        </w:rPr>
        <w:t xml:space="preserve"> </w:t>
      </w:r>
      <w:r w:rsidRPr="00FB6AEB">
        <w:rPr>
          <w:rFonts w:eastAsia="Times New Roman" w:cs="Times New Roman"/>
          <w:iCs/>
          <w:szCs w:val="20"/>
          <w:lang w:val="ru-RU"/>
        </w:rPr>
        <w:t xml:space="preserve">Интерфейс </w:t>
      </w:r>
      <w:r w:rsidR="006A7523">
        <w:rPr>
          <w:rFonts w:eastAsia="Times New Roman" w:cs="Times New Roman"/>
          <w:iCs/>
          <w:szCs w:val="20"/>
          <w:lang w:val="ru-RU"/>
        </w:rPr>
        <w:t>настройки доступов эфира</w:t>
      </w:r>
    </w:p>
    <w:p w14:paraId="3206857F" w14:textId="26CBADE0" w:rsidR="006A7523" w:rsidRPr="00BD1972" w:rsidRDefault="006A7523" w:rsidP="00073981">
      <w:pPr>
        <w:pStyle w:val="HeaderDefault"/>
        <w:numPr>
          <w:ilvl w:val="1"/>
          <w:numId w:val="39"/>
        </w:numPr>
        <w:rPr>
          <w:rFonts w:eastAsia="Times New Roman"/>
        </w:rPr>
      </w:pPr>
      <w:bookmarkStart w:id="67" w:name="_Toc231250233"/>
      <w:r w:rsidRPr="00BD1972">
        <w:rPr>
          <w:rFonts w:eastAsia="Times New Roman"/>
        </w:rPr>
        <w:t>Настройка поведения после завершения эфира</w:t>
      </w:r>
      <w:bookmarkEnd w:id="67"/>
    </w:p>
    <w:p w14:paraId="625FCEA1" w14:textId="77777777" w:rsidR="006A7523" w:rsidRPr="006A7523" w:rsidRDefault="006A7523" w:rsidP="006A7523">
      <w:pPr>
        <w:spacing w:line="360" w:lineRule="auto"/>
        <w:jc w:val="both"/>
        <w:rPr>
          <w:rFonts w:eastAsia="Times New Roman" w:cs="Times New Roman"/>
          <w:szCs w:val="20"/>
          <w:lang w:val="ru-RU"/>
        </w:rPr>
      </w:pPr>
      <w:r w:rsidRPr="006A7523">
        <w:rPr>
          <w:rFonts w:eastAsia="Times New Roman" w:cs="Times New Roman"/>
          <w:szCs w:val="20"/>
          <w:lang w:val="ru-RU"/>
        </w:rPr>
        <w:t>Третий этап описывает поведение системы после окончания трансляции. На данном шаге автор может выбрать сохранение записи эфира для дальнейшего использования, а также настроить автоматическую переадресацию зрителей после завершения эфира на заданную страницу. Сохранение записи позволяет повторно использовать контент в составе курса или как самостоятельный видеоматериал. Переадресация после эфира может применяться для перехода пользователя на страницу курса, форму обратной связи, страницу оплаты либо иной целевой раздел системы.</w:t>
      </w:r>
    </w:p>
    <w:p w14:paraId="1086E802" w14:textId="5F097E9B" w:rsidR="006A7523" w:rsidRPr="006A7523" w:rsidRDefault="006A7523" w:rsidP="006A7523">
      <w:pPr>
        <w:spacing w:line="360" w:lineRule="auto"/>
        <w:jc w:val="both"/>
        <w:rPr>
          <w:rFonts w:eastAsia="Times New Roman" w:cs="Times New Roman"/>
          <w:szCs w:val="20"/>
          <w:lang w:val="ru-RU"/>
        </w:rPr>
      </w:pPr>
      <w:r w:rsidRPr="006A7523">
        <w:rPr>
          <w:rFonts w:eastAsia="Times New Roman" w:cs="Times New Roman"/>
          <w:szCs w:val="20"/>
          <w:lang w:val="ru-RU"/>
        </w:rPr>
        <w:t>Настройка действий после завершения трансляции имеет важное значение как с образовательной, так и с организационной точки зрения. Запись эфира расширяет жизненный цикл созданного контента и позволяет использовать его повторно. Автоматическая переадресация упрощает построение пользовательских сценариев и помогает направить аудиторию к следующему этапу взаимодействия с платформой.</w:t>
      </w:r>
      <w:r w:rsidR="006A391A">
        <w:rPr>
          <w:rFonts w:eastAsia="Times New Roman" w:cs="Times New Roman"/>
          <w:szCs w:val="20"/>
          <w:lang w:val="ru-RU"/>
        </w:rPr>
        <w:t xml:space="preserve"> Интерфейс данного этапа изображен на рисунке 35.</w:t>
      </w:r>
    </w:p>
    <w:p w14:paraId="36B4DD02" w14:textId="6D8FFF5E" w:rsidR="006A7523" w:rsidRPr="00FB6AEB" w:rsidRDefault="006A7523" w:rsidP="006A7523">
      <w:pPr>
        <w:spacing w:line="360" w:lineRule="auto"/>
        <w:ind w:firstLine="0"/>
        <w:jc w:val="center"/>
        <w:rPr>
          <w:rFonts w:eastAsia="Times New Roman" w:cs="Times New Roman"/>
          <w:szCs w:val="20"/>
        </w:rPr>
      </w:pPr>
      <w:r>
        <w:rPr>
          <w:noProof/>
        </w:rPr>
        <w:lastRenderedPageBreak/>
        <w:drawing>
          <wp:inline distT="0" distB="0" distL="0" distR="0" wp14:anchorId="4844ADF6" wp14:editId="0DD2971A">
            <wp:extent cx="5939790" cy="2585720"/>
            <wp:effectExtent l="0" t="0" r="3810" b="5080"/>
            <wp:docPr id="1826124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2"/>
                    <a:stretch>
                      <a:fillRect/>
                    </a:stretch>
                  </pic:blipFill>
                  <pic:spPr>
                    <a:xfrm>
                      <a:off x="0" y="0"/>
                      <a:ext cx="5939790" cy="2585720"/>
                    </a:xfrm>
                    <a:prstGeom prst="rect">
                      <a:avLst/>
                    </a:prstGeom>
                  </pic:spPr>
                </pic:pic>
              </a:graphicData>
            </a:graphic>
          </wp:inline>
        </w:drawing>
      </w:r>
    </w:p>
    <w:p w14:paraId="538F7230" w14:textId="506958FD" w:rsidR="006A7523" w:rsidRPr="00FB6AEB" w:rsidRDefault="006A7523" w:rsidP="006A7523">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35</w:t>
      </w:r>
      <w:r>
        <w:rPr>
          <w:rFonts w:eastAsia="Times New Roman" w:cs="Times New Roman"/>
          <w:iCs/>
          <w:szCs w:val="20"/>
          <w:lang w:val="ru-RU"/>
        </w:rPr>
        <w:t xml:space="preserve"> </w:t>
      </w:r>
      <w:r w:rsidRPr="00FB6AEB">
        <w:rPr>
          <w:rFonts w:eastAsia="Times New Roman" w:cs="Times New Roman"/>
          <w:iCs/>
          <w:szCs w:val="20"/>
          <w:lang w:val="ru-RU"/>
        </w:rPr>
        <w:t xml:space="preserve">Интерфейс </w:t>
      </w:r>
      <w:r>
        <w:rPr>
          <w:rFonts w:eastAsia="Times New Roman" w:cs="Times New Roman"/>
          <w:iCs/>
          <w:szCs w:val="20"/>
          <w:lang w:val="ru-RU"/>
        </w:rPr>
        <w:t>настройки параметров после завершения</w:t>
      </w:r>
      <w:r w:rsidRPr="00FB6AEB">
        <w:rPr>
          <w:rFonts w:eastAsia="Times New Roman" w:cs="Times New Roman"/>
          <w:iCs/>
          <w:szCs w:val="20"/>
          <w:lang w:val="ru-RU"/>
        </w:rPr>
        <w:t xml:space="preserve"> </w:t>
      </w:r>
      <w:r>
        <w:rPr>
          <w:rFonts w:eastAsia="Times New Roman" w:cs="Times New Roman"/>
          <w:iCs/>
          <w:szCs w:val="20"/>
          <w:lang w:val="ru-RU"/>
        </w:rPr>
        <w:t>эфира</w:t>
      </w:r>
    </w:p>
    <w:p w14:paraId="411C7AD2" w14:textId="77777777" w:rsidR="006A7523" w:rsidRPr="00852F86" w:rsidRDefault="006A7523" w:rsidP="006A7523">
      <w:pPr>
        <w:ind w:firstLine="0"/>
        <w:rPr>
          <w:rFonts w:eastAsia="Times New Roman" w:cs="Times New Roman"/>
          <w:szCs w:val="20"/>
          <w:lang w:val="ru-RU"/>
        </w:rPr>
      </w:pPr>
      <w:r>
        <w:rPr>
          <w:rFonts w:eastAsia="Times New Roman" w:cs="Times New Roman"/>
          <w:szCs w:val="20"/>
          <w:lang w:val="ru-RU"/>
        </w:rPr>
        <w:br w:type="page"/>
      </w:r>
    </w:p>
    <w:p w14:paraId="0219BC88" w14:textId="5F9ED3E5" w:rsidR="001E4652" w:rsidRPr="00BD1972" w:rsidRDefault="00024833" w:rsidP="00073981">
      <w:pPr>
        <w:pStyle w:val="HeaderDefault"/>
        <w:numPr>
          <w:ilvl w:val="0"/>
          <w:numId w:val="39"/>
        </w:numPr>
        <w:rPr>
          <w:rFonts w:eastAsia="Times New Roman"/>
        </w:rPr>
      </w:pPr>
      <w:bookmarkStart w:id="68" w:name="_Toc231250234"/>
      <w:r>
        <w:rPr>
          <w:rFonts w:eastAsia="Times New Roman"/>
        </w:rPr>
        <w:lastRenderedPageBreak/>
        <w:t>Описание в</w:t>
      </w:r>
      <w:r w:rsidR="001E4652" w:rsidRPr="00BD1972">
        <w:rPr>
          <w:rFonts w:eastAsia="Times New Roman"/>
        </w:rPr>
        <w:t>идеоплеер</w:t>
      </w:r>
      <w:r>
        <w:rPr>
          <w:rFonts w:eastAsia="Times New Roman"/>
        </w:rPr>
        <w:t>а</w:t>
      </w:r>
      <w:bookmarkEnd w:id="68"/>
    </w:p>
    <w:p w14:paraId="48CB89C4" w14:textId="77777777" w:rsidR="001E4652" w:rsidRPr="001E4652" w:rsidRDefault="001E4652" w:rsidP="001E4652">
      <w:pPr>
        <w:spacing w:line="360" w:lineRule="auto"/>
        <w:jc w:val="both"/>
        <w:rPr>
          <w:rFonts w:eastAsia="Times New Roman" w:cs="Times New Roman"/>
          <w:szCs w:val="20"/>
          <w:lang w:val="ru-RU"/>
        </w:rPr>
      </w:pPr>
      <w:r w:rsidRPr="001E4652">
        <w:rPr>
          <w:rFonts w:eastAsia="Times New Roman" w:cs="Times New Roman"/>
          <w:szCs w:val="20"/>
          <w:lang w:val="ru-RU"/>
        </w:rPr>
        <w:t>Видеоплеер является одним из ключевых пользовательских компонентов образовательной платформы, поскольку именно через него осуществляется просмотр основного учебного контента. Для большинства онлайн-курсов видеоматериалы выступают центральным способом передачи информации, поэтому качество реализации видеоплеера напрямую влияет на удобство обучения, вовлеченность пользователей и общее восприятие платформы.</w:t>
      </w:r>
    </w:p>
    <w:p w14:paraId="4370FE6B" w14:textId="4A476008" w:rsidR="001E4652" w:rsidRPr="001E4652" w:rsidRDefault="001E4652" w:rsidP="001E4652">
      <w:pPr>
        <w:spacing w:line="360" w:lineRule="auto"/>
        <w:jc w:val="both"/>
        <w:rPr>
          <w:rFonts w:eastAsia="Times New Roman" w:cs="Times New Roman"/>
          <w:szCs w:val="20"/>
          <w:lang w:val="ru-RU"/>
        </w:rPr>
      </w:pPr>
      <w:r w:rsidRPr="001E4652">
        <w:rPr>
          <w:rFonts w:eastAsia="Times New Roman" w:cs="Times New Roman"/>
          <w:szCs w:val="20"/>
          <w:lang w:val="ru-RU"/>
        </w:rPr>
        <w:t xml:space="preserve">В рамках разработанной системы видеоплеер используется для воспроизведения видеоуроков, записей эфиров и иных учебных видеоматериалов, связанных с курсами. Он должен обеспечивать стабильное воспроизведение, удобное управление просмотром, поддержку выбора качества, возможность изменения скорости воспроизведения, а также корректную работу с защищённым контентом. В отличие от обычного встроенного HTML-видео, видеоплеер образовательной платформы является частью общей архитектуры доступа к учебным материалам и взаимодействует с </w:t>
      </w:r>
      <w:proofErr w:type="spellStart"/>
      <w:r w:rsidRPr="001E4652">
        <w:rPr>
          <w:rFonts w:eastAsia="Times New Roman" w:cs="Times New Roman"/>
          <w:szCs w:val="20"/>
          <w:lang w:val="ru-RU"/>
        </w:rPr>
        <w:t>backend</w:t>
      </w:r>
      <w:proofErr w:type="spellEnd"/>
      <w:r w:rsidRPr="001E4652">
        <w:rPr>
          <w:rFonts w:eastAsia="Times New Roman" w:cs="Times New Roman"/>
          <w:szCs w:val="20"/>
          <w:lang w:val="ru-RU"/>
        </w:rPr>
        <w:t>-сервисами, системой авторизации и хранилищем видеоконтента.</w:t>
      </w:r>
      <w:r w:rsidR="006A391A">
        <w:rPr>
          <w:rFonts w:eastAsia="Times New Roman" w:cs="Times New Roman"/>
          <w:szCs w:val="20"/>
          <w:lang w:val="ru-RU"/>
        </w:rPr>
        <w:t xml:space="preserve"> Интерфейс видеоплеера изображен на рисунке 36</w:t>
      </w:r>
    </w:p>
    <w:p w14:paraId="155EDC1C" w14:textId="08D0F659" w:rsidR="001E4652" w:rsidRPr="00FB6AEB" w:rsidRDefault="001E4652" w:rsidP="001E4652">
      <w:pPr>
        <w:spacing w:line="360" w:lineRule="auto"/>
        <w:ind w:firstLine="0"/>
        <w:jc w:val="center"/>
        <w:rPr>
          <w:rFonts w:eastAsia="Times New Roman" w:cs="Times New Roman"/>
          <w:szCs w:val="20"/>
        </w:rPr>
      </w:pPr>
      <w:r w:rsidRPr="001E4652">
        <w:rPr>
          <w:noProof/>
        </w:rPr>
        <w:drawing>
          <wp:inline distT="0" distB="0" distL="0" distR="0" wp14:anchorId="32568678" wp14:editId="4EE8874A">
            <wp:extent cx="6120130" cy="3433445"/>
            <wp:effectExtent l="0" t="0" r="0" b="0"/>
            <wp:docPr id="39714398" name="Рисунок 1">
              <a:extLst xmlns:a="http://schemas.openxmlformats.org/drawingml/2006/main">
                <a:ext uri="{FF2B5EF4-FFF2-40B4-BE49-F238E27FC236}">
                  <a16:creationId xmlns:a16="http://schemas.microsoft.com/office/drawing/2014/main" id="{812F1F21-5153-6DDD-7B53-805BDF7EA3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812F1F21-5153-6DDD-7B53-805BDF7EA371}"/>
                        </a:ext>
                      </a:extLst>
                    </pic:cNvPr>
                    <pic:cNvPicPr>
                      <a:picLocks noChangeAspect="1"/>
                    </pic:cNvPicPr>
                  </pic:nvPicPr>
                  <pic:blipFill>
                    <a:blip r:embed="rId63"/>
                    <a:stretch>
                      <a:fillRect/>
                    </a:stretch>
                  </pic:blipFill>
                  <pic:spPr>
                    <a:xfrm>
                      <a:off x="0" y="0"/>
                      <a:ext cx="6120130" cy="3433445"/>
                    </a:xfrm>
                    <a:prstGeom prst="rect">
                      <a:avLst/>
                    </a:prstGeom>
                  </pic:spPr>
                </pic:pic>
              </a:graphicData>
            </a:graphic>
          </wp:inline>
        </w:drawing>
      </w:r>
    </w:p>
    <w:p w14:paraId="66C8D7FE" w14:textId="2F3BF9A2" w:rsidR="001E4652" w:rsidRDefault="001E4652" w:rsidP="006A391A">
      <w:pPr>
        <w:spacing w:line="360" w:lineRule="auto"/>
        <w:ind w:firstLine="0"/>
        <w:jc w:val="center"/>
        <w:rPr>
          <w:rFonts w:eastAsia="Times New Roman" w:cs="Times New Roman"/>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36</w:t>
      </w:r>
      <w:r>
        <w:rPr>
          <w:rFonts w:eastAsia="Times New Roman" w:cs="Times New Roman"/>
          <w:iCs/>
          <w:szCs w:val="20"/>
          <w:lang w:val="ru-RU"/>
        </w:rPr>
        <w:t xml:space="preserve"> </w:t>
      </w:r>
      <w:r w:rsidRPr="00FB6AEB">
        <w:rPr>
          <w:rFonts w:eastAsia="Times New Roman" w:cs="Times New Roman"/>
          <w:iCs/>
          <w:szCs w:val="20"/>
          <w:lang w:val="ru-RU"/>
        </w:rPr>
        <w:t xml:space="preserve">Интерфейс </w:t>
      </w:r>
      <w:r>
        <w:rPr>
          <w:rFonts w:eastAsia="Times New Roman" w:cs="Times New Roman"/>
          <w:iCs/>
          <w:szCs w:val="20"/>
          <w:lang w:val="ru-RU"/>
        </w:rPr>
        <w:t>видеоплеера</w:t>
      </w:r>
      <w:r>
        <w:rPr>
          <w:rFonts w:eastAsia="Times New Roman" w:cs="Times New Roman"/>
          <w:szCs w:val="20"/>
          <w:lang w:val="ru-RU"/>
        </w:rPr>
        <w:br w:type="page"/>
      </w:r>
    </w:p>
    <w:p w14:paraId="3B5B7F9A" w14:textId="1C5F13FA" w:rsidR="000B7227" w:rsidRPr="00BD1972" w:rsidRDefault="00BE1499" w:rsidP="000B7227">
      <w:pPr>
        <w:pStyle w:val="HeaderDefault"/>
        <w:numPr>
          <w:ilvl w:val="0"/>
          <w:numId w:val="39"/>
        </w:numPr>
        <w:ind w:left="360"/>
        <w:rPr>
          <w:rFonts w:eastAsia="Times New Roman"/>
        </w:rPr>
      </w:pPr>
      <w:bookmarkStart w:id="69" w:name="_Toc231250235"/>
      <w:r>
        <w:rPr>
          <w:rFonts w:eastAsia="Times New Roman"/>
        </w:rPr>
        <w:lastRenderedPageBreak/>
        <w:t>Запуск платформы</w:t>
      </w:r>
      <w:bookmarkEnd w:id="69"/>
    </w:p>
    <w:p w14:paraId="7886DAFD" w14:textId="176F76CE" w:rsidR="00BE1499" w:rsidRPr="00BE1499" w:rsidRDefault="00BE1499" w:rsidP="00BE1499">
      <w:pPr>
        <w:spacing w:line="360" w:lineRule="auto"/>
        <w:jc w:val="both"/>
        <w:rPr>
          <w:szCs w:val="20"/>
          <w:lang w:val="ru-RU"/>
        </w:rPr>
      </w:pPr>
      <w:r w:rsidRPr="00BE1499">
        <w:rPr>
          <w:szCs w:val="20"/>
          <w:lang w:val="ru-RU"/>
        </w:rPr>
        <w:t xml:space="preserve">Завершающим этапом разработки образовательной платформы является развертывание всех необходимых сервисов в единой инфраструктурной среде. Поскольку система построена как набор отдельных </w:t>
      </w:r>
      <w:r w:rsidRPr="00BE1499">
        <w:rPr>
          <w:szCs w:val="20"/>
        </w:rPr>
        <w:t>backend</w:t>
      </w:r>
      <w:r w:rsidRPr="00BE1499">
        <w:rPr>
          <w:szCs w:val="20"/>
          <w:lang w:val="ru-RU"/>
        </w:rPr>
        <w:t xml:space="preserve">-сервисов и вспомогательных компонентов, для ее запуска целесообразно использовать </w:t>
      </w:r>
      <w:r w:rsidRPr="00BE1499">
        <w:rPr>
          <w:szCs w:val="20"/>
        </w:rPr>
        <w:t>Kubernetes</w:t>
      </w:r>
      <w:r w:rsidRPr="00BE1499">
        <w:rPr>
          <w:szCs w:val="20"/>
          <w:lang w:val="ru-RU"/>
        </w:rPr>
        <w:t>. Такой подход позволяет централизованно управлять контейнерами, конфигурациями, сетевым взаимодействием, переменными окружения, перезапуском сервисов и масштабированием отдельных компонентов.</w:t>
      </w:r>
    </w:p>
    <w:p w14:paraId="688C1538" w14:textId="05A4A104" w:rsidR="00BE1499" w:rsidRPr="00BE1499" w:rsidRDefault="00BE1499" w:rsidP="00BE1499">
      <w:pPr>
        <w:spacing w:line="360" w:lineRule="auto"/>
        <w:jc w:val="both"/>
        <w:rPr>
          <w:rFonts w:eastAsia="Times New Roman" w:cs="Times New Roman"/>
          <w:szCs w:val="20"/>
          <w:lang w:val="ru-RU"/>
        </w:rPr>
      </w:pPr>
      <w:r w:rsidRPr="00BE1499">
        <w:rPr>
          <w:rFonts w:eastAsia="Times New Roman" w:cs="Times New Roman"/>
          <w:szCs w:val="20"/>
          <w:lang w:val="ru-RU"/>
        </w:rPr>
        <w:t xml:space="preserve">Для запуска платформы необходимо подготовить набор конфигурационных файлов </w:t>
      </w:r>
      <w:proofErr w:type="spellStart"/>
      <w:r w:rsidRPr="00BE1499">
        <w:rPr>
          <w:rFonts w:eastAsia="Times New Roman" w:cs="Times New Roman"/>
          <w:szCs w:val="20"/>
          <w:lang w:val="ru-RU"/>
        </w:rPr>
        <w:t>Kubernetes</w:t>
      </w:r>
      <w:proofErr w:type="spellEnd"/>
      <w:r w:rsidR="00F94651" w:rsidRPr="00F94651">
        <w:rPr>
          <w:rFonts w:eastAsia="Times New Roman" w:cs="Times New Roman"/>
          <w:szCs w:val="20"/>
          <w:lang w:val="ru-RU"/>
        </w:rPr>
        <w:t xml:space="preserve"> [29]</w:t>
      </w:r>
      <w:r w:rsidRPr="00BE1499">
        <w:rPr>
          <w:rFonts w:eastAsia="Times New Roman" w:cs="Times New Roman"/>
          <w:szCs w:val="20"/>
          <w:lang w:val="ru-RU"/>
        </w:rPr>
        <w:t xml:space="preserve">. В их состав входят манифесты </w:t>
      </w:r>
      <w:proofErr w:type="spellStart"/>
      <w:r w:rsidRPr="00BE1499">
        <w:rPr>
          <w:rFonts w:eastAsia="Times New Roman" w:cs="Times New Roman"/>
          <w:szCs w:val="20"/>
          <w:lang w:val="ru-RU"/>
        </w:rPr>
        <w:t>Deployment</w:t>
      </w:r>
      <w:proofErr w:type="spellEnd"/>
      <w:r w:rsidRPr="00BE1499">
        <w:rPr>
          <w:rFonts w:eastAsia="Times New Roman" w:cs="Times New Roman"/>
          <w:szCs w:val="20"/>
          <w:lang w:val="ru-RU"/>
        </w:rPr>
        <w:t xml:space="preserve">, описывающие запуск отдельных сервисов, Service для организации сетевого доступа между компонентами, </w:t>
      </w:r>
      <w:proofErr w:type="spellStart"/>
      <w:r w:rsidRPr="00BE1499">
        <w:rPr>
          <w:rFonts w:eastAsia="Times New Roman" w:cs="Times New Roman"/>
          <w:szCs w:val="20"/>
          <w:lang w:val="ru-RU"/>
        </w:rPr>
        <w:t>ConfigMap</w:t>
      </w:r>
      <w:proofErr w:type="spellEnd"/>
      <w:r w:rsidRPr="00BE1499">
        <w:rPr>
          <w:rFonts w:eastAsia="Times New Roman" w:cs="Times New Roman"/>
          <w:szCs w:val="20"/>
          <w:lang w:val="ru-RU"/>
        </w:rPr>
        <w:t xml:space="preserve"> для хранения параметров конфигурации и Secret для хранения чувствительных данных, таких как пароли, ключи доступа и строки подключения. Дополнительно для сервисов, использующих постоянное хранение данных, могут применяться </w:t>
      </w:r>
      <w:proofErr w:type="spellStart"/>
      <w:r w:rsidRPr="00BE1499">
        <w:rPr>
          <w:rFonts w:eastAsia="Times New Roman" w:cs="Times New Roman"/>
          <w:szCs w:val="20"/>
          <w:lang w:val="ru-RU"/>
        </w:rPr>
        <w:t>PersistentVolume</w:t>
      </w:r>
      <w:proofErr w:type="spellEnd"/>
      <w:r w:rsidRPr="00BE1499">
        <w:rPr>
          <w:rFonts w:eastAsia="Times New Roman" w:cs="Times New Roman"/>
          <w:szCs w:val="20"/>
          <w:lang w:val="ru-RU"/>
        </w:rPr>
        <w:t xml:space="preserve"> и </w:t>
      </w:r>
      <w:proofErr w:type="spellStart"/>
      <w:r w:rsidRPr="00BE1499">
        <w:rPr>
          <w:rFonts w:eastAsia="Times New Roman" w:cs="Times New Roman"/>
          <w:szCs w:val="20"/>
          <w:lang w:val="ru-RU"/>
        </w:rPr>
        <w:t>PersistentVolumeClaim</w:t>
      </w:r>
      <w:proofErr w:type="spellEnd"/>
      <w:r w:rsidRPr="00BE1499">
        <w:rPr>
          <w:rFonts w:eastAsia="Times New Roman" w:cs="Times New Roman"/>
          <w:szCs w:val="20"/>
          <w:lang w:val="ru-RU"/>
        </w:rPr>
        <w:t>.</w:t>
      </w:r>
    </w:p>
    <w:p w14:paraId="6116E22E" w14:textId="21D24D5D" w:rsidR="00BE1499" w:rsidRPr="00BE1499" w:rsidRDefault="00BE1499" w:rsidP="00BE1499">
      <w:pPr>
        <w:spacing w:line="360" w:lineRule="auto"/>
        <w:jc w:val="both"/>
        <w:rPr>
          <w:rFonts w:eastAsia="Times New Roman" w:cs="Times New Roman"/>
          <w:szCs w:val="20"/>
          <w:lang w:val="ru-RU"/>
        </w:rPr>
      </w:pPr>
      <w:r w:rsidRPr="00BE1499">
        <w:rPr>
          <w:rFonts w:eastAsia="Times New Roman" w:cs="Times New Roman"/>
          <w:szCs w:val="20"/>
          <w:lang w:val="ru-RU"/>
        </w:rPr>
        <w:t xml:space="preserve">В рамках платформы в </w:t>
      </w:r>
      <w:proofErr w:type="spellStart"/>
      <w:r w:rsidRPr="00BE1499">
        <w:rPr>
          <w:rFonts w:eastAsia="Times New Roman" w:cs="Times New Roman"/>
          <w:szCs w:val="20"/>
          <w:lang w:val="ru-RU"/>
        </w:rPr>
        <w:t>Kubernetes</w:t>
      </w:r>
      <w:proofErr w:type="spellEnd"/>
      <w:r w:rsidRPr="00BE1499">
        <w:rPr>
          <w:rFonts w:eastAsia="Times New Roman" w:cs="Times New Roman"/>
          <w:szCs w:val="20"/>
          <w:lang w:val="ru-RU"/>
        </w:rPr>
        <w:t xml:space="preserve"> разворачиваются основные сервисы системы, а также вспомогательные обработчики. Отдельно запускаются инфраструктурные компоненты: </w:t>
      </w:r>
      <w:proofErr w:type="spellStart"/>
      <w:r w:rsidRPr="00BE1499">
        <w:rPr>
          <w:rFonts w:eastAsia="Times New Roman" w:cs="Times New Roman"/>
          <w:szCs w:val="20"/>
          <w:lang w:val="ru-RU"/>
        </w:rPr>
        <w:t>PostgreSQL</w:t>
      </w:r>
      <w:proofErr w:type="spellEnd"/>
      <w:r w:rsidRPr="00BE1499">
        <w:rPr>
          <w:rFonts w:eastAsia="Times New Roman" w:cs="Times New Roman"/>
          <w:szCs w:val="20"/>
          <w:lang w:val="ru-RU"/>
        </w:rPr>
        <w:t xml:space="preserve">, </w:t>
      </w:r>
      <w:proofErr w:type="spellStart"/>
      <w:r w:rsidRPr="00BE1499">
        <w:rPr>
          <w:rFonts w:eastAsia="Times New Roman" w:cs="Times New Roman"/>
          <w:szCs w:val="20"/>
          <w:lang w:val="ru-RU"/>
        </w:rPr>
        <w:t>Redis</w:t>
      </w:r>
      <w:proofErr w:type="spellEnd"/>
      <w:r w:rsidRPr="00BE1499">
        <w:rPr>
          <w:rFonts w:eastAsia="Times New Roman" w:cs="Times New Roman"/>
          <w:szCs w:val="20"/>
          <w:lang w:val="ru-RU"/>
        </w:rPr>
        <w:t xml:space="preserve">, </w:t>
      </w:r>
      <w:proofErr w:type="spellStart"/>
      <w:r w:rsidRPr="00BE1499">
        <w:rPr>
          <w:rFonts w:eastAsia="Times New Roman" w:cs="Times New Roman"/>
          <w:szCs w:val="20"/>
          <w:lang w:val="ru-RU"/>
        </w:rPr>
        <w:t>Kafka</w:t>
      </w:r>
      <w:proofErr w:type="spellEnd"/>
      <w:r w:rsidRPr="00BE1499">
        <w:rPr>
          <w:rFonts w:eastAsia="Times New Roman" w:cs="Times New Roman"/>
          <w:szCs w:val="20"/>
          <w:lang w:val="ru-RU"/>
        </w:rPr>
        <w:t xml:space="preserve">, </w:t>
      </w:r>
      <w:proofErr w:type="spellStart"/>
      <w:r w:rsidRPr="00BE1499">
        <w:rPr>
          <w:rFonts w:eastAsia="Times New Roman" w:cs="Times New Roman"/>
          <w:szCs w:val="20"/>
          <w:lang w:val="ru-RU"/>
        </w:rPr>
        <w:t>Centrifugo</w:t>
      </w:r>
      <w:proofErr w:type="spellEnd"/>
      <w:r w:rsidRPr="00BE1499">
        <w:rPr>
          <w:rFonts w:eastAsia="Times New Roman" w:cs="Times New Roman"/>
          <w:szCs w:val="20"/>
          <w:lang w:val="ru-RU"/>
        </w:rPr>
        <w:t xml:space="preserve">, </w:t>
      </w:r>
      <w:proofErr w:type="spellStart"/>
      <w:r w:rsidRPr="00BE1499">
        <w:rPr>
          <w:rFonts w:eastAsia="Times New Roman" w:cs="Times New Roman"/>
          <w:szCs w:val="20"/>
          <w:lang w:val="ru-RU"/>
        </w:rPr>
        <w:t>Ory</w:t>
      </w:r>
      <w:proofErr w:type="spellEnd"/>
      <w:r w:rsidRPr="00BE1499">
        <w:rPr>
          <w:rFonts w:eastAsia="Times New Roman" w:cs="Times New Roman"/>
          <w:szCs w:val="20"/>
          <w:lang w:val="ru-RU"/>
        </w:rPr>
        <w:t xml:space="preserve"> </w:t>
      </w:r>
      <w:proofErr w:type="spellStart"/>
      <w:r w:rsidRPr="00BE1499">
        <w:rPr>
          <w:rFonts w:eastAsia="Times New Roman" w:cs="Times New Roman"/>
          <w:szCs w:val="20"/>
          <w:lang w:val="ru-RU"/>
        </w:rPr>
        <w:t>Hydra</w:t>
      </w:r>
      <w:proofErr w:type="spellEnd"/>
      <w:r w:rsidRPr="00BE1499">
        <w:rPr>
          <w:rFonts w:eastAsia="Times New Roman" w:cs="Times New Roman"/>
          <w:szCs w:val="20"/>
          <w:lang w:val="ru-RU"/>
        </w:rPr>
        <w:t xml:space="preserve">, </w:t>
      </w:r>
      <w:proofErr w:type="spellStart"/>
      <w:r w:rsidRPr="00BE1499">
        <w:rPr>
          <w:rFonts w:eastAsia="Times New Roman" w:cs="Times New Roman"/>
          <w:szCs w:val="20"/>
          <w:lang w:val="ru-RU"/>
        </w:rPr>
        <w:t>Ory</w:t>
      </w:r>
      <w:proofErr w:type="spellEnd"/>
      <w:r w:rsidRPr="00BE1499">
        <w:rPr>
          <w:rFonts w:eastAsia="Times New Roman" w:cs="Times New Roman"/>
          <w:szCs w:val="20"/>
          <w:lang w:val="ru-RU"/>
        </w:rPr>
        <w:t xml:space="preserve"> </w:t>
      </w:r>
      <w:proofErr w:type="spellStart"/>
      <w:r w:rsidRPr="00BE1499">
        <w:rPr>
          <w:rFonts w:eastAsia="Times New Roman" w:cs="Times New Roman"/>
          <w:szCs w:val="20"/>
          <w:lang w:val="ru-RU"/>
        </w:rPr>
        <w:t>Keto</w:t>
      </w:r>
      <w:proofErr w:type="spellEnd"/>
      <w:r w:rsidRPr="00BE1499">
        <w:rPr>
          <w:rFonts w:eastAsia="Times New Roman" w:cs="Times New Roman"/>
          <w:szCs w:val="20"/>
          <w:lang w:val="ru-RU"/>
        </w:rPr>
        <w:t>, сервисы мониторинга и экспортеры метрик. Такое разделение позволяет независимо обновлять и масштабировать отдельные части платформы без остановки всей системы.</w:t>
      </w:r>
    </w:p>
    <w:p w14:paraId="45EFDA93" w14:textId="15A4E0BC" w:rsidR="00BE1499" w:rsidRPr="00BE1499" w:rsidRDefault="00BE1499" w:rsidP="00BE1499">
      <w:pPr>
        <w:spacing w:line="360" w:lineRule="auto"/>
        <w:jc w:val="both"/>
        <w:rPr>
          <w:rFonts w:eastAsia="Times New Roman" w:cs="Times New Roman"/>
          <w:szCs w:val="20"/>
          <w:lang w:val="ru-RU"/>
        </w:rPr>
      </w:pPr>
      <w:r w:rsidRPr="00BE1499">
        <w:rPr>
          <w:rFonts w:eastAsia="Times New Roman" w:cs="Times New Roman"/>
          <w:szCs w:val="20"/>
          <w:lang w:val="ru-RU"/>
        </w:rPr>
        <w:t xml:space="preserve">Использование </w:t>
      </w:r>
      <w:proofErr w:type="spellStart"/>
      <w:r w:rsidRPr="00BE1499">
        <w:rPr>
          <w:rFonts w:eastAsia="Times New Roman" w:cs="Times New Roman"/>
          <w:szCs w:val="20"/>
          <w:lang w:val="ru-RU"/>
        </w:rPr>
        <w:t>Kubernetes</w:t>
      </w:r>
      <w:proofErr w:type="spellEnd"/>
      <w:r w:rsidRPr="00BE1499">
        <w:rPr>
          <w:rFonts w:eastAsia="Times New Roman" w:cs="Times New Roman"/>
          <w:szCs w:val="20"/>
          <w:lang w:val="ru-RU"/>
        </w:rPr>
        <w:t xml:space="preserve"> также упрощает эксплуатацию платформы. В случае сбоя отдельного контейнера </w:t>
      </w:r>
      <w:proofErr w:type="spellStart"/>
      <w:r w:rsidRPr="00BE1499">
        <w:rPr>
          <w:rFonts w:eastAsia="Times New Roman" w:cs="Times New Roman"/>
          <w:szCs w:val="20"/>
          <w:lang w:val="ru-RU"/>
        </w:rPr>
        <w:t>Kubernetes</w:t>
      </w:r>
      <w:proofErr w:type="spellEnd"/>
      <w:r w:rsidRPr="00BE1499">
        <w:rPr>
          <w:rFonts w:eastAsia="Times New Roman" w:cs="Times New Roman"/>
          <w:szCs w:val="20"/>
          <w:lang w:val="ru-RU"/>
        </w:rPr>
        <w:t xml:space="preserve"> может автоматически перезапустить </w:t>
      </w:r>
      <w:r w:rsidR="00AC5611">
        <w:rPr>
          <w:rFonts w:eastAsia="Times New Roman" w:cs="Times New Roman"/>
          <w:szCs w:val="20"/>
          <w:lang w:val="ru-RU"/>
        </w:rPr>
        <w:t>под</w:t>
      </w:r>
      <w:r w:rsidRPr="00BE1499">
        <w:rPr>
          <w:rFonts w:eastAsia="Times New Roman" w:cs="Times New Roman"/>
          <w:szCs w:val="20"/>
          <w:lang w:val="ru-RU"/>
        </w:rPr>
        <w:t xml:space="preserve">, что повышает отказоустойчивость системы. Кроме того, через механизм </w:t>
      </w:r>
      <w:proofErr w:type="spellStart"/>
      <w:r w:rsidRPr="00BE1499">
        <w:rPr>
          <w:rFonts w:eastAsia="Times New Roman" w:cs="Times New Roman"/>
          <w:szCs w:val="20"/>
          <w:lang w:val="ru-RU"/>
        </w:rPr>
        <w:t>ReplicaSet</w:t>
      </w:r>
      <w:proofErr w:type="spellEnd"/>
      <w:r w:rsidRPr="00BE1499">
        <w:rPr>
          <w:rFonts w:eastAsia="Times New Roman" w:cs="Times New Roman"/>
          <w:szCs w:val="20"/>
          <w:lang w:val="ru-RU"/>
        </w:rPr>
        <w:t xml:space="preserve"> обеспечивается контроль количества запущенных экземпляров сервисов. Это особенно важно для платформы с большим количеством подсистем, где ручной запуск каждого компонента был бы неудобным и ненадежным решением.</w:t>
      </w:r>
    </w:p>
    <w:p w14:paraId="34A98492" w14:textId="7E40E096" w:rsidR="000B7227" w:rsidRPr="001E4652" w:rsidRDefault="00BE1499" w:rsidP="00AC5611">
      <w:pPr>
        <w:spacing w:line="360" w:lineRule="auto"/>
        <w:jc w:val="both"/>
        <w:rPr>
          <w:rFonts w:eastAsia="Times New Roman" w:cs="Times New Roman"/>
          <w:szCs w:val="20"/>
          <w:lang w:val="ru-RU"/>
        </w:rPr>
      </w:pPr>
      <w:r w:rsidRPr="00BE1499">
        <w:rPr>
          <w:rFonts w:eastAsia="Times New Roman" w:cs="Times New Roman"/>
          <w:szCs w:val="20"/>
          <w:lang w:val="ru-RU"/>
        </w:rPr>
        <w:lastRenderedPageBreak/>
        <w:t xml:space="preserve">После подготовки конфигураций и применения манифестов все компоненты платформы были успешно запущены в </w:t>
      </w:r>
      <w:proofErr w:type="spellStart"/>
      <w:r w:rsidRPr="00BE1499">
        <w:rPr>
          <w:rFonts w:eastAsia="Times New Roman" w:cs="Times New Roman"/>
          <w:szCs w:val="20"/>
          <w:lang w:val="ru-RU"/>
        </w:rPr>
        <w:t>Kubernetes</w:t>
      </w:r>
      <w:proofErr w:type="spellEnd"/>
      <w:r w:rsidRPr="00BE1499">
        <w:rPr>
          <w:rFonts w:eastAsia="Times New Roman" w:cs="Times New Roman"/>
          <w:szCs w:val="20"/>
          <w:lang w:val="ru-RU"/>
        </w:rPr>
        <w:t>-кластере. На рисунке 37 представлен результат развертывания</w:t>
      </w:r>
      <w:r w:rsidR="00AC5611">
        <w:rPr>
          <w:rFonts w:eastAsia="Times New Roman" w:cs="Times New Roman"/>
          <w:szCs w:val="20"/>
          <w:lang w:val="ru-RU"/>
        </w:rPr>
        <w:t>.</w:t>
      </w:r>
    </w:p>
    <w:p w14:paraId="664FB6F8" w14:textId="2FEF6E1D" w:rsidR="000B7227" w:rsidRPr="000B7227" w:rsidRDefault="000B7227" w:rsidP="000B7227">
      <w:pPr>
        <w:spacing w:line="360" w:lineRule="auto"/>
        <w:ind w:firstLine="0"/>
        <w:jc w:val="center"/>
        <w:rPr>
          <w:rFonts w:eastAsia="Times New Roman" w:cs="Times New Roman"/>
          <w:iCs/>
          <w:szCs w:val="20"/>
          <w:lang w:val="ru-RU"/>
        </w:rPr>
      </w:pPr>
      <w:r w:rsidRPr="00E112BB">
        <w:rPr>
          <w:rFonts w:eastAsia="Times New Roman" w:cs="Times New Roman"/>
          <w:iCs/>
          <w:noProof/>
          <w:szCs w:val="20"/>
          <w:lang w:val="ru-RU"/>
        </w:rPr>
        <w:drawing>
          <wp:inline distT="0" distB="0" distL="0" distR="0" wp14:anchorId="21481625" wp14:editId="65864E86">
            <wp:extent cx="4931009" cy="5322399"/>
            <wp:effectExtent l="0" t="0" r="3175" b="0"/>
            <wp:docPr id="1657439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39017" name=""/>
                    <pic:cNvPicPr/>
                  </pic:nvPicPr>
                  <pic:blipFill>
                    <a:blip r:embed="rId64"/>
                    <a:stretch>
                      <a:fillRect/>
                    </a:stretch>
                  </pic:blipFill>
                  <pic:spPr>
                    <a:xfrm>
                      <a:off x="0" y="0"/>
                      <a:ext cx="4939198" cy="5331238"/>
                    </a:xfrm>
                    <a:prstGeom prst="rect">
                      <a:avLst/>
                    </a:prstGeom>
                  </pic:spPr>
                </pic:pic>
              </a:graphicData>
            </a:graphic>
          </wp:inline>
        </w:drawing>
      </w:r>
    </w:p>
    <w:p w14:paraId="5AD00E98" w14:textId="6E28F5BA" w:rsidR="000B7227" w:rsidRPr="006A391A" w:rsidRDefault="000B7227" w:rsidP="00BE149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37 Все поды проекта, запущенные в </w:t>
      </w:r>
      <w:r>
        <w:rPr>
          <w:rFonts w:eastAsia="Times New Roman" w:cs="Times New Roman"/>
          <w:iCs/>
          <w:szCs w:val="20"/>
        </w:rPr>
        <w:t>Kubernetes</w:t>
      </w:r>
      <w:r>
        <w:rPr>
          <w:rFonts w:eastAsia="Times New Roman" w:cs="Times New Roman"/>
          <w:szCs w:val="20"/>
          <w:lang w:val="ru-RU"/>
        </w:rPr>
        <w:t xml:space="preserve"> </w:t>
      </w:r>
      <w:r>
        <w:rPr>
          <w:rFonts w:eastAsia="Times New Roman" w:cs="Times New Roman"/>
          <w:szCs w:val="20"/>
          <w:lang w:val="ru-RU"/>
        </w:rPr>
        <w:br w:type="page"/>
      </w:r>
    </w:p>
    <w:p w14:paraId="3F6F1B0C" w14:textId="450E7213" w:rsidR="009F7A4A" w:rsidRDefault="009F7A4A" w:rsidP="00EA135E">
      <w:pPr>
        <w:pStyle w:val="HeaderDefault"/>
      </w:pPr>
      <w:bookmarkStart w:id="70" w:name="_Toc227887517"/>
      <w:bookmarkStart w:id="71" w:name="_Toc231250236"/>
      <w:r>
        <w:lastRenderedPageBreak/>
        <w:t>ЗАКЛЮЧЕНИЕ</w:t>
      </w:r>
      <w:bookmarkEnd w:id="70"/>
      <w:bookmarkEnd w:id="71"/>
    </w:p>
    <w:p w14:paraId="77FB8150" w14:textId="18F3C912" w:rsidR="00E112BB" w:rsidRPr="00A5531B" w:rsidRDefault="00A5531B" w:rsidP="00E112BB">
      <w:pPr>
        <w:pStyle w:val="TextDefault"/>
      </w:pPr>
      <w:r w:rsidRPr="00A5531B">
        <w:t xml:space="preserve">В ходе выполнения выпускной квалификационной работы была достигнута поставленная цель </w:t>
      </w:r>
      <w:r w:rsidR="005C6C02" w:rsidRPr="00333327">
        <w:t>–</w:t>
      </w:r>
      <w:r w:rsidRPr="00A5531B">
        <w:t xml:space="preserve"> исследована и разработана образовательная платформа с учебными курсами, обеспечивающая управление пользователями, курсами, уроками, медиаконтентом и доступом к ресурсам системы.</w:t>
      </w:r>
    </w:p>
    <w:p w14:paraId="271648CF" w14:textId="06584468" w:rsidR="00A5531B" w:rsidRPr="00A5531B" w:rsidRDefault="00A5531B" w:rsidP="00A5531B">
      <w:pPr>
        <w:pStyle w:val="TextDefault"/>
      </w:pPr>
      <w:r w:rsidRPr="00A5531B">
        <w:t xml:space="preserve">В рамках работы была спроектирована и описана архитектура платформы, построенная на основе распределенного набора сервисов. Серверная часть реализована с использованием языка программирования </w:t>
      </w:r>
      <w:proofErr w:type="spellStart"/>
      <w:r w:rsidRPr="00A5531B">
        <w:t>Golang</w:t>
      </w:r>
      <w:proofErr w:type="spellEnd"/>
      <w:r w:rsidRPr="00A5531B">
        <w:t xml:space="preserve">. Для хранения структурированных данных применяется </w:t>
      </w:r>
      <w:proofErr w:type="spellStart"/>
      <w:r w:rsidRPr="00A5531B">
        <w:t>PostgreSQL</w:t>
      </w:r>
      <w:proofErr w:type="spellEnd"/>
      <w:r w:rsidRPr="00A5531B">
        <w:t xml:space="preserve">, для временных данных и кэширования </w:t>
      </w:r>
      <w:r w:rsidR="005C6C02" w:rsidRPr="00333327">
        <w:t>–</w:t>
      </w:r>
      <w:r w:rsidRPr="00A5531B">
        <w:t xml:space="preserve"> </w:t>
      </w:r>
      <w:proofErr w:type="spellStart"/>
      <w:r w:rsidRPr="00A5531B">
        <w:t>Redis</w:t>
      </w:r>
      <w:proofErr w:type="spellEnd"/>
      <w:r w:rsidRPr="00A5531B">
        <w:t xml:space="preserve">, для асинхронного событийного взаимодействия </w:t>
      </w:r>
      <w:r w:rsidR="005C6C02" w:rsidRPr="00333327">
        <w:t>–</w:t>
      </w:r>
      <w:r w:rsidRPr="00A5531B">
        <w:t xml:space="preserve"> </w:t>
      </w:r>
      <w:proofErr w:type="spellStart"/>
      <w:r w:rsidRPr="00A5531B">
        <w:t>Kafka</w:t>
      </w:r>
      <w:proofErr w:type="spellEnd"/>
      <w:r w:rsidRPr="00A5531B">
        <w:t xml:space="preserve">, для хранения файлов и видеоматериалов </w:t>
      </w:r>
      <w:r w:rsidR="005C6C02" w:rsidRPr="00333327">
        <w:t>–</w:t>
      </w:r>
      <w:r w:rsidRPr="00A5531B">
        <w:t xml:space="preserve"> S3-совместимое объектное хранилище </w:t>
      </w:r>
      <w:proofErr w:type="spellStart"/>
      <w:r w:rsidRPr="00A5531B">
        <w:t>MinIO</w:t>
      </w:r>
      <w:proofErr w:type="spellEnd"/>
      <w:r w:rsidRPr="00A5531B">
        <w:t xml:space="preserve">, а для доставки сообщений и уведомлений в режиме реального времени </w:t>
      </w:r>
      <w:r w:rsidR="005C6C02" w:rsidRPr="00333327">
        <w:t>–</w:t>
      </w:r>
      <w:r w:rsidRPr="00A5531B">
        <w:t xml:space="preserve"> </w:t>
      </w:r>
      <w:proofErr w:type="spellStart"/>
      <w:r w:rsidRPr="00A5531B">
        <w:t>Centrifugo</w:t>
      </w:r>
      <w:proofErr w:type="spellEnd"/>
      <w:r w:rsidRPr="00A5531B">
        <w:t>. Такой набор технологий позволил построить расширяемую архитектуру, пригодную для дальнейшего масштабирования и развития платформы.</w:t>
      </w:r>
    </w:p>
    <w:p w14:paraId="1CF3EDDD" w14:textId="77777777" w:rsidR="00A5531B" w:rsidRPr="00A5531B" w:rsidRDefault="00A5531B" w:rsidP="00A5531B">
      <w:pPr>
        <w:pStyle w:val="TextDefault"/>
      </w:pPr>
      <w:r w:rsidRPr="00A5531B">
        <w:t xml:space="preserve">В процессе работы были исследованы подходы к аутентификации и авторизации пользователей в современных веб-системах. Рассмотрены механизмы единого входа, протоколы </w:t>
      </w:r>
      <w:proofErr w:type="spellStart"/>
      <w:r w:rsidRPr="00A5531B">
        <w:t>OAuth</w:t>
      </w:r>
      <w:proofErr w:type="spellEnd"/>
      <w:r w:rsidRPr="00A5531B">
        <w:t xml:space="preserve"> 2.0 и </w:t>
      </w:r>
      <w:proofErr w:type="spellStart"/>
      <w:r w:rsidRPr="00A5531B">
        <w:t>OpenID</w:t>
      </w:r>
      <w:proofErr w:type="spellEnd"/>
      <w:r w:rsidRPr="00A5531B">
        <w:t xml:space="preserve"> Connect, а также особенности применения JWT-токенов. На основе проведенного анализа для реализации авторизации был выбран </w:t>
      </w:r>
      <w:proofErr w:type="spellStart"/>
      <w:r w:rsidRPr="00A5531B">
        <w:t>Ory</w:t>
      </w:r>
      <w:proofErr w:type="spellEnd"/>
      <w:r w:rsidRPr="00A5531B">
        <w:t xml:space="preserve"> </w:t>
      </w:r>
      <w:proofErr w:type="spellStart"/>
      <w:r w:rsidRPr="00A5531B">
        <w:t>Hydra</w:t>
      </w:r>
      <w:proofErr w:type="spellEnd"/>
      <w:r w:rsidRPr="00A5531B">
        <w:t xml:space="preserve">, выполняющий роль </w:t>
      </w:r>
      <w:proofErr w:type="spellStart"/>
      <w:r w:rsidRPr="00A5531B">
        <w:t>authorization</w:t>
      </w:r>
      <w:proofErr w:type="spellEnd"/>
      <w:r w:rsidRPr="00A5531B">
        <w:t xml:space="preserve"> </w:t>
      </w:r>
      <w:proofErr w:type="spellStart"/>
      <w:r w:rsidRPr="00A5531B">
        <w:t>server</w:t>
      </w:r>
      <w:proofErr w:type="spellEnd"/>
      <w:r w:rsidRPr="00A5531B">
        <w:t xml:space="preserve"> и обеспечивающий поддержку современных стандартов авторизации. Практическое применение </w:t>
      </w:r>
      <w:proofErr w:type="spellStart"/>
      <w:r w:rsidRPr="00A5531B">
        <w:t>Ory</w:t>
      </w:r>
      <w:proofErr w:type="spellEnd"/>
      <w:r w:rsidRPr="00A5531B">
        <w:t xml:space="preserve"> </w:t>
      </w:r>
      <w:proofErr w:type="spellStart"/>
      <w:r w:rsidRPr="00A5531B">
        <w:t>Hydra</w:t>
      </w:r>
      <w:proofErr w:type="spellEnd"/>
      <w:r w:rsidRPr="00A5531B">
        <w:t xml:space="preserve"> позволило вынести критически важную логику выдачи и обработки токенов в отдельный специализированный компонент.</w:t>
      </w:r>
    </w:p>
    <w:p w14:paraId="54F907C2" w14:textId="77777777" w:rsidR="00A5531B" w:rsidRPr="00A5531B" w:rsidRDefault="00A5531B" w:rsidP="00A5531B">
      <w:pPr>
        <w:pStyle w:val="TextDefault"/>
      </w:pPr>
      <w:r w:rsidRPr="00A5531B">
        <w:t xml:space="preserve">Отдельное внимание было уделено вопросам разграничения доступа. В работе были рассмотрены основные модели управления доступом, включая DAC, MAC, ACL, RBAC, ABAC и </w:t>
      </w:r>
      <w:proofErr w:type="spellStart"/>
      <w:r w:rsidRPr="00A5531B">
        <w:t>ReBAC</w:t>
      </w:r>
      <w:proofErr w:type="spellEnd"/>
      <w:r w:rsidRPr="00A5531B">
        <w:t xml:space="preserve">. Проведенный анализ показал, что для образовательной платформы с курсами, уроками, эфирами, чатами и материалами наиболее подходящей является модель доступа на основе отношений. В связи с этим для реализации гибкой проверки прав был выбран </w:t>
      </w:r>
      <w:proofErr w:type="spellStart"/>
      <w:r w:rsidRPr="00A5531B">
        <w:lastRenderedPageBreak/>
        <w:t>Ory</w:t>
      </w:r>
      <w:proofErr w:type="spellEnd"/>
      <w:r w:rsidRPr="00A5531B">
        <w:t xml:space="preserve"> </w:t>
      </w:r>
      <w:proofErr w:type="spellStart"/>
      <w:r w:rsidRPr="00A5531B">
        <w:t>Keto</w:t>
      </w:r>
      <w:proofErr w:type="spellEnd"/>
      <w:r w:rsidRPr="00A5531B">
        <w:t>. Его использование позволяет описывать доступ не только через роли пользователей, но и через отношения между пользователями и конкретными объектами системы, например курсами, уроками, материалами и эфирами.</w:t>
      </w:r>
    </w:p>
    <w:p w14:paraId="70AB7A76" w14:textId="77777777" w:rsidR="00A5531B" w:rsidRPr="00A5531B" w:rsidRDefault="00A5531B" w:rsidP="00A5531B">
      <w:pPr>
        <w:pStyle w:val="TextDefault"/>
      </w:pPr>
      <w:r w:rsidRPr="00A5531B">
        <w:t>Была разработана структура ключевых сущностей образовательной платформы. Описана структура курса, включающая общую информацию, контакты до и после покупки, чаты, уроки, модули, защиту видеоконтента и параметры запуска. Также была рассмотрена структура онлайн-эфира, включающая общую информацию, параметры доступа, настройки чата и действия после завершения трансляции. Данные разделы показывают, что курс и эфир в системе являются не простыми записями, а комплексными объектами, связанными с несколькими функциональными подсистемами платформы.</w:t>
      </w:r>
    </w:p>
    <w:p w14:paraId="7D85EAAA" w14:textId="77777777" w:rsidR="00A5531B" w:rsidRPr="00A5531B" w:rsidRDefault="00A5531B" w:rsidP="00A5531B">
      <w:pPr>
        <w:pStyle w:val="TextDefault"/>
      </w:pPr>
      <w:r w:rsidRPr="00A5531B">
        <w:t>В рамках практической реализации были описаны основные пользовательские сценарии: регистрация и авторизация пользователя, создание и настройка курса, добавление уроков и модулей, настройка чатов, загрузка и воспроизведение видеоконтента, проведение онлайн-эфиров и работа с видеоплеером. Реализованный видеоплеер обеспечивает просмотр учебных материалов, выбор качества, управление скоростью воспроизведения и взаимодействие с системой проверки доступа к контенту.</w:t>
      </w:r>
    </w:p>
    <w:p w14:paraId="158867E2" w14:textId="77777777" w:rsidR="00A5531B" w:rsidRPr="00A5531B" w:rsidRDefault="00A5531B" w:rsidP="00A5531B">
      <w:pPr>
        <w:pStyle w:val="TextDefault"/>
      </w:pPr>
      <w:r w:rsidRPr="00A5531B">
        <w:t>Также в работе было проведено исследование видеокодеков, применимых для хранения и доставки учебного видеоконтента. Были рассмотрены кодеки H.264, H.265, VP8 и VP9 при различных значениях параметра CRF. Сравнение выполнялось по размеру итогового файла, времени кодирования, среднему битрейту, PSNR, SSIM и коэффициенту сжатия. Полученные результаты показали, что выбор кодека должен выполняться с учетом компромисса между качеством изображения, временем обработки и объемом хранения. Для образовательной платформы наиболее рациональным является комбинированный подход: использование H.264 для быстрой публикации и высокой совместимости, а также применение более эффективных кодеков для сценариев, где важнее экономия дискового пространства и трафика.</w:t>
      </w:r>
    </w:p>
    <w:p w14:paraId="2D0600C6" w14:textId="77777777" w:rsidR="00A5531B" w:rsidRPr="00A5531B" w:rsidRDefault="00A5531B" w:rsidP="00A5531B">
      <w:pPr>
        <w:pStyle w:val="TextDefault"/>
      </w:pPr>
      <w:r w:rsidRPr="00A5531B">
        <w:lastRenderedPageBreak/>
        <w:t xml:space="preserve">Таким образом, все поставленные в работе задачи были выполнены. Был проведен анализ современных образовательных платформ и их требований, исследованы подходы к аутентификации, авторизации и управлению доступом, разработана модель доступа для образовательной платформы, реализованы механизмы авторизации и разграничения доступа с использованием </w:t>
      </w:r>
      <w:proofErr w:type="spellStart"/>
      <w:r w:rsidRPr="00A5531B">
        <w:t>Ory</w:t>
      </w:r>
      <w:proofErr w:type="spellEnd"/>
      <w:r w:rsidRPr="00A5531B">
        <w:t xml:space="preserve"> </w:t>
      </w:r>
      <w:proofErr w:type="spellStart"/>
      <w:r w:rsidRPr="00A5531B">
        <w:t>Hydra</w:t>
      </w:r>
      <w:proofErr w:type="spellEnd"/>
      <w:r w:rsidRPr="00A5531B">
        <w:t xml:space="preserve"> и </w:t>
      </w:r>
      <w:proofErr w:type="spellStart"/>
      <w:r w:rsidRPr="00A5531B">
        <w:t>Ory</w:t>
      </w:r>
      <w:proofErr w:type="spellEnd"/>
      <w:r w:rsidRPr="00A5531B">
        <w:t xml:space="preserve"> </w:t>
      </w:r>
      <w:proofErr w:type="spellStart"/>
      <w:r w:rsidRPr="00A5531B">
        <w:t>Keto</w:t>
      </w:r>
      <w:proofErr w:type="spellEnd"/>
      <w:r w:rsidRPr="00A5531B">
        <w:t>, спроектирована архитектура системы, описаны основные сущности платформы и реализованы ключевые подсистемы, связанные с курсами, видео, онлайн-эфирами, чатами и уведомлениями.</w:t>
      </w:r>
    </w:p>
    <w:p w14:paraId="5A588432" w14:textId="77777777" w:rsidR="00A5531B" w:rsidRPr="00A5531B" w:rsidRDefault="00A5531B" w:rsidP="00A5531B">
      <w:pPr>
        <w:pStyle w:val="TextDefault"/>
      </w:pPr>
      <w:r w:rsidRPr="00A5531B">
        <w:t xml:space="preserve">Практическая значимость выполненной работы заключается в том, что разработанная архитектура и программная реализация могут быть использованы как основа для дальнейшего развития образовательной платформы. Предложенное решение объединяет управление учебным контентом, безопасную авторизацию, гибкое разграничение доступа, работу с видеоматериалами, проведение онлайн-эфиров и </w:t>
      </w:r>
      <w:proofErr w:type="spellStart"/>
      <w:r w:rsidRPr="00A5531B">
        <w:t>real-time</w:t>
      </w:r>
      <w:proofErr w:type="spellEnd"/>
      <w:r w:rsidRPr="00A5531B">
        <w:t xml:space="preserve"> взаимодействие пользователей.</w:t>
      </w:r>
    </w:p>
    <w:p w14:paraId="10D44AF5" w14:textId="77777777" w:rsidR="00A5531B" w:rsidRPr="00A5531B" w:rsidRDefault="00A5531B" w:rsidP="00A5531B">
      <w:pPr>
        <w:pStyle w:val="TextDefault"/>
      </w:pPr>
      <w:r w:rsidRPr="00A5531B">
        <w:t>В дальнейшем развитие платформы может быть связано с добавлением системы домашних заданий и тестирования, расширением аналитики прохождения курсов, внедрением рекомендаций учебных материалов, улучшением механизмов защиты видеоконтента, развитием мобильного приложения и повышением отказоустойчивости отдельных сервисов. Кроме того, перспективным направлением является расширение мониторинга работы системы и оптимизация обработки видеоматериалов при росте количества пользователей и объема образовательного контента.</w:t>
      </w:r>
    </w:p>
    <w:p w14:paraId="2A48C731" w14:textId="77777777" w:rsidR="004D7E55" w:rsidRDefault="004D7E55">
      <w:pPr>
        <w:ind w:firstLine="0"/>
        <w:rPr>
          <w:rFonts w:eastAsiaTheme="majorEastAsia" w:cstheme="majorBidi"/>
          <w:b/>
          <w:color w:val="000000" w:themeColor="text1"/>
          <w:szCs w:val="28"/>
          <w:lang w:val="ru-RU"/>
        </w:rPr>
      </w:pPr>
      <w:r w:rsidRPr="00B70762">
        <w:rPr>
          <w:lang w:val="ru-RU"/>
        </w:rPr>
        <w:br w:type="page"/>
      </w:r>
    </w:p>
    <w:p w14:paraId="461452D9" w14:textId="351CBB43" w:rsidR="009D1DB3" w:rsidRDefault="009D1DB3" w:rsidP="00EA135E">
      <w:pPr>
        <w:pStyle w:val="HeaderDefault"/>
      </w:pPr>
      <w:bookmarkStart w:id="72" w:name="_Toc231250237"/>
      <w:r w:rsidRPr="009D1DB3">
        <w:lastRenderedPageBreak/>
        <w:t>СПИСОК ИСПОЛЬЗОВАННЫХ ИСТОЧНИКОВ</w:t>
      </w:r>
      <w:bookmarkEnd w:id="72"/>
    </w:p>
    <w:p w14:paraId="1F4B4A99" w14:textId="6965BE96" w:rsidR="009938B3" w:rsidRPr="009938B3" w:rsidRDefault="009938B3" w:rsidP="009938B3">
      <w:pPr>
        <w:spacing w:line="360" w:lineRule="auto"/>
        <w:jc w:val="both"/>
        <w:rPr>
          <w:lang w:val="ru-RU"/>
        </w:rPr>
      </w:pPr>
      <w:r w:rsidRPr="009938B3">
        <w:rPr>
          <w:lang w:val="ru-RU"/>
        </w:rPr>
        <w:t xml:space="preserve">1. </w:t>
      </w:r>
      <w:r>
        <w:t>RFC</w:t>
      </w:r>
      <w:r w:rsidRPr="009938B3">
        <w:rPr>
          <w:lang w:val="ru-RU"/>
        </w:rPr>
        <w:t xml:space="preserve"> 6749. </w:t>
      </w:r>
      <w:r>
        <w:t>The</w:t>
      </w:r>
      <w:r w:rsidRPr="009938B3">
        <w:rPr>
          <w:lang w:val="ru-RU"/>
        </w:rPr>
        <w:t xml:space="preserve"> </w:t>
      </w:r>
      <w:r>
        <w:t>OAuth</w:t>
      </w:r>
      <w:r w:rsidRPr="009938B3">
        <w:rPr>
          <w:lang w:val="ru-RU"/>
        </w:rPr>
        <w:t xml:space="preserve"> 2.0 </w:t>
      </w:r>
      <w:r>
        <w:t>Authorization</w:t>
      </w:r>
      <w:r w:rsidRPr="009938B3">
        <w:rPr>
          <w:lang w:val="ru-RU"/>
        </w:rPr>
        <w:t xml:space="preserve"> </w:t>
      </w:r>
      <w:r>
        <w:t>Framework</w:t>
      </w:r>
      <w:r w:rsidRPr="009938B3">
        <w:rPr>
          <w:lang w:val="ru-RU"/>
        </w:rPr>
        <w:t xml:space="preserve"> [Электронный ресурс] – </w:t>
      </w:r>
      <w:r>
        <w:t>URL</w:t>
      </w:r>
      <w:r w:rsidRPr="009938B3">
        <w:rPr>
          <w:lang w:val="ru-RU"/>
        </w:rPr>
        <w:t xml:space="preserve">: </w:t>
      </w:r>
      <w:hyperlink r:id="rId65" w:history="1">
        <w:r w:rsidR="00CB38C4" w:rsidRPr="00CB38C4">
          <w:rPr>
            <w:rStyle w:val="aa"/>
            <w:color w:val="auto"/>
            <w:lang w:val="ru-RU"/>
          </w:rPr>
          <w:t>https://datatracker.ietf.org/doc/html/rfc6749</w:t>
        </w:r>
      </w:hyperlink>
      <w:r w:rsidR="00CB38C4">
        <w:rPr>
          <w:lang w:val="ru-RU"/>
        </w:rPr>
        <w:t xml:space="preserve"> </w:t>
      </w:r>
      <w:r w:rsidRPr="009938B3">
        <w:rPr>
          <w:lang w:val="ru-RU"/>
        </w:rPr>
        <w:t>(дата обращения: 11.02.2026).</w:t>
      </w:r>
    </w:p>
    <w:p w14:paraId="2679871B" w14:textId="45EE7E07" w:rsidR="009938B3" w:rsidRDefault="009938B3" w:rsidP="009938B3">
      <w:pPr>
        <w:spacing w:line="360" w:lineRule="auto"/>
        <w:jc w:val="both"/>
      </w:pPr>
      <w:r>
        <w:t>2. RFC 6750. The OAuth 2.0 Authorization Framework: Bearer Token Usage [</w:t>
      </w:r>
      <w:proofErr w:type="spellStart"/>
      <w:r>
        <w:t>Электронный</w:t>
      </w:r>
      <w:proofErr w:type="spellEnd"/>
      <w:r>
        <w:t xml:space="preserve"> </w:t>
      </w:r>
      <w:proofErr w:type="spellStart"/>
      <w:r>
        <w:t>ресурс</w:t>
      </w:r>
      <w:proofErr w:type="spellEnd"/>
      <w:r>
        <w:t xml:space="preserve">] – URL: </w:t>
      </w:r>
      <w:hyperlink r:id="rId66" w:history="1">
        <w:r w:rsidRPr="00CB38C4">
          <w:rPr>
            <w:rStyle w:val="aa"/>
            <w:color w:val="auto"/>
          </w:rPr>
          <w:t>https://datatracker.ietf.org/doc/html/rfc6750</w:t>
        </w:r>
      </w:hyperlink>
      <w:r>
        <w:t xml:space="preserve">(дата </w:t>
      </w:r>
      <w:proofErr w:type="spellStart"/>
      <w:r>
        <w:t>обращения</w:t>
      </w:r>
      <w:proofErr w:type="spellEnd"/>
      <w:r>
        <w:t>: 13.02.2026).</w:t>
      </w:r>
    </w:p>
    <w:p w14:paraId="1F40E124" w14:textId="0C8ADA89" w:rsidR="009938B3" w:rsidRDefault="009938B3" w:rsidP="009938B3">
      <w:pPr>
        <w:spacing w:line="360" w:lineRule="auto"/>
        <w:jc w:val="both"/>
      </w:pPr>
      <w:r>
        <w:t>3. RFC 7636. Proof Key for Code Exchange by OAuth Public Clients [</w:t>
      </w:r>
      <w:proofErr w:type="spellStart"/>
      <w:r>
        <w:t>Электронный</w:t>
      </w:r>
      <w:proofErr w:type="spellEnd"/>
      <w:r>
        <w:t xml:space="preserve"> </w:t>
      </w:r>
      <w:proofErr w:type="spellStart"/>
      <w:r>
        <w:t>ресурс</w:t>
      </w:r>
      <w:proofErr w:type="spellEnd"/>
      <w:r>
        <w:t xml:space="preserve">] – URL: </w:t>
      </w:r>
      <w:hyperlink r:id="rId67" w:history="1">
        <w:r w:rsidR="00CB38C4" w:rsidRPr="00CB38C4">
          <w:rPr>
            <w:rStyle w:val="aa"/>
            <w:color w:val="auto"/>
          </w:rPr>
          <w:t>https://datatracker.ietf.org/doc/html/rfc7636</w:t>
        </w:r>
      </w:hyperlink>
      <w:r>
        <w:t xml:space="preserve">(дата </w:t>
      </w:r>
      <w:proofErr w:type="spellStart"/>
      <w:r>
        <w:t>обращения</w:t>
      </w:r>
      <w:proofErr w:type="spellEnd"/>
      <w:r>
        <w:t>: 16.02.2026).</w:t>
      </w:r>
    </w:p>
    <w:p w14:paraId="1709DCC0" w14:textId="7D24EC51" w:rsidR="009938B3" w:rsidRPr="009938B3" w:rsidRDefault="009938B3" w:rsidP="009938B3">
      <w:pPr>
        <w:spacing w:line="360" w:lineRule="auto"/>
        <w:jc w:val="both"/>
        <w:rPr>
          <w:lang w:val="ru-RU"/>
        </w:rPr>
      </w:pPr>
      <w:r w:rsidRPr="009938B3">
        <w:rPr>
          <w:lang w:val="ru-RU"/>
        </w:rPr>
        <w:t xml:space="preserve">4. </w:t>
      </w:r>
      <w:r>
        <w:t>RFC</w:t>
      </w:r>
      <w:r w:rsidRPr="009938B3">
        <w:rPr>
          <w:lang w:val="ru-RU"/>
        </w:rPr>
        <w:t xml:space="preserve"> 8252. </w:t>
      </w:r>
      <w:r>
        <w:t>OAuth</w:t>
      </w:r>
      <w:r w:rsidRPr="009938B3">
        <w:rPr>
          <w:lang w:val="ru-RU"/>
        </w:rPr>
        <w:t xml:space="preserve"> 2.0 </w:t>
      </w:r>
      <w:r>
        <w:t>for</w:t>
      </w:r>
      <w:r w:rsidRPr="009938B3">
        <w:rPr>
          <w:lang w:val="ru-RU"/>
        </w:rPr>
        <w:t xml:space="preserve"> </w:t>
      </w:r>
      <w:r>
        <w:t>Native</w:t>
      </w:r>
      <w:r w:rsidRPr="009938B3">
        <w:rPr>
          <w:lang w:val="ru-RU"/>
        </w:rPr>
        <w:t xml:space="preserve"> </w:t>
      </w:r>
      <w:r>
        <w:t>Apps</w:t>
      </w:r>
      <w:r w:rsidRPr="009938B3">
        <w:rPr>
          <w:lang w:val="ru-RU"/>
        </w:rPr>
        <w:t xml:space="preserve"> [Электронный ресурс] – </w:t>
      </w:r>
      <w:r>
        <w:t>URL</w:t>
      </w:r>
      <w:r w:rsidRPr="009938B3">
        <w:rPr>
          <w:lang w:val="ru-RU"/>
        </w:rPr>
        <w:t xml:space="preserve">: </w:t>
      </w:r>
      <w:hyperlink r:id="rId68" w:history="1">
        <w:r w:rsidRPr="00CB38C4">
          <w:rPr>
            <w:rStyle w:val="aa"/>
            <w:color w:val="auto"/>
          </w:rPr>
          <w:t>https</w:t>
        </w:r>
        <w:r w:rsidRPr="00CB38C4">
          <w:rPr>
            <w:rStyle w:val="aa"/>
            <w:color w:val="auto"/>
            <w:lang w:val="ru-RU"/>
          </w:rPr>
          <w:t>://</w:t>
        </w:r>
        <w:proofErr w:type="spellStart"/>
        <w:r w:rsidRPr="00CB38C4">
          <w:rPr>
            <w:rStyle w:val="aa"/>
            <w:color w:val="auto"/>
          </w:rPr>
          <w:t>datatracker</w:t>
        </w:r>
        <w:proofErr w:type="spellEnd"/>
        <w:r w:rsidRPr="00CB38C4">
          <w:rPr>
            <w:rStyle w:val="aa"/>
            <w:color w:val="auto"/>
            <w:lang w:val="ru-RU"/>
          </w:rPr>
          <w:t>.</w:t>
        </w:r>
        <w:proofErr w:type="spellStart"/>
        <w:r w:rsidRPr="00CB38C4">
          <w:rPr>
            <w:rStyle w:val="aa"/>
            <w:color w:val="auto"/>
          </w:rPr>
          <w:t>ietf</w:t>
        </w:r>
        <w:proofErr w:type="spellEnd"/>
        <w:r w:rsidRPr="00CB38C4">
          <w:rPr>
            <w:rStyle w:val="aa"/>
            <w:color w:val="auto"/>
            <w:lang w:val="ru-RU"/>
          </w:rPr>
          <w:t>.</w:t>
        </w:r>
        <w:r w:rsidRPr="00CB38C4">
          <w:rPr>
            <w:rStyle w:val="aa"/>
            <w:color w:val="auto"/>
          </w:rPr>
          <w:t>org</w:t>
        </w:r>
        <w:r w:rsidRPr="00CB38C4">
          <w:rPr>
            <w:rStyle w:val="aa"/>
            <w:color w:val="auto"/>
            <w:lang w:val="ru-RU"/>
          </w:rPr>
          <w:t>/</w:t>
        </w:r>
        <w:r w:rsidRPr="00CB38C4">
          <w:rPr>
            <w:rStyle w:val="aa"/>
            <w:color w:val="auto"/>
          </w:rPr>
          <w:t>doc</w:t>
        </w:r>
        <w:r w:rsidRPr="00CB38C4">
          <w:rPr>
            <w:rStyle w:val="aa"/>
            <w:color w:val="auto"/>
            <w:lang w:val="ru-RU"/>
          </w:rPr>
          <w:t>/</w:t>
        </w:r>
        <w:r w:rsidRPr="00CB38C4">
          <w:rPr>
            <w:rStyle w:val="aa"/>
            <w:color w:val="auto"/>
          </w:rPr>
          <w:t>html</w:t>
        </w:r>
        <w:r w:rsidRPr="00CB38C4">
          <w:rPr>
            <w:rStyle w:val="aa"/>
            <w:color w:val="auto"/>
            <w:lang w:val="ru-RU"/>
          </w:rPr>
          <w:t>/</w:t>
        </w:r>
        <w:proofErr w:type="spellStart"/>
        <w:r w:rsidRPr="00CB38C4">
          <w:rPr>
            <w:rStyle w:val="aa"/>
            <w:color w:val="auto"/>
          </w:rPr>
          <w:t>rfc</w:t>
        </w:r>
        <w:proofErr w:type="spellEnd"/>
        <w:r w:rsidRPr="00CB38C4">
          <w:rPr>
            <w:rStyle w:val="aa"/>
            <w:color w:val="auto"/>
            <w:lang w:val="ru-RU"/>
          </w:rPr>
          <w:t>8252</w:t>
        </w:r>
      </w:hyperlink>
      <w:r w:rsidRPr="00CB38C4">
        <w:rPr>
          <w:lang w:val="ru-RU"/>
        </w:rPr>
        <w:t xml:space="preserve"> </w:t>
      </w:r>
      <w:r w:rsidRPr="009938B3">
        <w:rPr>
          <w:lang w:val="ru-RU"/>
        </w:rPr>
        <w:t>(дата обращения: 19.02.2026).</w:t>
      </w:r>
    </w:p>
    <w:p w14:paraId="70666DD7" w14:textId="69D074FD" w:rsidR="009938B3" w:rsidRPr="009938B3" w:rsidRDefault="009938B3" w:rsidP="009938B3">
      <w:pPr>
        <w:spacing w:line="360" w:lineRule="auto"/>
        <w:jc w:val="both"/>
        <w:rPr>
          <w:lang w:val="ru-RU"/>
        </w:rPr>
      </w:pPr>
      <w:r w:rsidRPr="009938B3">
        <w:rPr>
          <w:lang w:val="ru-RU"/>
        </w:rPr>
        <w:t xml:space="preserve">5. </w:t>
      </w:r>
      <w:r>
        <w:t>RFC</w:t>
      </w:r>
      <w:r w:rsidRPr="009938B3">
        <w:rPr>
          <w:lang w:val="ru-RU"/>
        </w:rPr>
        <w:t xml:space="preserve"> 7009. </w:t>
      </w:r>
      <w:r>
        <w:t>OAuth</w:t>
      </w:r>
      <w:r w:rsidRPr="009938B3">
        <w:rPr>
          <w:lang w:val="ru-RU"/>
        </w:rPr>
        <w:t xml:space="preserve"> 2.0 </w:t>
      </w:r>
      <w:r>
        <w:t>Token</w:t>
      </w:r>
      <w:r w:rsidRPr="009938B3">
        <w:rPr>
          <w:lang w:val="ru-RU"/>
        </w:rPr>
        <w:t xml:space="preserve"> </w:t>
      </w:r>
      <w:r>
        <w:t>Revocation</w:t>
      </w:r>
      <w:r w:rsidRPr="009938B3">
        <w:rPr>
          <w:lang w:val="ru-RU"/>
        </w:rPr>
        <w:t xml:space="preserve"> [Электронный ресурс] – </w:t>
      </w:r>
      <w:r>
        <w:t>URL</w:t>
      </w:r>
      <w:r w:rsidRPr="009938B3">
        <w:rPr>
          <w:lang w:val="ru-RU"/>
        </w:rPr>
        <w:t xml:space="preserve">: </w:t>
      </w:r>
      <w:hyperlink r:id="rId69" w:history="1">
        <w:r w:rsidRPr="00CB38C4">
          <w:rPr>
            <w:rStyle w:val="aa"/>
            <w:color w:val="auto"/>
          </w:rPr>
          <w:t>https</w:t>
        </w:r>
        <w:r w:rsidRPr="00CB38C4">
          <w:rPr>
            <w:rStyle w:val="aa"/>
            <w:color w:val="auto"/>
            <w:lang w:val="ru-RU"/>
          </w:rPr>
          <w:t>://</w:t>
        </w:r>
        <w:proofErr w:type="spellStart"/>
        <w:r w:rsidRPr="00CB38C4">
          <w:rPr>
            <w:rStyle w:val="aa"/>
            <w:color w:val="auto"/>
          </w:rPr>
          <w:t>datatracker</w:t>
        </w:r>
        <w:proofErr w:type="spellEnd"/>
        <w:r w:rsidRPr="00CB38C4">
          <w:rPr>
            <w:rStyle w:val="aa"/>
            <w:color w:val="auto"/>
            <w:lang w:val="ru-RU"/>
          </w:rPr>
          <w:t>.</w:t>
        </w:r>
        <w:proofErr w:type="spellStart"/>
        <w:r w:rsidRPr="00CB38C4">
          <w:rPr>
            <w:rStyle w:val="aa"/>
            <w:color w:val="auto"/>
          </w:rPr>
          <w:t>ietf</w:t>
        </w:r>
        <w:proofErr w:type="spellEnd"/>
        <w:r w:rsidRPr="00CB38C4">
          <w:rPr>
            <w:rStyle w:val="aa"/>
            <w:color w:val="auto"/>
            <w:lang w:val="ru-RU"/>
          </w:rPr>
          <w:t>.</w:t>
        </w:r>
        <w:r w:rsidRPr="00CB38C4">
          <w:rPr>
            <w:rStyle w:val="aa"/>
            <w:color w:val="auto"/>
          </w:rPr>
          <w:t>org</w:t>
        </w:r>
        <w:r w:rsidRPr="00CB38C4">
          <w:rPr>
            <w:rStyle w:val="aa"/>
            <w:color w:val="auto"/>
            <w:lang w:val="ru-RU"/>
          </w:rPr>
          <w:t>/</w:t>
        </w:r>
        <w:r w:rsidRPr="00CB38C4">
          <w:rPr>
            <w:rStyle w:val="aa"/>
            <w:color w:val="auto"/>
          </w:rPr>
          <w:t>doc</w:t>
        </w:r>
        <w:r w:rsidRPr="00CB38C4">
          <w:rPr>
            <w:rStyle w:val="aa"/>
            <w:color w:val="auto"/>
            <w:lang w:val="ru-RU"/>
          </w:rPr>
          <w:t>/</w:t>
        </w:r>
        <w:r w:rsidRPr="00CB38C4">
          <w:rPr>
            <w:rStyle w:val="aa"/>
            <w:color w:val="auto"/>
          </w:rPr>
          <w:t>html</w:t>
        </w:r>
        <w:r w:rsidRPr="00CB38C4">
          <w:rPr>
            <w:rStyle w:val="aa"/>
            <w:color w:val="auto"/>
            <w:lang w:val="ru-RU"/>
          </w:rPr>
          <w:t>/</w:t>
        </w:r>
        <w:proofErr w:type="spellStart"/>
        <w:r w:rsidRPr="00CB38C4">
          <w:rPr>
            <w:rStyle w:val="aa"/>
            <w:color w:val="auto"/>
          </w:rPr>
          <w:t>rfc</w:t>
        </w:r>
        <w:proofErr w:type="spellEnd"/>
        <w:r w:rsidRPr="00CB38C4">
          <w:rPr>
            <w:rStyle w:val="aa"/>
            <w:color w:val="auto"/>
            <w:lang w:val="ru-RU"/>
          </w:rPr>
          <w:t>7009</w:t>
        </w:r>
      </w:hyperlink>
      <w:r w:rsidRPr="009938B3">
        <w:rPr>
          <w:lang w:val="ru-RU"/>
        </w:rPr>
        <w:t xml:space="preserve"> (дата обращения: 22.02.2026).</w:t>
      </w:r>
    </w:p>
    <w:p w14:paraId="2490C4DF" w14:textId="46634810" w:rsidR="009938B3" w:rsidRDefault="009938B3" w:rsidP="009938B3">
      <w:pPr>
        <w:spacing w:line="360" w:lineRule="auto"/>
        <w:jc w:val="both"/>
      </w:pPr>
      <w:r>
        <w:t>6. OpenID Foundation. OpenID Connect Core 1.0 incorporating errata set 2 [</w:t>
      </w:r>
      <w:proofErr w:type="spellStart"/>
      <w:r>
        <w:t>Электронный</w:t>
      </w:r>
      <w:proofErr w:type="spellEnd"/>
      <w:r>
        <w:t xml:space="preserve"> </w:t>
      </w:r>
      <w:proofErr w:type="spellStart"/>
      <w:r>
        <w:t>ресурс</w:t>
      </w:r>
      <w:proofErr w:type="spellEnd"/>
      <w:r>
        <w:t xml:space="preserve">] – URL: </w:t>
      </w:r>
      <w:hyperlink r:id="rId70" w:history="1">
        <w:r w:rsidR="00CB38C4" w:rsidRPr="00CB38C4">
          <w:rPr>
            <w:rStyle w:val="aa"/>
            <w:color w:val="auto"/>
          </w:rPr>
          <w:t>https://openid.net/specs/openid-connect-core-1_0.html</w:t>
        </w:r>
      </w:hyperlink>
      <w:r>
        <w:t xml:space="preserve">(дата </w:t>
      </w:r>
      <w:proofErr w:type="spellStart"/>
      <w:r>
        <w:t>обращения</w:t>
      </w:r>
      <w:proofErr w:type="spellEnd"/>
      <w:r>
        <w:t>: 25.02.2026).</w:t>
      </w:r>
    </w:p>
    <w:p w14:paraId="60DD6AEA" w14:textId="5DFCCD77" w:rsidR="009938B3" w:rsidRDefault="009938B3" w:rsidP="009938B3">
      <w:pPr>
        <w:spacing w:line="360" w:lineRule="auto"/>
        <w:jc w:val="both"/>
      </w:pPr>
      <w:r>
        <w:t>7. OpenID Foundation. OpenID Connect Discovery 1.0 incorporating errata set 2 [</w:t>
      </w:r>
      <w:proofErr w:type="spellStart"/>
      <w:r>
        <w:t>Электронный</w:t>
      </w:r>
      <w:proofErr w:type="spellEnd"/>
      <w:r>
        <w:t xml:space="preserve"> </w:t>
      </w:r>
      <w:proofErr w:type="spellStart"/>
      <w:r>
        <w:t>ресурс</w:t>
      </w:r>
      <w:proofErr w:type="spellEnd"/>
      <w:r>
        <w:t xml:space="preserve">] – URL: </w:t>
      </w:r>
      <w:hyperlink r:id="rId71" w:history="1">
        <w:r w:rsidRPr="00CB38C4">
          <w:rPr>
            <w:rStyle w:val="aa"/>
            <w:color w:val="auto"/>
          </w:rPr>
          <w:t>https://openid.net/specs/openid-connect-discovery-1_0.html</w:t>
        </w:r>
      </w:hyperlink>
      <w:r w:rsidRPr="00CB38C4">
        <w:t xml:space="preserve"> </w:t>
      </w:r>
      <w:r>
        <w:t>(</w:t>
      </w:r>
      <w:proofErr w:type="spellStart"/>
      <w:r>
        <w:t>дата</w:t>
      </w:r>
      <w:proofErr w:type="spellEnd"/>
      <w:r>
        <w:t xml:space="preserve"> </w:t>
      </w:r>
      <w:proofErr w:type="spellStart"/>
      <w:r>
        <w:t>обращения</w:t>
      </w:r>
      <w:proofErr w:type="spellEnd"/>
      <w:r>
        <w:t>: 27.02.2026).</w:t>
      </w:r>
    </w:p>
    <w:p w14:paraId="295B6CEC" w14:textId="5465BC7C" w:rsidR="009938B3" w:rsidRPr="009938B3" w:rsidRDefault="009938B3" w:rsidP="009938B3">
      <w:pPr>
        <w:spacing w:line="360" w:lineRule="auto"/>
        <w:jc w:val="both"/>
        <w:rPr>
          <w:lang w:val="ru-RU"/>
        </w:rPr>
      </w:pPr>
      <w:r w:rsidRPr="009938B3">
        <w:rPr>
          <w:lang w:val="ru-RU"/>
        </w:rPr>
        <w:t xml:space="preserve">8. </w:t>
      </w:r>
      <w:r>
        <w:t>RFC</w:t>
      </w:r>
      <w:r w:rsidRPr="009938B3">
        <w:rPr>
          <w:lang w:val="ru-RU"/>
        </w:rPr>
        <w:t xml:space="preserve"> 7519. </w:t>
      </w:r>
      <w:r>
        <w:t>JSON</w:t>
      </w:r>
      <w:r w:rsidRPr="009938B3">
        <w:rPr>
          <w:lang w:val="ru-RU"/>
        </w:rPr>
        <w:t xml:space="preserve"> </w:t>
      </w:r>
      <w:r>
        <w:t>Web</w:t>
      </w:r>
      <w:r w:rsidRPr="009938B3">
        <w:rPr>
          <w:lang w:val="ru-RU"/>
        </w:rPr>
        <w:t xml:space="preserve"> </w:t>
      </w:r>
      <w:r>
        <w:t>Token</w:t>
      </w:r>
      <w:r w:rsidRPr="009938B3">
        <w:rPr>
          <w:lang w:val="ru-RU"/>
        </w:rPr>
        <w:t xml:space="preserve"> (</w:t>
      </w:r>
      <w:r>
        <w:t>JWT</w:t>
      </w:r>
      <w:r w:rsidRPr="009938B3">
        <w:rPr>
          <w:lang w:val="ru-RU"/>
        </w:rPr>
        <w:t xml:space="preserve">) [Электронный ресурс] – </w:t>
      </w:r>
      <w:r>
        <w:t>URL</w:t>
      </w:r>
      <w:r w:rsidRPr="009938B3">
        <w:rPr>
          <w:lang w:val="ru-RU"/>
        </w:rPr>
        <w:t xml:space="preserve">: </w:t>
      </w:r>
      <w:hyperlink r:id="rId72" w:history="1">
        <w:r w:rsidRPr="00CB38C4">
          <w:rPr>
            <w:rStyle w:val="aa"/>
            <w:color w:val="auto"/>
          </w:rPr>
          <w:t>https</w:t>
        </w:r>
        <w:r w:rsidRPr="00CB38C4">
          <w:rPr>
            <w:rStyle w:val="aa"/>
            <w:color w:val="auto"/>
            <w:lang w:val="ru-RU"/>
          </w:rPr>
          <w:t>://</w:t>
        </w:r>
        <w:proofErr w:type="spellStart"/>
        <w:r w:rsidRPr="00CB38C4">
          <w:rPr>
            <w:rStyle w:val="aa"/>
            <w:color w:val="auto"/>
          </w:rPr>
          <w:t>datatracker</w:t>
        </w:r>
        <w:proofErr w:type="spellEnd"/>
        <w:r w:rsidRPr="00CB38C4">
          <w:rPr>
            <w:rStyle w:val="aa"/>
            <w:color w:val="auto"/>
            <w:lang w:val="ru-RU"/>
          </w:rPr>
          <w:t>.</w:t>
        </w:r>
        <w:proofErr w:type="spellStart"/>
        <w:r w:rsidRPr="00CB38C4">
          <w:rPr>
            <w:rStyle w:val="aa"/>
            <w:color w:val="auto"/>
          </w:rPr>
          <w:t>ietf</w:t>
        </w:r>
        <w:proofErr w:type="spellEnd"/>
        <w:r w:rsidRPr="00CB38C4">
          <w:rPr>
            <w:rStyle w:val="aa"/>
            <w:color w:val="auto"/>
            <w:lang w:val="ru-RU"/>
          </w:rPr>
          <w:t>.</w:t>
        </w:r>
        <w:r w:rsidRPr="00CB38C4">
          <w:rPr>
            <w:rStyle w:val="aa"/>
            <w:color w:val="auto"/>
          </w:rPr>
          <w:t>org</w:t>
        </w:r>
        <w:r w:rsidRPr="00CB38C4">
          <w:rPr>
            <w:rStyle w:val="aa"/>
            <w:color w:val="auto"/>
            <w:lang w:val="ru-RU"/>
          </w:rPr>
          <w:t>/</w:t>
        </w:r>
        <w:r w:rsidRPr="00CB38C4">
          <w:rPr>
            <w:rStyle w:val="aa"/>
            <w:color w:val="auto"/>
          </w:rPr>
          <w:t>doc</w:t>
        </w:r>
        <w:r w:rsidRPr="00CB38C4">
          <w:rPr>
            <w:rStyle w:val="aa"/>
            <w:color w:val="auto"/>
            <w:lang w:val="ru-RU"/>
          </w:rPr>
          <w:t>/</w:t>
        </w:r>
        <w:r w:rsidRPr="00CB38C4">
          <w:rPr>
            <w:rStyle w:val="aa"/>
            <w:color w:val="auto"/>
          </w:rPr>
          <w:t>html</w:t>
        </w:r>
        <w:r w:rsidRPr="00CB38C4">
          <w:rPr>
            <w:rStyle w:val="aa"/>
            <w:color w:val="auto"/>
            <w:lang w:val="ru-RU"/>
          </w:rPr>
          <w:t>/</w:t>
        </w:r>
        <w:proofErr w:type="spellStart"/>
        <w:r w:rsidRPr="00CB38C4">
          <w:rPr>
            <w:rStyle w:val="aa"/>
            <w:color w:val="auto"/>
          </w:rPr>
          <w:t>rfc</w:t>
        </w:r>
        <w:proofErr w:type="spellEnd"/>
        <w:r w:rsidRPr="00CB38C4">
          <w:rPr>
            <w:rStyle w:val="aa"/>
            <w:color w:val="auto"/>
            <w:lang w:val="ru-RU"/>
          </w:rPr>
          <w:t>7519</w:t>
        </w:r>
      </w:hyperlink>
      <w:r w:rsidRPr="00CB38C4">
        <w:rPr>
          <w:lang w:val="ru-RU"/>
        </w:rPr>
        <w:t xml:space="preserve"> </w:t>
      </w:r>
      <w:r w:rsidRPr="009938B3">
        <w:rPr>
          <w:lang w:val="ru-RU"/>
        </w:rPr>
        <w:t>(дата обращения: 02.03.2026).</w:t>
      </w:r>
    </w:p>
    <w:p w14:paraId="336E7260" w14:textId="593B562C" w:rsidR="009938B3" w:rsidRPr="009938B3" w:rsidRDefault="009938B3" w:rsidP="009938B3">
      <w:pPr>
        <w:spacing w:line="360" w:lineRule="auto"/>
        <w:jc w:val="both"/>
        <w:rPr>
          <w:lang w:val="ru-RU"/>
        </w:rPr>
      </w:pPr>
      <w:r w:rsidRPr="009938B3">
        <w:rPr>
          <w:lang w:val="ru-RU"/>
        </w:rPr>
        <w:t xml:space="preserve">9. </w:t>
      </w:r>
      <w:r>
        <w:t>RFC</w:t>
      </w:r>
      <w:r w:rsidRPr="009938B3">
        <w:rPr>
          <w:lang w:val="ru-RU"/>
        </w:rPr>
        <w:t xml:space="preserve"> 7515. </w:t>
      </w:r>
      <w:r>
        <w:t>JSON</w:t>
      </w:r>
      <w:r w:rsidRPr="009938B3">
        <w:rPr>
          <w:lang w:val="ru-RU"/>
        </w:rPr>
        <w:t xml:space="preserve"> </w:t>
      </w:r>
      <w:r>
        <w:t>Web</w:t>
      </w:r>
      <w:r w:rsidRPr="009938B3">
        <w:rPr>
          <w:lang w:val="ru-RU"/>
        </w:rPr>
        <w:t xml:space="preserve"> </w:t>
      </w:r>
      <w:r>
        <w:t>Signature</w:t>
      </w:r>
      <w:r w:rsidRPr="009938B3">
        <w:rPr>
          <w:lang w:val="ru-RU"/>
        </w:rPr>
        <w:t xml:space="preserve"> (</w:t>
      </w:r>
      <w:r>
        <w:t>JWS</w:t>
      </w:r>
      <w:r w:rsidRPr="009938B3">
        <w:rPr>
          <w:lang w:val="ru-RU"/>
        </w:rPr>
        <w:t xml:space="preserve">) [Электронный ресурс] – </w:t>
      </w:r>
      <w:r>
        <w:t>URL</w:t>
      </w:r>
      <w:r w:rsidRPr="009938B3">
        <w:rPr>
          <w:lang w:val="ru-RU"/>
        </w:rPr>
        <w:t xml:space="preserve">: </w:t>
      </w:r>
      <w:hyperlink r:id="rId73" w:history="1">
        <w:r w:rsidRPr="00CB38C4">
          <w:rPr>
            <w:rStyle w:val="aa"/>
            <w:color w:val="auto"/>
          </w:rPr>
          <w:t>https</w:t>
        </w:r>
        <w:r w:rsidRPr="00CB38C4">
          <w:rPr>
            <w:rStyle w:val="aa"/>
            <w:color w:val="auto"/>
            <w:lang w:val="ru-RU"/>
          </w:rPr>
          <w:t>://</w:t>
        </w:r>
        <w:proofErr w:type="spellStart"/>
        <w:r w:rsidRPr="00CB38C4">
          <w:rPr>
            <w:rStyle w:val="aa"/>
            <w:color w:val="auto"/>
          </w:rPr>
          <w:t>datatracker</w:t>
        </w:r>
        <w:proofErr w:type="spellEnd"/>
        <w:r w:rsidRPr="00CB38C4">
          <w:rPr>
            <w:rStyle w:val="aa"/>
            <w:color w:val="auto"/>
            <w:lang w:val="ru-RU"/>
          </w:rPr>
          <w:t>.</w:t>
        </w:r>
        <w:proofErr w:type="spellStart"/>
        <w:r w:rsidRPr="00CB38C4">
          <w:rPr>
            <w:rStyle w:val="aa"/>
            <w:color w:val="auto"/>
          </w:rPr>
          <w:t>ietf</w:t>
        </w:r>
        <w:proofErr w:type="spellEnd"/>
        <w:r w:rsidRPr="00CB38C4">
          <w:rPr>
            <w:rStyle w:val="aa"/>
            <w:color w:val="auto"/>
            <w:lang w:val="ru-RU"/>
          </w:rPr>
          <w:t>.</w:t>
        </w:r>
        <w:r w:rsidRPr="00CB38C4">
          <w:rPr>
            <w:rStyle w:val="aa"/>
            <w:color w:val="auto"/>
          </w:rPr>
          <w:t>org</w:t>
        </w:r>
        <w:r w:rsidRPr="00CB38C4">
          <w:rPr>
            <w:rStyle w:val="aa"/>
            <w:color w:val="auto"/>
            <w:lang w:val="ru-RU"/>
          </w:rPr>
          <w:t>/</w:t>
        </w:r>
        <w:r w:rsidRPr="00CB38C4">
          <w:rPr>
            <w:rStyle w:val="aa"/>
            <w:color w:val="auto"/>
          </w:rPr>
          <w:t>doc</w:t>
        </w:r>
        <w:r w:rsidRPr="00CB38C4">
          <w:rPr>
            <w:rStyle w:val="aa"/>
            <w:color w:val="auto"/>
            <w:lang w:val="ru-RU"/>
          </w:rPr>
          <w:t>/</w:t>
        </w:r>
        <w:r w:rsidRPr="00CB38C4">
          <w:rPr>
            <w:rStyle w:val="aa"/>
            <w:color w:val="auto"/>
          </w:rPr>
          <w:t>html</w:t>
        </w:r>
        <w:r w:rsidRPr="00CB38C4">
          <w:rPr>
            <w:rStyle w:val="aa"/>
            <w:color w:val="auto"/>
            <w:lang w:val="ru-RU"/>
          </w:rPr>
          <w:t>/</w:t>
        </w:r>
        <w:proofErr w:type="spellStart"/>
        <w:r w:rsidRPr="00CB38C4">
          <w:rPr>
            <w:rStyle w:val="aa"/>
            <w:color w:val="auto"/>
          </w:rPr>
          <w:t>rfc</w:t>
        </w:r>
        <w:proofErr w:type="spellEnd"/>
        <w:r w:rsidRPr="00CB38C4">
          <w:rPr>
            <w:rStyle w:val="aa"/>
            <w:color w:val="auto"/>
            <w:lang w:val="ru-RU"/>
          </w:rPr>
          <w:t>7515</w:t>
        </w:r>
      </w:hyperlink>
      <w:r w:rsidRPr="00CB38C4">
        <w:rPr>
          <w:lang w:val="ru-RU"/>
        </w:rPr>
        <w:t xml:space="preserve"> </w:t>
      </w:r>
      <w:r w:rsidRPr="009938B3">
        <w:rPr>
          <w:lang w:val="ru-RU"/>
        </w:rPr>
        <w:t>(дата обращения: 05.03.2026).</w:t>
      </w:r>
    </w:p>
    <w:p w14:paraId="2F26A225" w14:textId="291301DD" w:rsidR="009938B3" w:rsidRDefault="009938B3" w:rsidP="009938B3">
      <w:pPr>
        <w:spacing w:line="360" w:lineRule="auto"/>
        <w:jc w:val="both"/>
      </w:pPr>
      <w:r>
        <w:t>10. OWASP Foundation. Application Security Verification Standard [</w:t>
      </w:r>
      <w:proofErr w:type="spellStart"/>
      <w:r>
        <w:t>Электронный</w:t>
      </w:r>
      <w:proofErr w:type="spellEnd"/>
      <w:r>
        <w:t xml:space="preserve"> </w:t>
      </w:r>
      <w:proofErr w:type="spellStart"/>
      <w:r>
        <w:t>ресурс</w:t>
      </w:r>
      <w:proofErr w:type="spellEnd"/>
      <w:r>
        <w:t xml:space="preserve">] – URL: </w:t>
      </w:r>
      <w:hyperlink r:id="rId74" w:history="1">
        <w:r w:rsidRPr="00CB38C4">
          <w:rPr>
            <w:rStyle w:val="aa"/>
            <w:color w:val="auto"/>
          </w:rPr>
          <w:t>https://owasp.org/www-project-application-security-verification-standard/</w:t>
        </w:r>
      </w:hyperlink>
      <w:r>
        <w:t xml:space="preserve"> (</w:t>
      </w:r>
      <w:proofErr w:type="spellStart"/>
      <w:r>
        <w:t>дата</w:t>
      </w:r>
      <w:proofErr w:type="spellEnd"/>
      <w:r>
        <w:t xml:space="preserve"> </w:t>
      </w:r>
      <w:proofErr w:type="spellStart"/>
      <w:r>
        <w:t>обращения</w:t>
      </w:r>
      <w:proofErr w:type="spellEnd"/>
      <w:r>
        <w:t>: 08.03.2026).</w:t>
      </w:r>
    </w:p>
    <w:p w14:paraId="7827340A" w14:textId="5E1B7CBF" w:rsidR="009938B3" w:rsidRPr="00CB38C4" w:rsidRDefault="009938B3" w:rsidP="009938B3">
      <w:pPr>
        <w:spacing w:line="360" w:lineRule="auto"/>
        <w:jc w:val="both"/>
      </w:pPr>
      <w:r>
        <w:t>11. OWASP Foundation. JSON Web Token Cheat Sheet for Java</w:t>
      </w:r>
      <w:r w:rsidRPr="009938B3">
        <w:t xml:space="preserve"> </w:t>
      </w:r>
      <w:r w:rsidR="00CB38C4" w:rsidRPr="00CB38C4">
        <w:t>[</w:t>
      </w:r>
      <w:proofErr w:type="spellStart"/>
      <w:r w:rsidR="00CB38C4" w:rsidRPr="00CB38C4">
        <w:t>Электронный</w:t>
      </w:r>
      <w:proofErr w:type="spellEnd"/>
      <w:r w:rsidR="00CB38C4" w:rsidRPr="00CB38C4">
        <w:t xml:space="preserve"> </w:t>
      </w:r>
      <w:proofErr w:type="spellStart"/>
      <w:r w:rsidR="00CB38C4" w:rsidRPr="00CB38C4">
        <w:t>ресурс</w:t>
      </w:r>
      <w:proofErr w:type="spellEnd"/>
      <w:r w:rsidR="00CB38C4" w:rsidRPr="00CB38C4">
        <w:t xml:space="preserve">] – URL: </w:t>
      </w:r>
      <w:hyperlink r:id="rId75" w:history="1">
        <w:r w:rsidRPr="00CB38C4">
          <w:rPr>
            <w:rStyle w:val="aa"/>
            <w:color w:val="auto"/>
          </w:rPr>
          <w:t>https://cheatsheetseries.owasp.org/cheatsheets/JSON_Web_Token_for_Java_Cheat_Sheet.html</w:t>
        </w:r>
      </w:hyperlink>
      <w:r w:rsidRPr="00CB38C4">
        <w:t xml:space="preserve"> (</w:t>
      </w:r>
      <w:r w:rsidRPr="009938B3">
        <w:rPr>
          <w:lang w:val="ru-RU"/>
        </w:rPr>
        <w:t>дата</w:t>
      </w:r>
      <w:r w:rsidRPr="00CB38C4">
        <w:t xml:space="preserve"> </w:t>
      </w:r>
      <w:r w:rsidRPr="009938B3">
        <w:rPr>
          <w:lang w:val="ru-RU"/>
        </w:rPr>
        <w:t>обращения</w:t>
      </w:r>
      <w:r w:rsidRPr="00CB38C4">
        <w:t>: 11.03.2026).</w:t>
      </w:r>
    </w:p>
    <w:p w14:paraId="1304523B" w14:textId="40DE3E90" w:rsidR="009938B3" w:rsidRPr="009938B3" w:rsidRDefault="009938B3" w:rsidP="009938B3">
      <w:pPr>
        <w:spacing w:line="360" w:lineRule="auto"/>
        <w:jc w:val="both"/>
        <w:rPr>
          <w:lang w:val="ru-RU"/>
        </w:rPr>
      </w:pPr>
      <w:r>
        <w:lastRenderedPageBreak/>
        <w:t>12. NIST. Digital Identity Guidelines: Authentication and Lifecycle Management. SP</w:t>
      </w:r>
      <w:r w:rsidRPr="009938B3">
        <w:rPr>
          <w:lang w:val="ru-RU"/>
        </w:rPr>
        <w:t xml:space="preserve"> 800-63</w:t>
      </w:r>
      <w:r>
        <w:t>B</w:t>
      </w:r>
      <w:r w:rsidRPr="009938B3">
        <w:rPr>
          <w:lang w:val="ru-RU"/>
        </w:rPr>
        <w:t xml:space="preserve"> [Электронный ресурс] – </w:t>
      </w:r>
      <w:r>
        <w:t>URL</w:t>
      </w:r>
      <w:r w:rsidRPr="009938B3">
        <w:rPr>
          <w:lang w:val="ru-RU"/>
        </w:rPr>
        <w:t xml:space="preserve">: </w:t>
      </w:r>
      <w:hyperlink r:id="rId76" w:history="1">
        <w:r w:rsidRPr="00CB38C4">
          <w:rPr>
            <w:rStyle w:val="aa"/>
            <w:color w:val="auto"/>
          </w:rPr>
          <w:t>https</w:t>
        </w:r>
        <w:r w:rsidRPr="00CB38C4">
          <w:rPr>
            <w:rStyle w:val="aa"/>
            <w:color w:val="auto"/>
            <w:lang w:val="ru-RU"/>
          </w:rPr>
          <w:t>://</w:t>
        </w:r>
        <w:r w:rsidRPr="00CB38C4">
          <w:rPr>
            <w:rStyle w:val="aa"/>
            <w:color w:val="auto"/>
          </w:rPr>
          <w:t>pages</w:t>
        </w:r>
        <w:r w:rsidRPr="00CB38C4">
          <w:rPr>
            <w:rStyle w:val="aa"/>
            <w:color w:val="auto"/>
            <w:lang w:val="ru-RU"/>
          </w:rPr>
          <w:t>.</w:t>
        </w:r>
        <w:proofErr w:type="spellStart"/>
        <w:r w:rsidRPr="00CB38C4">
          <w:rPr>
            <w:rStyle w:val="aa"/>
            <w:color w:val="auto"/>
          </w:rPr>
          <w:t>nist</w:t>
        </w:r>
        <w:proofErr w:type="spellEnd"/>
        <w:r w:rsidRPr="00CB38C4">
          <w:rPr>
            <w:rStyle w:val="aa"/>
            <w:color w:val="auto"/>
            <w:lang w:val="ru-RU"/>
          </w:rPr>
          <w:t>.</w:t>
        </w:r>
        <w:r w:rsidRPr="00CB38C4">
          <w:rPr>
            <w:rStyle w:val="aa"/>
            <w:color w:val="auto"/>
          </w:rPr>
          <w:t>gov</w:t>
        </w:r>
        <w:r w:rsidRPr="00CB38C4">
          <w:rPr>
            <w:rStyle w:val="aa"/>
            <w:color w:val="auto"/>
            <w:lang w:val="ru-RU"/>
          </w:rPr>
          <w:t>/800-63-3/</w:t>
        </w:r>
        <w:proofErr w:type="spellStart"/>
        <w:r w:rsidRPr="00CB38C4">
          <w:rPr>
            <w:rStyle w:val="aa"/>
            <w:color w:val="auto"/>
          </w:rPr>
          <w:t>sp</w:t>
        </w:r>
        <w:proofErr w:type="spellEnd"/>
        <w:r w:rsidRPr="00CB38C4">
          <w:rPr>
            <w:rStyle w:val="aa"/>
            <w:color w:val="auto"/>
            <w:lang w:val="ru-RU"/>
          </w:rPr>
          <w:t>800-63</w:t>
        </w:r>
        <w:r w:rsidRPr="00CB38C4">
          <w:rPr>
            <w:rStyle w:val="aa"/>
            <w:color w:val="auto"/>
          </w:rPr>
          <w:t>b</w:t>
        </w:r>
        <w:r w:rsidRPr="00CB38C4">
          <w:rPr>
            <w:rStyle w:val="aa"/>
            <w:color w:val="auto"/>
            <w:lang w:val="ru-RU"/>
          </w:rPr>
          <w:t>.</w:t>
        </w:r>
        <w:r w:rsidRPr="00CB38C4">
          <w:rPr>
            <w:rStyle w:val="aa"/>
            <w:color w:val="auto"/>
          </w:rPr>
          <w:t>html</w:t>
        </w:r>
      </w:hyperlink>
      <w:r w:rsidRPr="00CB38C4">
        <w:rPr>
          <w:lang w:val="ru-RU"/>
        </w:rPr>
        <w:t xml:space="preserve"> </w:t>
      </w:r>
      <w:r w:rsidRPr="009938B3">
        <w:rPr>
          <w:lang w:val="ru-RU"/>
        </w:rPr>
        <w:t>(дата обращения: 14.03.2026).</w:t>
      </w:r>
    </w:p>
    <w:p w14:paraId="27D358CF" w14:textId="12C8EAA4" w:rsidR="009938B3" w:rsidRPr="009938B3" w:rsidRDefault="009938B3" w:rsidP="009938B3">
      <w:pPr>
        <w:spacing w:line="360" w:lineRule="auto"/>
        <w:jc w:val="both"/>
        <w:rPr>
          <w:lang w:val="ru-RU"/>
        </w:rPr>
      </w:pPr>
      <w:r>
        <w:t>13. NIST CSRC. Digital Identity Guidelines: Authentication and Lifecycle Management. SP</w:t>
      </w:r>
      <w:r w:rsidRPr="009938B3">
        <w:rPr>
          <w:lang w:val="ru-RU"/>
        </w:rPr>
        <w:t xml:space="preserve"> 800-63</w:t>
      </w:r>
      <w:r>
        <w:t>B</w:t>
      </w:r>
      <w:r w:rsidRPr="009938B3">
        <w:rPr>
          <w:lang w:val="ru-RU"/>
        </w:rPr>
        <w:t xml:space="preserve">, </w:t>
      </w:r>
      <w:r>
        <w:t>Update</w:t>
      </w:r>
      <w:r w:rsidRPr="009938B3">
        <w:rPr>
          <w:lang w:val="ru-RU"/>
        </w:rPr>
        <w:t xml:space="preserve"> 2 [Электронный ресурс] – </w:t>
      </w:r>
      <w:r>
        <w:t>URL</w:t>
      </w:r>
      <w:r w:rsidRPr="009938B3">
        <w:rPr>
          <w:lang w:val="ru-RU"/>
        </w:rPr>
        <w:t xml:space="preserve">: </w:t>
      </w:r>
      <w:hyperlink r:id="rId77" w:history="1">
        <w:r w:rsidRPr="00CB38C4">
          <w:rPr>
            <w:rStyle w:val="aa"/>
            <w:color w:val="auto"/>
          </w:rPr>
          <w:t>https</w:t>
        </w:r>
        <w:r w:rsidRPr="00CB38C4">
          <w:rPr>
            <w:rStyle w:val="aa"/>
            <w:color w:val="auto"/>
            <w:lang w:val="ru-RU"/>
          </w:rPr>
          <w:t>://</w:t>
        </w:r>
        <w:proofErr w:type="spellStart"/>
        <w:r w:rsidRPr="00CB38C4">
          <w:rPr>
            <w:rStyle w:val="aa"/>
            <w:color w:val="auto"/>
          </w:rPr>
          <w:t>csrc</w:t>
        </w:r>
        <w:proofErr w:type="spellEnd"/>
        <w:r w:rsidRPr="00CB38C4">
          <w:rPr>
            <w:rStyle w:val="aa"/>
            <w:color w:val="auto"/>
            <w:lang w:val="ru-RU"/>
          </w:rPr>
          <w:t>.</w:t>
        </w:r>
        <w:proofErr w:type="spellStart"/>
        <w:r w:rsidRPr="00CB38C4">
          <w:rPr>
            <w:rStyle w:val="aa"/>
            <w:color w:val="auto"/>
          </w:rPr>
          <w:t>nist</w:t>
        </w:r>
        <w:proofErr w:type="spellEnd"/>
        <w:r w:rsidRPr="00CB38C4">
          <w:rPr>
            <w:rStyle w:val="aa"/>
            <w:color w:val="auto"/>
            <w:lang w:val="ru-RU"/>
          </w:rPr>
          <w:t>.</w:t>
        </w:r>
        <w:r w:rsidRPr="00CB38C4">
          <w:rPr>
            <w:rStyle w:val="aa"/>
            <w:color w:val="auto"/>
          </w:rPr>
          <w:t>gov</w:t>
        </w:r>
        <w:r w:rsidRPr="00CB38C4">
          <w:rPr>
            <w:rStyle w:val="aa"/>
            <w:color w:val="auto"/>
            <w:lang w:val="ru-RU"/>
          </w:rPr>
          <w:t>/</w:t>
        </w:r>
        <w:r w:rsidRPr="00CB38C4">
          <w:rPr>
            <w:rStyle w:val="aa"/>
            <w:color w:val="auto"/>
          </w:rPr>
          <w:t>pubs</w:t>
        </w:r>
        <w:r w:rsidRPr="00CB38C4">
          <w:rPr>
            <w:rStyle w:val="aa"/>
            <w:color w:val="auto"/>
            <w:lang w:val="ru-RU"/>
          </w:rPr>
          <w:t>/</w:t>
        </w:r>
        <w:proofErr w:type="spellStart"/>
        <w:r w:rsidRPr="00CB38C4">
          <w:rPr>
            <w:rStyle w:val="aa"/>
            <w:color w:val="auto"/>
          </w:rPr>
          <w:t>sp</w:t>
        </w:r>
        <w:proofErr w:type="spellEnd"/>
        <w:r w:rsidRPr="00CB38C4">
          <w:rPr>
            <w:rStyle w:val="aa"/>
            <w:color w:val="auto"/>
            <w:lang w:val="ru-RU"/>
          </w:rPr>
          <w:t>/800/63/</w:t>
        </w:r>
        <w:r w:rsidRPr="00CB38C4">
          <w:rPr>
            <w:rStyle w:val="aa"/>
            <w:color w:val="auto"/>
          </w:rPr>
          <w:t>b</w:t>
        </w:r>
        <w:r w:rsidRPr="00CB38C4">
          <w:rPr>
            <w:rStyle w:val="aa"/>
            <w:color w:val="auto"/>
            <w:lang w:val="ru-RU"/>
          </w:rPr>
          <w:t>/</w:t>
        </w:r>
        <w:proofErr w:type="spellStart"/>
        <w:r w:rsidRPr="00CB38C4">
          <w:rPr>
            <w:rStyle w:val="aa"/>
            <w:color w:val="auto"/>
          </w:rPr>
          <w:t>upd</w:t>
        </w:r>
        <w:proofErr w:type="spellEnd"/>
        <w:r w:rsidRPr="00CB38C4">
          <w:rPr>
            <w:rStyle w:val="aa"/>
            <w:color w:val="auto"/>
            <w:lang w:val="ru-RU"/>
          </w:rPr>
          <w:t>2/</w:t>
        </w:r>
        <w:r w:rsidRPr="00CB38C4">
          <w:rPr>
            <w:rStyle w:val="aa"/>
            <w:color w:val="auto"/>
          </w:rPr>
          <w:t>final</w:t>
        </w:r>
      </w:hyperlink>
      <w:r w:rsidRPr="00CB38C4">
        <w:rPr>
          <w:lang w:val="ru-RU"/>
        </w:rPr>
        <w:t xml:space="preserve"> </w:t>
      </w:r>
      <w:r w:rsidRPr="009938B3">
        <w:rPr>
          <w:lang w:val="ru-RU"/>
        </w:rPr>
        <w:t>(дата обращения: 16.03.2026).</w:t>
      </w:r>
    </w:p>
    <w:p w14:paraId="7202B997" w14:textId="16B4024C" w:rsidR="009938B3" w:rsidRPr="009938B3" w:rsidRDefault="009938B3" w:rsidP="009938B3">
      <w:pPr>
        <w:spacing w:line="360" w:lineRule="auto"/>
        <w:jc w:val="both"/>
        <w:rPr>
          <w:lang w:val="ru-RU"/>
        </w:rPr>
      </w:pPr>
      <w:r w:rsidRPr="009938B3">
        <w:rPr>
          <w:lang w:val="ru-RU"/>
        </w:rPr>
        <w:t xml:space="preserve">14. </w:t>
      </w:r>
      <w:r>
        <w:t>Ory</w:t>
      </w:r>
      <w:r w:rsidRPr="009938B3">
        <w:rPr>
          <w:lang w:val="ru-RU"/>
        </w:rPr>
        <w:t xml:space="preserve">. </w:t>
      </w:r>
      <w:r>
        <w:t>Ory</w:t>
      </w:r>
      <w:r w:rsidRPr="009938B3">
        <w:rPr>
          <w:lang w:val="ru-RU"/>
        </w:rPr>
        <w:t xml:space="preserve"> </w:t>
      </w:r>
      <w:r>
        <w:t>Hydra</w:t>
      </w:r>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78" w:history="1">
        <w:r w:rsidRPr="00CB38C4">
          <w:rPr>
            <w:rStyle w:val="aa"/>
            <w:color w:val="auto"/>
          </w:rPr>
          <w:t>https</w:t>
        </w:r>
        <w:r w:rsidRPr="00CB38C4">
          <w:rPr>
            <w:rStyle w:val="aa"/>
            <w:color w:val="auto"/>
            <w:lang w:val="ru-RU"/>
          </w:rPr>
          <w:t>://</w:t>
        </w:r>
        <w:r w:rsidRPr="00CB38C4">
          <w:rPr>
            <w:rStyle w:val="aa"/>
            <w:color w:val="auto"/>
          </w:rPr>
          <w:t>www</w:t>
        </w:r>
        <w:r w:rsidRPr="00CB38C4">
          <w:rPr>
            <w:rStyle w:val="aa"/>
            <w:color w:val="auto"/>
            <w:lang w:val="ru-RU"/>
          </w:rPr>
          <w:t>.</w:t>
        </w:r>
        <w:proofErr w:type="spellStart"/>
        <w:r w:rsidRPr="00CB38C4">
          <w:rPr>
            <w:rStyle w:val="aa"/>
            <w:color w:val="auto"/>
          </w:rPr>
          <w:t>ory</w:t>
        </w:r>
        <w:proofErr w:type="spellEnd"/>
        <w:r w:rsidRPr="00CB38C4">
          <w:rPr>
            <w:rStyle w:val="aa"/>
            <w:color w:val="auto"/>
            <w:lang w:val="ru-RU"/>
          </w:rPr>
          <w:t>.</w:t>
        </w:r>
        <w:r w:rsidRPr="00CB38C4">
          <w:rPr>
            <w:rStyle w:val="aa"/>
            <w:color w:val="auto"/>
          </w:rPr>
          <w:t>com</w:t>
        </w:r>
        <w:r w:rsidRPr="00CB38C4">
          <w:rPr>
            <w:rStyle w:val="aa"/>
            <w:color w:val="auto"/>
            <w:lang w:val="ru-RU"/>
          </w:rPr>
          <w:t>/</w:t>
        </w:r>
        <w:r w:rsidRPr="00CB38C4">
          <w:rPr>
            <w:rStyle w:val="aa"/>
            <w:color w:val="auto"/>
          </w:rPr>
          <w:t>docs</w:t>
        </w:r>
        <w:r w:rsidRPr="00CB38C4">
          <w:rPr>
            <w:rStyle w:val="aa"/>
            <w:color w:val="auto"/>
            <w:lang w:val="ru-RU"/>
          </w:rPr>
          <w:t>/</w:t>
        </w:r>
        <w:r w:rsidRPr="00CB38C4">
          <w:rPr>
            <w:rStyle w:val="aa"/>
            <w:color w:val="auto"/>
          </w:rPr>
          <w:t>hydra</w:t>
        </w:r>
      </w:hyperlink>
      <w:r w:rsidRPr="00CB38C4">
        <w:rPr>
          <w:lang w:val="ru-RU"/>
        </w:rPr>
        <w:t xml:space="preserve"> </w:t>
      </w:r>
      <w:r w:rsidRPr="009938B3">
        <w:rPr>
          <w:lang w:val="ru-RU"/>
        </w:rPr>
        <w:t>(дата обращения: 19.03.2026).</w:t>
      </w:r>
    </w:p>
    <w:p w14:paraId="6D96BF21" w14:textId="1E935F19" w:rsidR="009938B3" w:rsidRPr="009938B3" w:rsidRDefault="009938B3" w:rsidP="009938B3">
      <w:pPr>
        <w:spacing w:line="360" w:lineRule="auto"/>
        <w:jc w:val="both"/>
        <w:rPr>
          <w:lang w:val="ru-RU"/>
        </w:rPr>
      </w:pPr>
      <w:r w:rsidRPr="009938B3">
        <w:rPr>
          <w:lang w:val="ru-RU"/>
        </w:rPr>
        <w:t xml:space="preserve">15. </w:t>
      </w:r>
      <w:r>
        <w:t>Ory</w:t>
      </w:r>
      <w:r w:rsidRPr="009938B3">
        <w:rPr>
          <w:lang w:val="ru-RU"/>
        </w:rPr>
        <w:t xml:space="preserve">. </w:t>
      </w:r>
      <w:r>
        <w:t>Ory</w:t>
      </w:r>
      <w:r w:rsidRPr="009938B3">
        <w:rPr>
          <w:lang w:val="ru-RU"/>
        </w:rPr>
        <w:t xml:space="preserve"> </w:t>
      </w:r>
      <w:r>
        <w:t>Keto</w:t>
      </w:r>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79" w:history="1">
        <w:r w:rsidRPr="00CB38C4">
          <w:rPr>
            <w:rStyle w:val="aa"/>
            <w:color w:val="auto"/>
          </w:rPr>
          <w:t>https</w:t>
        </w:r>
        <w:r w:rsidRPr="00CB38C4">
          <w:rPr>
            <w:rStyle w:val="aa"/>
            <w:color w:val="auto"/>
            <w:lang w:val="ru-RU"/>
          </w:rPr>
          <w:t>://</w:t>
        </w:r>
        <w:r w:rsidRPr="00CB38C4">
          <w:rPr>
            <w:rStyle w:val="aa"/>
            <w:color w:val="auto"/>
          </w:rPr>
          <w:t>www</w:t>
        </w:r>
        <w:r w:rsidRPr="00CB38C4">
          <w:rPr>
            <w:rStyle w:val="aa"/>
            <w:color w:val="auto"/>
            <w:lang w:val="ru-RU"/>
          </w:rPr>
          <w:t>.</w:t>
        </w:r>
        <w:proofErr w:type="spellStart"/>
        <w:r w:rsidRPr="00CB38C4">
          <w:rPr>
            <w:rStyle w:val="aa"/>
            <w:color w:val="auto"/>
          </w:rPr>
          <w:t>ory</w:t>
        </w:r>
        <w:proofErr w:type="spellEnd"/>
        <w:r w:rsidRPr="00CB38C4">
          <w:rPr>
            <w:rStyle w:val="aa"/>
            <w:color w:val="auto"/>
            <w:lang w:val="ru-RU"/>
          </w:rPr>
          <w:t>.</w:t>
        </w:r>
        <w:r w:rsidRPr="00CB38C4">
          <w:rPr>
            <w:rStyle w:val="aa"/>
            <w:color w:val="auto"/>
          </w:rPr>
          <w:t>com</w:t>
        </w:r>
        <w:r w:rsidRPr="00CB38C4">
          <w:rPr>
            <w:rStyle w:val="aa"/>
            <w:color w:val="auto"/>
            <w:lang w:val="ru-RU"/>
          </w:rPr>
          <w:t>/</w:t>
        </w:r>
        <w:r w:rsidRPr="00CB38C4">
          <w:rPr>
            <w:rStyle w:val="aa"/>
            <w:color w:val="auto"/>
          </w:rPr>
          <w:t>docs</w:t>
        </w:r>
        <w:r w:rsidRPr="00CB38C4">
          <w:rPr>
            <w:rStyle w:val="aa"/>
            <w:color w:val="auto"/>
            <w:lang w:val="ru-RU"/>
          </w:rPr>
          <w:t>/</w:t>
        </w:r>
        <w:r w:rsidRPr="00CB38C4">
          <w:rPr>
            <w:rStyle w:val="aa"/>
            <w:color w:val="auto"/>
          </w:rPr>
          <w:t>keto</w:t>
        </w:r>
      </w:hyperlink>
      <w:r w:rsidRPr="00CB38C4">
        <w:rPr>
          <w:lang w:val="ru-RU"/>
        </w:rPr>
        <w:t xml:space="preserve"> </w:t>
      </w:r>
      <w:r w:rsidRPr="009938B3">
        <w:rPr>
          <w:lang w:val="ru-RU"/>
        </w:rPr>
        <w:t>(дата обращения: 22.03.2026).</w:t>
      </w:r>
    </w:p>
    <w:p w14:paraId="4B2F36C5" w14:textId="049D38A9" w:rsidR="009938B3" w:rsidRPr="009938B3" w:rsidRDefault="009938B3" w:rsidP="009938B3">
      <w:pPr>
        <w:spacing w:line="360" w:lineRule="auto"/>
        <w:jc w:val="both"/>
        <w:rPr>
          <w:lang w:val="ru-RU"/>
        </w:rPr>
      </w:pPr>
      <w:r w:rsidRPr="009938B3">
        <w:rPr>
          <w:lang w:val="ru-RU"/>
        </w:rPr>
        <w:t xml:space="preserve">16. </w:t>
      </w:r>
      <w:proofErr w:type="spellStart"/>
      <w:r>
        <w:t>Keycloak</w:t>
      </w:r>
      <w:proofErr w:type="spellEnd"/>
      <w:r w:rsidRPr="009938B3">
        <w:rPr>
          <w:lang w:val="ru-RU"/>
        </w:rPr>
        <w:t xml:space="preserve">. </w:t>
      </w:r>
      <w:proofErr w:type="spellStart"/>
      <w:r>
        <w:t>Keycloak</w:t>
      </w:r>
      <w:proofErr w:type="spellEnd"/>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80" w:history="1">
        <w:r w:rsidRPr="00CB38C4">
          <w:rPr>
            <w:rStyle w:val="aa"/>
            <w:color w:val="auto"/>
          </w:rPr>
          <w:t>https</w:t>
        </w:r>
        <w:r w:rsidRPr="00CB38C4">
          <w:rPr>
            <w:rStyle w:val="aa"/>
            <w:color w:val="auto"/>
            <w:lang w:val="ru-RU"/>
          </w:rPr>
          <w:t>://</w:t>
        </w:r>
        <w:r w:rsidRPr="00CB38C4">
          <w:rPr>
            <w:rStyle w:val="aa"/>
            <w:color w:val="auto"/>
          </w:rPr>
          <w:t>www</w:t>
        </w:r>
        <w:r w:rsidRPr="00CB38C4">
          <w:rPr>
            <w:rStyle w:val="aa"/>
            <w:color w:val="auto"/>
            <w:lang w:val="ru-RU"/>
          </w:rPr>
          <w:t>.</w:t>
        </w:r>
        <w:proofErr w:type="spellStart"/>
        <w:r w:rsidRPr="00CB38C4">
          <w:rPr>
            <w:rStyle w:val="aa"/>
            <w:color w:val="auto"/>
          </w:rPr>
          <w:t>keycloak</w:t>
        </w:r>
        <w:proofErr w:type="spellEnd"/>
        <w:r w:rsidRPr="00CB38C4">
          <w:rPr>
            <w:rStyle w:val="aa"/>
            <w:color w:val="auto"/>
            <w:lang w:val="ru-RU"/>
          </w:rPr>
          <w:t>.</w:t>
        </w:r>
        <w:r w:rsidRPr="00CB38C4">
          <w:rPr>
            <w:rStyle w:val="aa"/>
            <w:color w:val="auto"/>
          </w:rPr>
          <w:t>org</w:t>
        </w:r>
        <w:r w:rsidRPr="00CB38C4">
          <w:rPr>
            <w:rStyle w:val="aa"/>
            <w:color w:val="auto"/>
            <w:lang w:val="ru-RU"/>
          </w:rPr>
          <w:t>/</w:t>
        </w:r>
        <w:r w:rsidRPr="00CB38C4">
          <w:rPr>
            <w:rStyle w:val="aa"/>
            <w:color w:val="auto"/>
          </w:rPr>
          <w:t>documentation</w:t>
        </w:r>
      </w:hyperlink>
      <w:r w:rsidRPr="00CB38C4">
        <w:rPr>
          <w:lang w:val="ru-RU"/>
        </w:rPr>
        <w:t xml:space="preserve"> </w:t>
      </w:r>
      <w:r w:rsidRPr="009938B3">
        <w:rPr>
          <w:lang w:val="ru-RU"/>
        </w:rPr>
        <w:t>(дата обращения: 25.03.2026).</w:t>
      </w:r>
    </w:p>
    <w:p w14:paraId="6D54FF0D" w14:textId="240F9393" w:rsidR="009938B3" w:rsidRPr="009938B3" w:rsidRDefault="009938B3" w:rsidP="009938B3">
      <w:pPr>
        <w:spacing w:line="360" w:lineRule="auto"/>
        <w:jc w:val="both"/>
        <w:rPr>
          <w:lang w:val="ru-RU"/>
        </w:rPr>
      </w:pPr>
      <w:r w:rsidRPr="009938B3">
        <w:rPr>
          <w:lang w:val="ru-RU"/>
        </w:rPr>
        <w:t xml:space="preserve">17. </w:t>
      </w:r>
      <w:r>
        <w:t>Auth</w:t>
      </w:r>
      <w:r w:rsidRPr="009938B3">
        <w:rPr>
          <w:lang w:val="ru-RU"/>
        </w:rPr>
        <w:t xml:space="preserve">0. </w:t>
      </w:r>
      <w:r>
        <w:t>Auth</w:t>
      </w:r>
      <w:r w:rsidRPr="009938B3">
        <w:rPr>
          <w:lang w:val="ru-RU"/>
        </w:rPr>
        <w:t xml:space="preserve">0 </w:t>
      </w:r>
      <w:r>
        <w:t>Documentation</w:t>
      </w:r>
      <w:r w:rsidRPr="009938B3">
        <w:rPr>
          <w:lang w:val="ru-RU"/>
        </w:rPr>
        <w:t xml:space="preserve"> [Электронный ресурс] – </w:t>
      </w:r>
      <w:r>
        <w:t>URL</w:t>
      </w:r>
      <w:r w:rsidRPr="009938B3">
        <w:rPr>
          <w:lang w:val="ru-RU"/>
        </w:rPr>
        <w:t xml:space="preserve">: </w:t>
      </w:r>
      <w:hyperlink r:id="rId81" w:history="1">
        <w:r w:rsidRPr="00CB38C4">
          <w:rPr>
            <w:rStyle w:val="aa"/>
            <w:color w:val="auto"/>
          </w:rPr>
          <w:t>https</w:t>
        </w:r>
        <w:r w:rsidRPr="00CB38C4">
          <w:rPr>
            <w:rStyle w:val="aa"/>
            <w:color w:val="auto"/>
            <w:lang w:val="ru-RU"/>
          </w:rPr>
          <w:t>://</w:t>
        </w:r>
        <w:r w:rsidRPr="00CB38C4">
          <w:rPr>
            <w:rStyle w:val="aa"/>
            <w:color w:val="auto"/>
          </w:rPr>
          <w:t>auth</w:t>
        </w:r>
        <w:r w:rsidRPr="00CB38C4">
          <w:rPr>
            <w:rStyle w:val="aa"/>
            <w:color w:val="auto"/>
            <w:lang w:val="ru-RU"/>
          </w:rPr>
          <w:t>0.</w:t>
        </w:r>
        <w:r w:rsidRPr="00CB38C4">
          <w:rPr>
            <w:rStyle w:val="aa"/>
            <w:color w:val="auto"/>
          </w:rPr>
          <w:t>com</w:t>
        </w:r>
        <w:r w:rsidRPr="00CB38C4">
          <w:rPr>
            <w:rStyle w:val="aa"/>
            <w:color w:val="auto"/>
            <w:lang w:val="ru-RU"/>
          </w:rPr>
          <w:t>/</w:t>
        </w:r>
        <w:r w:rsidRPr="00CB38C4">
          <w:rPr>
            <w:rStyle w:val="aa"/>
            <w:color w:val="auto"/>
          </w:rPr>
          <w:t>docs</w:t>
        </w:r>
      </w:hyperlink>
      <w:r w:rsidRPr="00CB38C4">
        <w:rPr>
          <w:lang w:val="ru-RU"/>
        </w:rPr>
        <w:t xml:space="preserve"> </w:t>
      </w:r>
      <w:r w:rsidRPr="009938B3">
        <w:rPr>
          <w:lang w:val="ru-RU"/>
        </w:rPr>
        <w:t>(дата обращения: 28.03.2026).</w:t>
      </w:r>
    </w:p>
    <w:p w14:paraId="70C98D9B" w14:textId="12F6E082" w:rsidR="009938B3" w:rsidRPr="009938B3" w:rsidRDefault="009938B3" w:rsidP="009938B3">
      <w:pPr>
        <w:spacing w:line="360" w:lineRule="auto"/>
        <w:jc w:val="both"/>
        <w:rPr>
          <w:lang w:val="ru-RU"/>
        </w:rPr>
      </w:pPr>
      <w:r w:rsidRPr="009938B3">
        <w:rPr>
          <w:lang w:val="ru-RU"/>
        </w:rPr>
        <w:t xml:space="preserve">18. </w:t>
      </w:r>
      <w:r>
        <w:t>Auth</w:t>
      </w:r>
      <w:r w:rsidRPr="009938B3">
        <w:rPr>
          <w:lang w:val="ru-RU"/>
        </w:rPr>
        <w:t xml:space="preserve">0. </w:t>
      </w:r>
      <w:r>
        <w:t>Authentication</w:t>
      </w:r>
      <w:r w:rsidRPr="009938B3">
        <w:rPr>
          <w:lang w:val="ru-RU"/>
        </w:rPr>
        <w:t xml:space="preserve"> </w:t>
      </w:r>
      <w:r>
        <w:t>API</w:t>
      </w:r>
      <w:r w:rsidRPr="009938B3">
        <w:rPr>
          <w:lang w:val="ru-RU"/>
        </w:rPr>
        <w:t xml:space="preserve"> [Электронный ресурс] – </w:t>
      </w:r>
      <w:r>
        <w:t>URL</w:t>
      </w:r>
      <w:r w:rsidRPr="009938B3">
        <w:rPr>
          <w:lang w:val="ru-RU"/>
        </w:rPr>
        <w:t xml:space="preserve">: </w:t>
      </w:r>
      <w:hyperlink r:id="rId82" w:history="1">
        <w:r w:rsidRPr="00CB38C4">
          <w:rPr>
            <w:rStyle w:val="aa"/>
            <w:color w:val="auto"/>
          </w:rPr>
          <w:t>https</w:t>
        </w:r>
        <w:r w:rsidRPr="00CB38C4">
          <w:rPr>
            <w:rStyle w:val="aa"/>
            <w:color w:val="auto"/>
            <w:lang w:val="ru-RU"/>
          </w:rPr>
          <w:t>://</w:t>
        </w:r>
        <w:r w:rsidRPr="00CB38C4">
          <w:rPr>
            <w:rStyle w:val="aa"/>
            <w:color w:val="auto"/>
          </w:rPr>
          <w:t>auth</w:t>
        </w:r>
        <w:r w:rsidRPr="00CB38C4">
          <w:rPr>
            <w:rStyle w:val="aa"/>
            <w:color w:val="auto"/>
            <w:lang w:val="ru-RU"/>
          </w:rPr>
          <w:t>0.</w:t>
        </w:r>
        <w:r w:rsidRPr="00CB38C4">
          <w:rPr>
            <w:rStyle w:val="aa"/>
            <w:color w:val="auto"/>
          </w:rPr>
          <w:t>com</w:t>
        </w:r>
        <w:r w:rsidRPr="00CB38C4">
          <w:rPr>
            <w:rStyle w:val="aa"/>
            <w:color w:val="auto"/>
            <w:lang w:val="ru-RU"/>
          </w:rPr>
          <w:t>/</w:t>
        </w:r>
        <w:r w:rsidRPr="00CB38C4">
          <w:rPr>
            <w:rStyle w:val="aa"/>
            <w:color w:val="auto"/>
          </w:rPr>
          <w:t>docs</w:t>
        </w:r>
        <w:r w:rsidRPr="00CB38C4">
          <w:rPr>
            <w:rStyle w:val="aa"/>
            <w:color w:val="auto"/>
            <w:lang w:val="ru-RU"/>
          </w:rPr>
          <w:t>/</w:t>
        </w:r>
        <w:proofErr w:type="spellStart"/>
        <w:r w:rsidRPr="00CB38C4">
          <w:rPr>
            <w:rStyle w:val="aa"/>
            <w:color w:val="auto"/>
          </w:rPr>
          <w:t>api</w:t>
        </w:r>
        <w:proofErr w:type="spellEnd"/>
        <w:r w:rsidRPr="00CB38C4">
          <w:rPr>
            <w:rStyle w:val="aa"/>
            <w:color w:val="auto"/>
            <w:lang w:val="ru-RU"/>
          </w:rPr>
          <w:t>/</w:t>
        </w:r>
        <w:r w:rsidRPr="00CB38C4">
          <w:rPr>
            <w:rStyle w:val="aa"/>
            <w:color w:val="auto"/>
          </w:rPr>
          <w:t>authentication</w:t>
        </w:r>
      </w:hyperlink>
      <w:r w:rsidRPr="00CB38C4">
        <w:rPr>
          <w:lang w:val="ru-RU"/>
        </w:rPr>
        <w:t xml:space="preserve"> </w:t>
      </w:r>
      <w:r w:rsidRPr="009938B3">
        <w:rPr>
          <w:lang w:val="ru-RU"/>
        </w:rPr>
        <w:t>(дата обращения: 30.03.2026).</w:t>
      </w:r>
    </w:p>
    <w:p w14:paraId="7F4A651F" w14:textId="2AA4E521" w:rsidR="009938B3" w:rsidRDefault="009938B3" w:rsidP="009938B3">
      <w:pPr>
        <w:spacing w:line="360" w:lineRule="auto"/>
        <w:jc w:val="both"/>
      </w:pPr>
      <w:r>
        <w:t>19. Firebase. Firebase Authentication Documentation [</w:t>
      </w:r>
      <w:proofErr w:type="spellStart"/>
      <w:r>
        <w:t>Электронный</w:t>
      </w:r>
      <w:proofErr w:type="spellEnd"/>
      <w:r>
        <w:t xml:space="preserve"> </w:t>
      </w:r>
      <w:proofErr w:type="spellStart"/>
      <w:r>
        <w:t>ресурс</w:t>
      </w:r>
      <w:proofErr w:type="spellEnd"/>
      <w:r>
        <w:t xml:space="preserve">] – URL: </w:t>
      </w:r>
      <w:hyperlink r:id="rId83" w:history="1">
        <w:r w:rsidRPr="00CB38C4">
          <w:rPr>
            <w:rStyle w:val="aa"/>
            <w:color w:val="auto"/>
          </w:rPr>
          <w:t>https://firebase.google.com/docs/auth</w:t>
        </w:r>
      </w:hyperlink>
      <w:r>
        <w:t xml:space="preserve"> (</w:t>
      </w:r>
      <w:proofErr w:type="spellStart"/>
      <w:r>
        <w:t>дата</w:t>
      </w:r>
      <w:proofErr w:type="spellEnd"/>
      <w:r>
        <w:t xml:space="preserve"> </w:t>
      </w:r>
      <w:proofErr w:type="spellStart"/>
      <w:r>
        <w:t>обращения</w:t>
      </w:r>
      <w:proofErr w:type="spellEnd"/>
      <w:r>
        <w:t>: 02.04.2026).</w:t>
      </w:r>
    </w:p>
    <w:p w14:paraId="6416532A" w14:textId="1C889FEF" w:rsidR="009938B3" w:rsidRPr="009938B3" w:rsidRDefault="009938B3" w:rsidP="009938B3">
      <w:pPr>
        <w:spacing w:line="360" w:lineRule="auto"/>
        <w:jc w:val="both"/>
        <w:rPr>
          <w:lang w:val="ru-RU"/>
        </w:rPr>
      </w:pPr>
      <w:r w:rsidRPr="009938B3">
        <w:rPr>
          <w:lang w:val="ru-RU"/>
        </w:rPr>
        <w:t xml:space="preserve">20. </w:t>
      </w:r>
      <w:r>
        <w:t>OAuth</w:t>
      </w:r>
      <w:r w:rsidRPr="009938B3">
        <w:rPr>
          <w:lang w:val="ru-RU"/>
        </w:rPr>
        <w:t>.</w:t>
      </w:r>
      <w:r>
        <w:t>net</w:t>
      </w:r>
      <w:r w:rsidRPr="009938B3">
        <w:rPr>
          <w:lang w:val="ru-RU"/>
        </w:rPr>
        <w:t xml:space="preserve">. </w:t>
      </w:r>
      <w:r>
        <w:t>OAuth</w:t>
      </w:r>
      <w:r w:rsidRPr="009938B3">
        <w:rPr>
          <w:lang w:val="ru-RU"/>
        </w:rPr>
        <w:t xml:space="preserve"> 2.0 [Электронный ресурс]. – </w:t>
      </w:r>
      <w:r>
        <w:t>URL</w:t>
      </w:r>
      <w:r w:rsidRPr="009938B3">
        <w:rPr>
          <w:lang w:val="ru-RU"/>
        </w:rPr>
        <w:t xml:space="preserve">: </w:t>
      </w:r>
      <w:hyperlink r:id="rId84" w:history="1">
        <w:r w:rsidRPr="00BC7516">
          <w:rPr>
            <w:rStyle w:val="aa"/>
            <w:color w:val="auto"/>
          </w:rPr>
          <w:t>https</w:t>
        </w:r>
        <w:r w:rsidRPr="00BC7516">
          <w:rPr>
            <w:rStyle w:val="aa"/>
            <w:color w:val="auto"/>
            <w:lang w:val="ru-RU"/>
          </w:rPr>
          <w:t>://</w:t>
        </w:r>
        <w:proofErr w:type="spellStart"/>
        <w:r w:rsidRPr="00BC7516">
          <w:rPr>
            <w:rStyle w:val="aa"/>
            <w:color w:val="auto"/>
          </w:rPr>
          <w:t>oauth</w:t>
        </w:r>
        <w:proofErr w:type="spellEnd"/>
        <w:r w:rsidRPr="00BC7516">
          <w:rPr>
            <w:rStyle w:val="aa"/>
            <w:color w:val="auto"/>
            <w:lang w:val="ru-RU"/>
          </w:rPr>
          <w:t>.</w:t>
        </w:r>
        <w:r w:rsidRPr="00BC7516">
          <w:rPr>
            <w:rStyle w:val="aa"/>
            <w:color w:val="auto"/>
          </w:rPr>
          <w:t>net</w:t>
        </w:r>
        <w:r w:rsidRPr="00BC7516">
          <w:rPr>
            <w:rStyle w:val="aa"/>
            <w:color w:val="auto"/>
            <w:lang w:val="ru-RU"/>
          </w:rPr>
          <w:t>/2/</w:t>
        </w:r>
      </w:hyperlink>
      <w:r w:rsidRPr="009938B3">
        <w:rPr>
          <w:lang w:val="ru-RU"/>
        </w:rPr>
        <w:t xml:space="preserve"> (дата обращения: 05.04.2026).</w:t>
      </w:r>
    </w:p>
    <w:p w14:paraId="4AE5F7FD" w14:textId="3EB020FD" w:rsidR="009938B3" w:rsidRPr="00BC7516" w:rsidRDefault="009938B3" w:rsidP="009938B3">
      <w:pPr>
        <w:spacing w:line="360" w:lineRule="auto"/>
        <w:jc w:val="both"/>
        <w:rPr>
          <w:lang w:val="ru-RU"/>
        </w:rPr>
      </w:pPr>
      <w:r w:rsidRPr="00EA135E">
        <w:rPr>
          <w:lang w:val="ru-RU"/>
        </w:rPr>
        <w:t>2</w:t>
      </w:r>
      <w:r w:rsidR="008C2757">
        <w:rPr>
          <w:lang w:val="ru-RU"/>
        </w:rPr>
        <w:t>1</w:t>
      </w:r>
      <w:r w:rsidRPr="00EA135E">
        <w:rPr>
          <w:lang w:val="ru-RU"/>
        </w:rPr>
        <w:t xml:space="preserve">. </w:t>
      </w:r>
      <w:proofErr w:type="spellStart"/>
      <w:r>
        <w:t>MoodleDocs</w:t>
      </w:r>
      <w:proofErr w:type="spellEnd"/>
      <w:r w:rsidRPr="00EA135E">
        <w:rPr>
          <w:lang w:val="ru-RU"/>
        </w:rPr>
        <w:t xml:space="preserve">. </w:t>
      </w:r>
      <w:r>
        <w:t>Roles</w:t>
      </w:r>
      <w:r w:rsidRPr="00BC7516">
        <w:rPr>
          <w:lang w:val="ru-RU"/>
        </w:rPr>
        <w:t xml:space="preserve"> </w:t>
      </w:r>
      <w:r>
        <w:t>and</w:t>
      </w:r>
      <w:r w:rsidRPr="00BC7516">
        <w:rPr>
          <w:lang w:val="ru-RU"/>
        </w:rPr>
        <w:t xml:space="preserve"> </w:t>
      </w:r>
      <w:r>
        <w:t>permissions</w:t>
      </w:r>
      <w:r w:rsidRPr="00BC7516">
        <w:rPr>
          <w:lang w:val="ru-RU"/>
        </w:rPr>
        <w:t xml:space="preserve"> [Электронный ресурс] – </w:t>
      </w:r>
      <w:r>
        <w:t>URL</w:t>
      </w:r>
      <w:r w:rsidRPr="00BC7516">
        <w:rPr>
          <w:lang w:val="ru-RU"/>
        </w:rPr>
        <w:t xml:space="preserve">: </w:t>
      </w:r>
      <w:hyperlink r:id="rId85" w:history="1">
        <w:r w:rsidRPr="00BC7516">
          <w:rPr>
            <w:rStyle w:val="aa"/>
            <w:color w:val="auto"/>
          </w:rPr>
          <w:t>https</w:t>
        </w:r>
        <w:r w:rsidRPr="00BC7516">
          <w:rPr>
            <w:rStyle w:val="aa"/>
            <w:color w:val="auto"/>
            <w:lang w:val="ru-RU"/>
          </w:rPr>
          <w:t>://</w:t>
        </w:r>
        <w:r w:rsidRPr="00BC7516">
          <w:rPr>
            <w:rStyle w:val="aa"/>
            <w:color w:val="auto"/>
          </w:rPr>
          <w:t>docs</w:t>
        </w:r>
        <w:r w:rsidRPr="00BC7516">
          <w:rPr>
            <w:rStyle w:val="aa"/>
            <w:color w:val="auto"/>
            <w:lang w:val="ru-RU"/>
          </w:rPr>
          <w:t>.</w:t>
        </w:r>
        <w:proofErr w:type="spellStart"/>
        <w:r w:rsidRPr="00BC7516">
          <w:rPr>
            <w:rStyle w:val="aa"/>
            <w:color w:val="auto"/>
          </w:rPr>
          <w:t>moodle</w:t>
        </w:r>
        <w:proofErr w:type="spellEnd"/>
        <w:r w:rsidRPr="00BC7516">
          <w:rPr>
            <w:rStyle w:val="aa"/>
            <w:color w:val="auto"/>
            <w:lang w:val="ru-RU"/>
          </w:rPr>
          <w:t>.</w:t>
        </w:r>
        <w:r w:rsidRPr="00BC7516">
          <w:rPr>
            <w:rStyle w:val="aa"/>
            <w:color w:val="auto"/>
          </w:rPr>
          <w:t>org</w:t>
        </w:r>
        <w:r w:rsidRPr="00BC7516">
          <w:rPr>
            <w:rStyle w:val="aa"/>
            <w:color w:val="auto"/>
            <w:lang w:val="ru-RU"/>
          </w:rPr>
          <w:t>/</w:t>
        </w:r>
        <w:proofErr w:type="spellStart"/>
        <w:r w:rsidRPr="00BC7516">
          <w:rPr>
            <w:rStyle w:val="aa"/>
            <w:color w:val="auto"/>
          </w:rPr>
          <w:t>en</w:t>
        </w:r>
        <w:proofErr w:type="spellEnd"/>
        <w:r w:rsidRPr="00BC7516">
          <w:rPr>
            <w:rStyle w:val="aa"/>
            <w:color w:val="auto"/>
            <w:lang w:val="ru-RU"/>
          </w:rPr>
          <w:t>/</w:t>
        </w:r>
        <w:r w:rsidRPr="00BC7516">
          <w:rPr>
            <w:rStyle w:val="aa"/>
            <w:color w:val="auto"/>
          </w:rPr>
          <w:t>Roles</w:t>
        </w:r>
        <w:r w:rsidRPr="00BC7516">
          <w:rPr>
            <w:rStyle w:val="aa"/>
            <w:color w:val="auto"/>
            <w:lang w:val="ru-RU"/>
          </w:rPr>
          <w:t>_</w:t>
        </w:r>
        <w:r w:rsidRPr="00BC7516">
          <w:rPr>
            <w:rStyle w:val="aa"/>
            <w:color w:val="auto"/>
          </w:rPr>
          <w:t>and</w:t>
        </w:r>
        <w:r w:rsidRPr="00BC7516">
          <w:rPr>
            <w:rStyle w:val="aa"/>
            <w:color w:val="auto"/>
            <w:lang w:val="ru-RU"/>
          </w:rPr>
          <w:t>_</w:t>
        </w:r>
        <w:r w:rsidRPr="00BC7516">
          <w:rPr>
            <w:rStyle w:val="aa"/>
            <w:color w:val="auto"/>
          </w:rPr>
          <w:t>permissions</w:t>
        </w:r>
      </w:hyperlink>
      <w:r w:rsidRPr="00BC7516">
        <w:rPr>
          <w:lang w:val="ru-RU"/>
        </w:rPr>
        <w:t xml:space="preserve"> (дата обращения: 11.04.2026).</w:t>
      </w:r>
    </w:p>
    <w:p w14:paraId="736784E4" w14:textId="26306604" w:rsidR="009938B3" w:rsidRPr="009938B3" w:rsidRDefault="009938B3" w:rsidP="009938B3">
      <w:pPr>
        <w:spacing w:line="360" w:lineRule="auto"/>
        <w:jc w:val="both"/>
        <w:rPr>
          <w:lang w:val="ru-RU"/>
        </w:rPr>
      </w:pPr>
      <w:r w:rsidRPr="009938B3">
        <w:rPr>
          <w:lang w:val="ru-RU"/>
        </w:rPr>
        <w:t>2</w:t>
      </w:r>
      <w:r w:rsidR="008C2757">
        <w:rPr>
          <w:lang w:val="ru-RU"/>
        </w:rPr>
        <w:t>2</w:t>
      </w:r>
      <w:r w:rsidRPr="009938B3">
        <w:rPr>
          <w:lang w:val="ru-RU"/>
        </w:rPr>
        <w:t xml:space="preserve">. </w:t>
      </w:r>
      <w:r>
        <w:t>React</w:t>
      </w:r>
      <w:r w:rsidRPr="009938B3">
        <w:rPr>
          <w:lang w:val="ru-RU"/>
        </w:rPr>
        <w:t xml:space="preserve">. </w:t>
      </w:r>
      <w:r>
        <w:t>React</w:t>
      </w:r>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86" w:history="1">
        <w:r w:rsidRPr="00BC7516">
          <w:rPr>
            <w:rStyle w:val="aa"/>
            <w:color w:val="auto"/>
          </w:rPr>
          <w:t>https</w:t>
        </w:r>
        <w:r w:rsidRPr="00BC7516">
          <w:rPr>
            <w:rStyle w:val="aa"/>
            <w:color w:val="auto"/>
            <w:lang w:val="ru-RU"/>
          </w:rPr>
          <w:t>://</w:t>
        </w:r>
        <w:r w:rsidRPr="00BC7516">
          <w:rPr>
            <w:rStyle w:val="aa"/>
            <w:color w:val="auto"/>
          </w:rPr>
          <w:t>react</w:t>
        </w:r>
        <w:r w:rsidRPr="00BC7516">
          <w:rPr>
            <w:rStyle w:val="aa"/>
            <w:color w:val="auto"/>
            <w:lang w:val="ru-RU"/>
          </w:rPr>
          <w:t>.</w:t>
        </w:r>
        <w:r w:rsidRPr="00BC7516">
          <w:rPr>
            <w:rStyle w:val="aa"/>
            <w:color w:val="auto"/>
          </w:rPr>
          <w:t>dev</w:t>
        </w:r>
        <w:r w:rsidRPr="00BC7516">
          <w:rPr>
            <w:rStyle w:val="aa"/>
            <w:color w:val="auto"/>
            <w:lang w:val="ru-RU"/>
          </w:rPr>
          <w:t>/</w:t>
        </w:r>
      </w:hyperlink>
      <w:r w:rsidRPr="009938B3">
        <w:rPr>
          <w:lang w:val="ru-RU"/>
        </w:rPr>
        <w:t xml:space="preserve"> (дата обращения: 14.04.2026).</w:t>
      </w:r>
    </w:p>
    <w:p w14:paraId="656212D1" w14:textId="3F638B88" w:rsidR="009938B3" w:rsidRDefault="009938B3" w:rsidP="009938B3">
      <w:pPr>
        <w:spacing w:line="360" w:lineRule="auto"/>
        <w:jc w:val="both"/>
      </w:pPr>
      <w:r>
        <w:t>2</w:t>
      </w:r>
      <w:r w:rsidR="008C2757" w:rsidRPr="008C2757">
        <w:t>3</w:t>
      </w:r>
      <w:r>
        <w:t>. The Go Authors. The Go Programming Language [</w:t>
      </w:r>
      <w:proofErr w:type="spellStart"/>
      <w:r>
        <w:t>Электронный</w:t>
      </w:r>
      <w:proofErr w:type="spellEnd"/>
      <w:r>
        <w:t xml:space="preserve"> </w:t>
      </w:r>
      <w:proofErr w:type="spellStart"/>
      <w:r>
        <w:t>ресурс</w:t>
      </w:r>
      <w:proofErr w:type="spellEnd"/>
      <w:r>
        <w:t xml:space="preserve">] – URL: </w:t>
      </w:r>
      <w:hyperlink r:id="rId87" w:history="1">
        <w:r w:rsidRPr="00BC7516">
          <w:rPr>
            <w:rStyle w:val="aa"/>
            <w:color w:val="auto"/>
          </w:rPr>
          <w:t>https://go.dev/</w:t>
        </w:r>
      </w:hyperlink>
      <w:r w:rsidRPr="00BC7516">
        <w:t xml:space="preserve"> </w:t>
      </w:r>
      <w:r>
        <w:t>(</w:t>
      </w:r>
      <w:proofErr w:type="spellStart"/>
      <w:r>
        <w:t>дата</w:t>
      </w:r>
      <w:proofErr w:type="spellEnd"/>
      <w:r>
        <w:t xml:space="preserve"> </w:t>
      </w:r>
      <w:proofErr w:type="spellStart"/>
      <w:r>
        <w:t>обращения</w:t>
      </w:r>
      <w:proofErr w:type="spellEnd"/>
      <w:r>
        <w:t>: 16.04.2026).</w:t>
      </w:r>
    </w:p>
    <w:p w14:paraId="7E78BCA8" w14:textId="5AC64AAC" w:rsidR="009938B3" w:rsidRPr="00EA135E" w:rsidRDefault="009938B3" w:rsidP="009938B3">
      <w:pPr>
        <w:spacing w:line="360" w:lineRule="auto"/>
        <w:jc w:val="both"/>
      </w:pPr>
      <w:r>
        <w:t>2</w:t>
      </w:r>
      <w:r w:rsidR="008C2757" w:rsidRPr="00EA135E">
        <w:t>4</w:t>
      </w:r>
      <w:r>
        <w:t>. PostgreSQL Global Development Group. PostgreSQL</w:t>
      </w:r>
      <w:r w:rsidRPr="00EA135E">
        <w:t xml:space="preserve"> </w:t>
      </w:r>
      <w:r>
        <w:t>Documentation</w:t>
      </w:r>
      <w:r w:rsidRPr="00EA135E">
        <w:t xml:space="preserve"> [</w:t>
      </w:r>
      <w:r w:rsidRPr="00BC7516">
        <w:rPr>
          <w:lang w:val="ru-RU"/>
        </w:rPr>
        <w:t>Электронный</w:t>
      </w:r>
      <w:r w:rsidRPr="00EA135E">
        <w:t xml:space="preserve"> </w:t>
      </w:r>
      <w:r w:rsidRPr="00BC7516">
        <w:rPr>
          <w:lang w:val="ru-RU"/>
        </w:rPr>
        <w:t>ресурс</w:t>
      </w:r>
      <w:r w:rsidRPr="00EA135E">
        <w:t xml:space="preserve">] – </w:t>
      </w:r>
      <w:r>
        <w:t>URL</w:t>
      </w:r>
      <w:r w:rsidRPr="00EA135E">
        <w:t xml:space="preserve">: </w:t>
      </w:r>
      <w:hyperlink r:id="rId88" w:history="1">
        <w:r w:rsidRPr="00BC7516">
          <w:rPr>
            <w:rStyle w:val="aa"/>
            <w:color w:val="auto"/>
          </w:rPr>
          <w:t>https</w:t>
        </w:r>
        <w:r w:rsidRPr="00EA135E">
          <w:rPr>
            <w:rStyle w:val="aa"/>
            <w:color w:val="auto"/>
          </w:rPr>
          <w:t>://</w:t>
        </w:r>
        <w:r w:rsidRPr="00BC7516">
          <w:rPr>
            <w:rStyle w:val="aa"/>
            <w:color w:val="auto"/>
          </w:rPr>
          <w:t>www</w:t>
        </w:r>
        <w:r w:rsidRPr="00EA135E">
          <w:rPr>
            <w:rStyle w:val="aa"/>
            <w:color w:val="auto"/>
          </w:rPr>
          <w:t>.</w:t>
        </w:r>
        <w:r w:rsidRPr="00BC7516">
          <w:rPr>
            <w:rStyle w:val="aa"/>
            <w:color w:val="auto"/>
          </w:rPr>
          <w:t>postgresql</w:t>
        </w:r>
        <w:r w:rsidRPr="00EA135E">
          <w:rPr>
            <w:rStyle w:val="aa"/>
            <w:color w:val="auto"/>
          </w:rPr>
          <w:t>.</w:t>
        </w:r>
        <w:r w:rsidRPr="00BC7516">
          <w:rPr>
            <w:rStyle w:val="aa"/>
            <w:color w:val="auto"/>
          </w:rPr>
          <w:t>org</w:t>
        </w:r>
        <w:r w:rsidRPr="00EA135E">
          <w:rPr>
            <w:rStyle w:val="aa"/>
            <w:color w:val="auto"/>
          </w:rPr>
          <w:t>/</w:t>
        </w:r>
        <w:r w:rsidRPr="00BC7516">
          <w:rPr>
            <w:rStyle w:val="aa"/>
            <w:color w:val="auto"/>
          </w:rPr>
          <w:t>docs</w:t>
        </w:r>
        <w:r w:rsidRPr="00EA135E">
          <w:rPr>
            <w:rStyle w:val="aa"/>
            <w:color w:val="auto"/>
          </w:rPr>
          <w:t>/</w:t>
        </w:r>
      </w:hyperlink>
      <w:r w:rsidRPr="00EA135E">
        <w:t xml:space="preserve"> (</w:t>
      </w:r>
      <w:r w:rsidRPr="00BC7516">
        <w:rPr>
          <w:lang w:val="ru-RU"/>
        </w:rPr>
        <w:t>дата</w:t>
      </w:r>
      <w:r w:rsidRPr="00EA135E">
        <w:t xml:space="preserve"> </w:t>
      </w:r>
      <w:r w:rsidRPr="00BC7516">
        <w:rPr>
          <w:lang w:val="ru-RU"/>
        </w:rPr>
        <w:t>обращения</w:t>
      </w:r>
      <w:r w:rsidRPr="00EA135E">
        <w:t>: 19.04.2026).</w:t>
      </w:r>
    </w:p>
    <w:p w14:paraId="78EA65F9" w14:textId="16418429" w:rsidR="009938B3" w:rsidRPr="009938B3" w:rsidRDefault="009938B3" w:rsidP="009938B3">
      <w:pPr>
        <w:spacing w:line="360" w:lineRule="auto"/>
        <w:jc w:val="both"/>
        <w:rPr>
          <w:lang w:val="ru-RU"/>
        </w:rPr>
      </w:pPr>
      <w:r w:rsidRPr="009938B3">
        <w:rPr>
          <w:lang w:val="ru-RU"/>
        </w:rPr>
        <w:lastRenderedPageBreak/>
        <w:t>2</w:t>
      </w:r>
      <w:r w:rsidR="008C2757">
        <w:rPr>
          <w:lang w:val="ru-RU"/>
        </w:rPr>
        <w:t>5</w:t>
      </w:r>
      <w:r w:rsidRPr="009938B3">
        <w:rPr>
          <w:lang w:val="ru-RU"/>
        </w:rPr>
        <w:t xml:space="preserve">. </w:t>
      </w:r>
      <w:r>
        <w:t>Redis</w:t>
      </w:r>
      <w:r w:rsidRPr="009938B3">
        <w:rPr>
          <w:lang w:val="ru-RU"/>
        </w:rPr>
        <w:t xml:space="preserve">. </w:t>
      </w:r>
      <w:r>
        <w:t>Redis</w:t>
      </w:r>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89" w:history="1">
        <w:r w:rsidRPr="00BC7516">
          <w:rPr>
            <w:rStyle w:val="aa"/>
            <w:color w:val="auto"/>
          </w:rPr>
          <w:t>https</w:t>
        </w:r>
        <w:r w:rsidRPr="00BC7516">
          <w:rPr>
            <w:rStyle w:val="aa"/>
            <w:color w:val="auto"/>
            <w:lang w:val="ru-RU"/>
          </w:rPr>
          <w:t>://</w:t>
        </w:r>
        <w:proofErr w:type="spellStart"/>
        <w:r w:rsidRPr="00BC7516">
          <w:rPr>
            <w:rStyle w:val="aa"/>
            <w:color w:val="auto"/>
          </w:rPr>
          <w:t>redis</w:t>
        </w:r>
        <w:proofErr w:type="spellEnd"/>
        <w:r w:rsidRPr="00BC7516">
          <w:rPr>
            <w:rStyle w:val="aa"/>
            <w:color w:val="auto"/>
            <w:lang w:val="ru-RU"/>
          </w:rPr>
          <w:t>.</w:t>
        </w:r>
        <w:r w:rsidRPr="00BC7516">
          <w:rPr>
            <w:rStyle w:val="aa"/>
            <w:color w:val="auto"/>
          </w:rPr>
          <w:t>io</w:t>
        </w:r>
        <w:r w:rsidRPr="00BC7516">
          <w:rPr>
            <w:rStyle w:val="aa"/>
            <w:color w:val="auto"/>
            <w:lang w:val="ru-RU"/>
          </w:rPr>
          <w:t>/</w:t>
        </w:r>
        <w:r w:rsidRPr="00BC7516">
          <w:rPr>
            <w:rStyle w:val="aa"/>
            <w:color w:val="auto"/>
          </w:rPr>
          <w:t>docs</w:t>
        </w:r>
        <w:r w:rsidRPr="00BC7516">
          <w:rPr>
            <w:rStyle w:val="aa"/>
            <w:color w:val="auto"/>
            <w:lang w:val="ru-RU"/>
          </w:rPr>
          <w:t>/</w:t>
        </w:r>
        <w:r w:rsidRPr="00BC7516">
          <w:rPr>
            <w:rStyle w:val="aa"/>
            <w:color w:val="auto"/>
          </w:rPr>
          <w:t>latest</w:t>
        </w:r>
        <w:r w:rsidRPr="00BC7516">
          <w:rPr>
            <w:rStyle w:val="aa"/>
            <w:color w:val="auto"/>
            <w:lang w:val="ru-RU"/>
          </w:rPr>
          <w:t>/</w:t>
        </w:r>
      </w:hyperlink>
      <w:r w:rsidRPr="00BC7516">
        <w:rPr>
          <w:lang w:val="ru-RU"/>
        </w:rPr>
        <w:t xml:space="preserve"> </w:t>
      </w:r>
      <w:r w:rsidRPr="009938B3">
        <w:rPr>
          <w:lang w:val="ru-RU"/>
        </w:rPr>
        <w:t>(дата обращения: 22.04.2026).</w:t>
      </w:r>
    </w:p>
    <w:p w14:paraId="535705DB" w14:textId="12CDF455" w:rsidR="009938B3" w:rsidRPr="00EA135E" w:rsidRDefault="009938B3" w:rsidP="009938B3">
      <w:pPr>
        <w:spacing w:line="360" w:lineRule="auto"/>
        <w:jc w:val="both"/>
      </w:pPr>
      <w:r>
        <w:t>2</w:t>
      </w:r>
      <w:r w:rsidR="008C2757" w:rsidRPr="00EA135E">
        <w:t>6</w:t>
      </w:r>
      <w:r>
        <w:t>. Apache Software Foundation. Apache</w:t>
      </w:r>
      <w:r w:rsidRPr="00EA135E">
        <w:t xml:space="preserve"> </w:t>
      </w:r>
      <w:r>
        <w:t>Kafka</w:t>
      </w:r>
      <w:r w:rsidRPr="00EA135E">
        <w:t xml:space="preserve"> </w:t>
      </w:r>
      <w:r>
        <w:t>Documentation</w:t>
      </w:r>
      <w:r w:rsidRPr="00EA135E">
        <w:t xml:space="preserve"> [</w:t>
      </w:r>
      <w:r w:rsidRPr="00BC7516">
        <w:rPr>
          <w:lang w:val="ru-RU"/>
        </w:rPr>
        <w:t>Электронный</w:t>
      </w:r>
      <w:r w:rsidRPr="00EA135E">
        <w:t xml:space="preserve"> </w:t>
      </w:r>
      <w:r w:rsidRPr="00BC7516">
        <w:rPr>
          <w:lang w:val="ru-RU"/>
        </w:rPr>
        <w:t>ресурс</w:t>
      </w:r>
      <w:r w:rsidRPr="00EA135E">
        <w:t xml:space="preserve">] – </w:t>
      </w:r>
      <w:r>
        <w:t>URL</w:t>
      </w:r>
      <w:r w:rsidRPr="00EA135E">
        <w:t xml:space="preserve">: </w:t>
      </w:r>
      <w:hyperlink r:id="rId90" w:history="1">
        <w:r w:rsidRPr="00BC7516">
          <w:rPr>
            <w:rStyle w:val="aa"/>
            <w:color w:val="auto"/>
          </w:rPr>
          <w:t>https</w:t>
        </w:r>
        <w:r w:rsidRPr="00EA135E">
          <w:rPr>
            <w:rStyle w:val="aa"/>
            <w:color w:val="auto"/>
          </w:rPr>
          <w:t>://</w:t>
        </w:r>
        <w:r w:rsidRPr="00BC7516">
          <w:rPr>
            <w:rStyle w:val="aa"/>
            <w:color w:val="auto"/>
          </w:rPr>
          <w:t>kafka</w:t>
        </w:r>
        <w:r w:rsidRPr="00EA135E">
          <w:rPr>
            <w:rStyle w:val="aa"/>
            <w:color w:val="auto"/>
          </w:rPr>
          <w:t>.</w:t>
        </w:r>
        <w:r w:rsidRPr="00BC7516">
          <w:rPr>
            <w:rStyle w:val="aa"/>
            <w:color w:val="auto"/>
          </w:rPr>
          <w:t>apache</w:t>
        </w:r>
        <w:r w:rsidRPr="00EA135E">
          <w:rPr>
            <w:rStyle w:val="aa"/>
            <w:color w:val="auto"/>
          </w:rPr>
          <w:t>.</w:t>
        </w:r>
        <w:r w:rsidRPr="00BC7516">
          <w:rPr>
            <w:rStyle w:val="aa"/>
            <w:color w:val="auto"/>
          </w:rPr>
          <w:t>org</w:t>
        </w:r>
        <w:r w:rsidRPr="00EA135E">
          <w:rPr>
            <w:rStyle w:val="aa"/>
            <w:color w:val="auto"/>
          </w:rPr>
          <w:t>/</w:t>
        </w:r>
        <w:r w:rsidRPr="00BC7516">
          <w:rPr>
            <w:rStyle w:val="aa"/>
            <w:color w:val="auto"/>
          </w:rPr>
          <w:t>documentation</w:t>
        </w:r>
        <w:r w:rsidRPr="00EA135E">
          <w:rPr>
            <w:rStyle w:val="aa"/>
            <w:color w:val="auto"/>
          </w:rPr>
          <w:t>/</w:t>
        </w:r>
      </w:hyperlink>
      <w:r w:rsidRPr="00EA135E">
        <w:t xml:space="preserve"> (</w:t>
      </w:r>
      <w:r w:rsidRPr="00BC7516">
        <w:rPr>
          <w:lang w:val="ru-RU"/>
        </w:rPr>
        <w:t>дата</w:t>
      </w:r>
      <w:r w:rsidRPr="00EA135E">
        <w:t xml:space="preserve"> </w:t>
      </w:r>
      <w:r w:rsidRPr="00BC7516">
        <w:rPr>
          <w:lang w:val="ru-RU"/>
        </w:rPr>
        <w:t>обращения</w:t>
      </w:r>
      <w:r w:rsidRPr="00EA135E">
        <w:t>: 25.04.2026).</w:t>
      </w:r>
    </w:p>
    <w:p w14:paraId="4C887AE6" w14:textId="15DC63BA" w:rsidR="009938B3" w:rsidRPr="009938B3" w:rsidRDefault="009938B3" w:rsidP="009938B3">
      <w:pPr>
        <w:spacing w:line="360" w:lineRule="auto"/>
        <w:jc w:val="both"/>
        <w:rPr>
          <w:lang w:val="ru-RU"/>
        </w:rPr>
      </w:pPr>
      <w:r w:rsidRPr="009938B3">
        <w:rPr>
          <w:lang w:val="ru-RU"/>
        </w:rPr>
        <w:t>2</w:t>
      </w:r>
      <w:r w:rsidR="008C2757">
        <w:rPr>
          <w:lang w:val="ru-RU"/>
        </w:rPr>
        <w:t>7</w:t>
      </w:r>
      <w:r w:rsidRPr="009938B3">
        <w:rPr>
          <w:lang w:val="ru-RU"/>
        </w:rPr>
        <w:t xml:space="preserve">. </w:t>
      </w:r>
      <w:proofErr w:type="spellStart"/>
      <w:r>
        <w:t>MinIO</w:t>
      </w:r>
      <w:proofErr w:type="spellEnd"/>
      <w:r w:rsidRPr="009938B3">
        <w:rPr>
          <w:lang w:val="ru-RU"/>
        </w:rPr>
        <w:t xml:space="preserve">. </w:t>
      </w:r>
      <w:proofErr w:type="spellStart"/>
      <w:r>
        <w:t>MinIO</w:t>
      </w:r>
      <w:proofErr w:type="spellEnd"/>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91" w:history="1">
        <w:r w:rsidRPr="00BC7516">
          <w:rPr>
            <w:rStyle w:val="aa"/>
            <w:color w:val="auto"/>
          </w:rPr>
          <w:t>https</w:t>
        </w:r>
        <w:r w:rsidRPr="00BC7516">
          <w:rPr>
            <w:rStyle w:val="aa"/>
            <w:color w:val="auto"/>
            <w:lang w:val="ru-RU"/>
          </w:rPr>
          <w:t>://</w:t>
        </w:r>
        <w:r w:rsidRPr="00BC7516">
          <w:rPr>
            <w:rStyle w:val="aa"/>
            <w:color w:val="auto"/>
          </w:rPr>
          <w:t>docs</w:t>
        </w:r>
        <w:r w:rsidRPr="00BC7516">
          <w:rPr>
            <w:rStyle w:val="aa"/>
            <w:color w:val="auto"/>
            <w:lang w:val="ru-RU"/>
          </w:rPr>
          <w:t>.</w:t>
        </w:r>
        <w:r w:rsidRPr="00BC7516">
          <w:rPr>
            <w:rStyle w:val="aa"/>
            <w:color w:val="auto"/>
          </w:rPr>
          <w:t>min</w:t>
        </w:r>
        <w:r w:rsidRPr="00BC7516">
          <w:rPr>
            <w:rStyle w:val="aa"/>
            <w:color w:val="auto"/>
            <w:lang w:val="ru-RU"/>
          </w:rPr>
          <w:t>.</w:t>
        </w:r>
        <w:r w:rsidRPr="00BC7516">
          <w:rPr>
            <w:rStyle w:val="aa"/>
            <w:color w:val="auto"/>
          </w:rPr>
          <w:t>io</w:t>
        </w:r>
        <w:r w:rsidRPr="00BC7516">
          <w:rPr>
            <w:rStyle w:val="aa"/>
            <w:color w:val="auto"/>
            <w:lang w:val="ru-RU"/>
          </w:rPr>
          <w:t>/</w:t>
        </w:r>
      </w:hyperlink>
      <w:r w:rsidRPr="009938B3">
        <w:rPr>
          <w:lang w:val="ru-RU"/>
        </w:rPr>
        <w:t xml:space="preserve"> (дата обращения: 28.04.2026).</w:t>
      </w:r>
    </w:p>
    <w:p w14:paraId="2ADFA951" w14:textId="3B6E2F25" w:rsidR="009938B3" w:rsidRPr="009938B3" w:rsidRDefault="009938B3" w:rsidP="009938B3">
      <w:pPr>
        <w:spacing w:line="360" w:lineRule="auto"/>
        <w:jc w:val="both"/>
        <w:rPr>
          <w:lang w:val="ru-RU"/>
        </w:rPr>
      </w:pPr>
      <w:r w:rsidRPr="009938B3">
        <w:rPr>
          <w:lang w:val="ru-RU"/>
        </w:rPr>
        <w:t>2</w:t>
      </w:r>
      <w:r w:rsidR="008C2757">
        <w:rPr>
          <w:lang w:val="ru-RU"/>
        </w:rPr>
        <w:t>8</w:t>
      </w:r>
      <w:r w:rsidRPr="009938B3">
        <w:rPr>
          <w:lang w:val="ru-RU"/>
        </w:rPr>
        <w:t xml:space="preserve">. </w:t>
      </w:r>
      <w:r>
        <w:t>Centrifugal</w:t>
      </w:r>
      <w:r w:rsidRPr="009938B3">
        <w:rPr>
          <w:lang w:val="ru-RU"/>
        </w:rPr>
        <w:t xml:space="preserve"> </w:t>
      </w:r>
      <w:r>
        <w:t>Labs</w:t>
      </w:r>
      <w:r w:rsidRPr="009938B3">
        <w:rPr>
          <w:lang w:val="ru-RU"/>
        </w:rPr>
        <w:t xml:space="preserve">. </w:t>
      </w:r>
      <w:proofErr w:type="spellStart"/>
      <w:r>
        <w:t>Centrifugo</w:t>
      </w:r>
      <w:proofErr w:type="spellEnd"/>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92" w:history="1">
        <w:r w:rsidRPr="00BC7516">
          <w:rPr>
            <w:rStyle w:val="aa"/>
            <w:color w:val="auto"/>
          </w:rPr>
          <w:t>https</w:t>
        </w:r>
        <w:r w:rsidRPr="00BC7516">
          <w:rPr>
            <w:rStyle w:val="aa"/>
            <w:color w:val="auto"/>
            <w:lang w:val="ru-RU"/>
          </w:rPr>
          <w:t>://</w:t>
        </w:r>
        <w:r w:rsidRPr="00BC7516">
          <w:rPr>
            <w:rStyle w:val="aa"/>
            <w:color w:val="auto"/>
          </w:rPr>
          <w:t>centrifugal</w:t>
        </w:r>
        <w:r w:rsidRPr="00BC7516">
          <w:rPr>
            <w:rStyle w:val="aa"/>
            <w:color w:val="auto"/>
            <w:lang w:val="ru-RU"/>
          </w:rPr>
          <w:t>.</w:t>
        </w:r>
        <w:r w:rsidRPr="00BC7516">
          <w:rPr>
            <w:rStyle w:val="aa"/>
            <w:color w:val="auto"/>
          </w:rPr>
          <w:t>dev</w:t>
        </w:r>
        <w:r w:rsidRPr="00BC7516">
          <w:rPr>
            <w:rStyle w:val="aa"/>
            <w:color w:val="auto"/>
            <w:lang w:val="ru-RU"/>
          </w:rPr>
          <w:t>/</w:t>
        </w:r>
        <w:r w:rsidRPr="00BC7516">
          <w:rPr>
            <w:rStyle w:val="aa"/>
            <w:color w:val="auto"/>
          </w:rPr>
          <w:t>docs</w:t>
        </w:r>
        <w:r w:rsidRPr="00BC7516">
          <w:rPr>
            <w:rStyle w:val="aa"/>
            <w:color w:val="auto"/>
            <w:lang w:val="ru-RU"/>
          </w:rPr>
          <w:t>/</w:t>
        </w:r>
      </w:hyperlink>
      <w:r w:rsidRPr="009938B3">
        <w:rPr>
          <w:lang w:val="ru-RU"/>
        </w:rPr>
        <w:t xml:space="preserve"> (дата обращения: 30.04.2026).</w:t>
      </w:r>
    </w:p>
    <w:p w14:paraId="616F4125" w14:textId="2146C9B1" w:rsidR="009938B3" w:rsidRPr="009938B3" w:rsidRDefault="008C2757" w:rsidP="009938B3">
      <w:pPr>
        <w:spacing w:line="360" w:lineRule="auto"/>
        <w:jc w:val="both"/>
        <w:rPr>
          <w:lang w:val="ru-RU"/>
        </w:rPr>
      </w:pPr>
      <w:r>
        <w:rPr>
          <w:lang w:val="ru-RU"/>
        </w:rPr>
        <w:t>29</w:t>
      </w:r>
      <w:r w:rsidR="009938B3" w:rsidRPr="009938B3">
        <w:rPr>
          <w:lang w:val="ru-RU"/>
        </w:rPr>
        <w:t xml:space="preserve">. </w:t>
      </w:r>
      <w:r w:rsidR="009938B3">
        <w:t>Kubernetes</w:t>
      </w:r>
      <w:r w:rsidR="009938B3" w:rsidRPr="009938B3">
        <w:rPr>
          <w:lang w:val="ru-RU"/>
        </w:rPr>
        <w:t xml:space="preserve">. </w:t>
      </w:r>
      <w:r w:rsidR="009938B3">
        <w:t>Kubernetes</w:t>
      </w:r>
      <w:r w:rsidR="009938B3" w:rsidRPr="009938B3">
        <w:rPr>
          <w:lang w:val="ru-RU"/>
        </w:rPr>
        <w:t xml:space="preserve"> </w:t>
      </w:r>
      <w:r w:rsidR="009938B3">
        <w:t>Documentation</w:t>
      </w:r>
      <w:r w:rsidR="009938B3" w:rsidRPr="009938B3">
        <w:rPr>
          <w:lang w:val="ru-RU"/>
        </w:rPr>
        <w:t xml:space="preserve"> [Электронный ресурс] – </w:t>
      </w:r>
      <w:r w:rsidR="009938B3">
        <w:t>URL</w:t>
      </w:r>
      <w:r w:rsidR="009938B3" w:rsidRPr="009938B3">
        <w:rPr>
          <w:lang w:val="ru-RU"/>
        </w:rPr>
        <w:t xml:space="preserve">: </w:t>
      </w:r>
      <w:hyperlink r:id="rId93" w:history="1">
        <w:r w:rsidR="009938B3" w:rsidRPr="00BC7516">
          <w:rPr>
            <w:rStyle w:val="aa"/>
            <w:color w:val="auto"/>
          </w:rPr>
          <w:t>https</w:t>
        </w:r>
        <w:r w:rsidR="009938B3" w:rsidRPr="00BC7516">
          <w:rPr>
            <w:rStyle w:val="aa"/>
            <w:color w:val="auto"/>
            <w:lang w:val="ru-RU"/>
          </w:rPr>
          <w:t>://</w:t>
        </w:r>
        <w:proofErr w:type="spellStart"/>
        <w:r w:rsidR="009938B3" w:rsidRPr="00BC7516">
          <w:rPr>
            <w:rStyle w:val="aa"/>
            <w:color w:val="auto"/>
          </w:rPr>
          <w:t>kubernetes</w:t>
        </w:r>
        <w:proofErr w:type="spellEnd"/>
        <w:r w:rsidR="009938B3" w:rsidRPr="00BC7516">
          <w:rPr>
            <w:rStyle w:val="aa"/>
            <w:color w:val="auto"/>
            <w:lang w:val="ru-RU"/>
          </w:rPr>
          <w:t>.</w:t>
        </w:r>
        <w:r w:rsidR="009938B3" w:rsidRPr="00BC7516">
          <w:rPr>
            <w:rStyle w:val="aa"/>
            <w:color w:val="auto"/>
          </w:rPr>
          <w:t>io</w:t>
        </w:r>
        <w:r w:rsidR="009938B3" w:rsidRPr="00BC7516">
          <w:rPr>
            <w:rStyle w:val="aa"/>
            <w:color w:val="auto"/>
            <w:lang w:val="ru-RU"/>
          </w:rPr>
          <w:t>/</w:t>
        </w:r>
        <w:r w:rsidR="009938B3" w:rsidRPr="00BC7516">
          <w:rPr>
            <w:rStyle w:val="aa"/>
            <w:color w:val="auto"/>
          </w:rPr>
          <w:t>docs</w:t>
        </w:r>
        <w:r w:rsidR="009938B3" w:rsidRPr="00BC7516">
          <w:rPr>
            <w:rStyle w:val="aa"/>
            <w:color w:val="auto"/>
            <w:lang w:val="ru-RU"/>
          </w:rPr>
          <w:t>/</w:t>
        </w:r>
      </w:hyperlink>
      <w:r w:rsidR="009938B3" w:rsidRPr="009938B3">
        <w:rPr>
          <w:lang w:val="ru-RU"/>
        </w:rPr>
        <w:t xml:space="preserve"> (дата обращения: 03.05.2026).</w:t>
      </w:r>
    </w:p>
    <w:p w14:paraId="0423158A" w14:textId="2665D81F" w:rsidR="009938B3" w:rsidRDefault="009938B3" w:rsidP="009938B3">
      <w:pPr>
        <w:spacing w:line="360" w:lineRule="auto"/>
        <w:jc w:val="both"/>
      </w:pPr>
      <w:r>
        <w:t>3</w:t>
      </w:r>
      <w:r w:rsidR="008C2757" w:rsidRPr="008C2757">
        <w:t>0</w:t>
      </w:r>
      <w:r>
        <w:t>. Sandhu R., Ferraiolo D., Kuhn R. The NIST Model for Role-Based Access Control: Towards a Unified Standard [</w:t>
      </w:r>
      <w:proofErr w:type="spellStart"/>
      <w:r>
        <w:t>Электронный</w:t>
      </w:r>
      <w:proofErr w:type="spellEnd"/>
      <w:r>
        <w:t xml:space="preserve"> </w:t>
      </w:r>
      <w:proofErr w:type="spellStart"/>
      <w:r>
        <w:t>ресурс</w:t>
      </w:r>
      <w:proofErr w:type="spellEnd"/>
      <w:r>
        <w:t xml:space="preserve">] – URL: </w:t>
      </w:r>
      <w:hyperlink r:id="rId94" w:history="1">
        <w:r w:rsidRPr="00BC7516">
          <w:rPr>
            <w:rStyle w:val="aa"/>
            <w:color w:val="auto"/>
          </w:rPr>
          <w:t>https://csrc.nist.gov/pubs/conference/2000/07/26/nist-model-for-rbac-towards-a-unified-standard/final</w:t>
        </w:r>
      </w:hyperlink>
      <w:r>
        <w:t xml:space="preserve"> (</w:t>
      </w:r>
      <w:proofErr w:type="spellStart"/>
      <w:r>
        <w:t>дата</w:t>
      </w:r>
      <w:proofErr w:type="spellEnd"/>
      <w:r>
        <w:t xml:space="preserve"> </w:t>
      </w:r>
      <w:proofErr w:type="spellStart"/>
      <w:r>
        <w:t>обращения</w:t>
      </w:r>
      <w:proofErr w:type="spellEnd"/>
      <w:r>
        <w:t>: 06.05.2026).</w:t>
      </w:r>
    </w:p>
    <w:p w14:paraId="50FE1497" w14:textId="52B64853" w:rsidR="009938B3" w:rsidRPr="009938B3" w:rsidRDefault="009938B3" w:rsidP="009938B3">
      <w:pPr>
        <w:spacing w:line="360" w:lineRule="auto"/>
        <w:jc w:val="both"/>
        <w:rPr>
          <w:lang w:val="ru-RU"/>
        </w:rPr>
      </w:pPr>
      <w:r>
        <w:t>3</w:t>
      </w:r>
      <w:r w:rsidR="008C2757" w:rsidRPr="008C2757">
        <w:t>1</w:t>
      </w:r>
      <w:r>
        <w:t>. Hu V. C., Ferraiolo D., Kuhn R., Schnitzer A., Sandlin K., Miller R., Scarfone K. Guide to Attribute Based Access Control (ABAC) Definition and Considerations. NIST</w:t>
      </w:r>
      <w:r w:rsidRPr="009938B3">
        <w:rPr>
          <w:lang w:val="ru-RU"/>
        </w:rPr>
        <w:t xml:space="preserve"> </w:t>
      </w:r>
      <w:r>
        <w:t>SP</w:t>
      </w:r>
      <w:r w:rsidRPr="009938B3">
        <w:rPr>
          <w:lang w:val="ru-RU"/>
        </w:rPr>
        <w:t xml:space="preserve"> 800-162 [Электронный ресурс] – </w:t>
      </w:r>
      <w:r>
        <w:t>URL</w:t>
      </w:r>
      <w:r w:rsidRPr="009938B3">
        <w:rPr>
          <w:lang w:val="ru-RU"/>
        </w:rPr>
        <w:t xml:space="preserve">: </w:t>
      </w:r>
      <w:hyperlink r:id="rId95" w:history="1">
        <w:r w:rsidRPr="00BC7516">
          <w:rPr>
            <w:rStyle w:val="aa"/>
            <w:color w:val="auto"/>
          </w:rPr>
          <w:t>https</w:t>
        </w:r>
        <w:r w:rsidRPr="00BC7516">
          <w:rPr>
            <w:rStyle w:val="aa"/>
            <w:color w:val="auto"/>
            <w:lang w:val="ru-RU"/>
          </w:rPr>
          <w:t>://</w:t>
        </w:r>
        <w:proofErr w:type="spellStart"/>
        <w:r w:rsidRPr="00BC7516">
          <w:rPr>
            <w:rStyle w:val="aa"/>
            <w:color w:val="auto"/>
          </w:rPr>
          <w:t>csrc</w:t>
        </w:r>
        <w:proofErr w:type="spellEnd"/>
        <w:r w:rsidRPr="00BC7516">
          <w:rPr>
            <w:rStyle w:val="aa"/>
            <w:color w:val="auto"/>
            <w:lang w:val="ru-RU"/>
          </w:rPr>
          <w:t>.</w:t>
        </w:r>
        <w:proofErr w:type="spellStart"/>
        <w:r w:rsidRPr="00BC7516">
          <w:rPr>
            <w:rStyle w:val="aa"/>
            <w:color w:val="auto"/>
          </w:rPr>
          <w:t>nist</w:t>
        </w:r>
        <w:proofErr w:type="spellEnd"/>
        <w:r w:rsidRPr="00BC7516">
          <w:rPr>
            <w:rStyle w:val="aa"/>
            <w:color w:val="auto"/>
            <w:lang w:val="ru-RU"/>
          </w:rPr>
          <w:t>.</w:t>
        </w:r>
        <w:r w:rsidRPr="00BC7516">
          <w:rPr>
            <w:rStyle w:val="aa"/>
            <w:color w:val="auto"/>
          </w:rPr>
          <w:t>gov</w:t>
        </w:r>
        <w:r w:rsidRPr="00BC7516">
          <w:rPr>
            <w:rStyle w:val="aa"/>
            <w:color w:val="auto"/>
            <w:lang w:val="ru-RU"/>
          </w:rPr>
          <w:t>/</w:t>
        </w:r>
        <w:r w:rsidRPr="00BC7516">
          <w:rPr>
            <w:rStyle w:val="aa"/>
            <w:color w:val="auto"/>
          </w:rPr>
          <w:t>pubs</w:t>
        </w:r>
        <w:r w:rsidRPr="00BC7516">
          <w:rPr>
            <w:rStyle w:val="aa"/>
            <w:color w:val="auto"/>
            <w:lang w:val="ru-RU"/>
          </w:rPr>
          <w:t>/</w:t>
        </w:r>
        <w:proofErr w:type="spellStart"/>
        <w:r w:rsidRPr="00BC7516">
          <w:rPr>
            <w:rStyle w:val="aa"/>
            <w:color w:val="auto"/>
          </w:rPr>
          <w:t>sp</w:t>
        </w:r>
        <w:proofErr w:type="spellEnd"/>
        <w:r w:rsidRPr="00BC7516">
          <w:rPr>
            <w:rStyle w:val="aa"/>
            <w:color w:val="auto"/>
            <w:lang w:val="ru-RU"/>
          </w:rPr>
          <w:t>/800/162/</w:t>
        </w:r>
        <w:proofErr w:type="spellStart"/>
        <w:r w:rsidRPr="00BC7516">
          <w:rPr>
            <w:rStyle w:val="aa"/>
            <w:color w:val="auto"/>
          </w:rPr>
          <w:t>upd</w:t>
        </w:r>
        <w:proofErr w:type="spellEnd"/>
        <w:r w:rsidRPr="00BC7516">
          <w:rPr>
            <w:rStyle w:val="aa"/>
            <w:color w:val="auto"/>
            <w:lang w:val="ru-RU"/>
          </w:rPr>
          <w:t>2/</w:t>
        </w:r>
        <w:r w:rsidRPr="00BC7516">
          <w:rPr>
            <w:rStyle w:val="aa"/>
            <w:color w:val="auto"/>
          </w:rPr>
          <w:t>final</w:t>
        </w:r>
      </w:hyperlink>
      <w:r w:rsidRPr="009938B3">
        <w:rPr>
          <w:lang w:val="ru-RU"/>
        </w:rPr>
        <w:t xml:space="preserve"> (дата обращения: 09.05.2026).</w:t>
      </w:r>
    </w:p>
    <w:p w14:paraId="3E68CD4E" w14:textId="737E6C6A" w:rsidR="009938B3" w:rsidRPr="00BC7516" w:rsidRDefault="009938B3" w:rsidP="00CB38C4">
      <w:pPr>
        <w:spacing w:line="360" w:lineRule="auto"/>
        <w:jc w:val="both"/>
      </w:pPr>
      <w:r>
        <w:t>3</w:t>
      </w:r>
      <w:r w:rsidR="008C2757" w:rsidRPr="008C2757">
        <w:t>2</w:t>
      </w:r>
      <w:r>
        <w:t>. Lampson B. W. Protection // ACM SIGOPS Operating Systems Review</w:t>
      </w:r>
      <w:r w:rsidR="00BC7516" w:rsidRPr="00BC7516">
        <w:t xml:space="preserve"> [</w:t>
      </w:r>
      <w:r w:rsidR="00BC7516" w:rsidRPr="009938B3">
        <w:rPr>
          <w:lang w:val="ru-RU"/>
        </w:rPr>
        <w:t>Электронный</w:t>
      </w:r>
      <w:r w:rsidR="00BC7516" w:rsidRPr="00BC7516">
        <w:t xml:space="preserve"> </w:t>
      </w:r>
      <w:r w:rsidR="00BC7516" w:rsidRPr="009938B3">
        <w:rPr>
          <w:lang w:val="ru-RU"/>
        </w:rPr>
        <w:t>ресурс</w:t>
      </w:r>
      <w:r w:rsidR="00BC7516" w:rsidRPr="00BC7516">
        <w:t xml:space="preserve">] </w:t>
      </w:r>
      <w:r w:rsidRPr="00BC7516">
        <w:t xml:space="preserve">– </w:t>
      </w:r>
      <w:r>
        <w:t>URL</w:t>
      </w:r>
      <w:r w:rsidRPr="00BC7516">
        <w:t>:</w:t>
      </w:r>
      <w:r w:rsidR="00CB38C4" w:rsidRPr="00BC7516">
        <w:t xml:space="preserve"> </w:t>
      </w:r>
      <w:hyperlink r:id="rId96" w:history="1">
        <w:r w:rsidR="00CB38C4" w:rsidRPr="00BC7516">
          <w:rPr>
            <w:rStyle w:val="aa"/>
            <w:color w:val="auto"/>
          </w:rPr>
          <w:t>https://dl.acm.org/doi/10.1145/775265.775268</w:t>
        </w:r>
      </w:hyperlink>
      <w:r w:rsidR="00CB38C4" w:rsidRPr="00BC7516">
        <w:t xml:space="preserve"> </w:t>
      </w:r>
      <w:r w:rsidRPr="00BC7516">
        <w:t>(</w:t>
      </w:r>
      <w:r w:rsidRPr="00BC7516">
        <w:rPr>
          <w:lang w:val="ru-RU"/>
        </w:rPr>
        <w:t>дата</w:t>
      </w:r>
      <w:r w:rsidRPr="00BC7516">
        <w:t xml:space="preserve"> </w:t>
      </w:r>
      <w:r w:rsidRPr="00BC7516">
        <w:rPr>
          <w:lang w:val="ru-RU"/>
        </w:rPr>
        <w:t>обращения</w:t>
      </w:r>
      <w:r w:rsidRPr="00BC7516">
        <w:t>: 12.05.2026).</w:t>
      </w:r>
    </w:p>
    <w:p w14:paraId="6B0B1C9D" w14:textId="67B4CD2C" w:rsidR="009938B3" w:rsidRDefault="009938B3" w:rsidP="009938B3">
      <w:pPr>
        <w:spacing w:line="360" w:lineRule="auto"/>
        <w:jc w:val="both"/>
      </w:pPr>
      <w:r>
        <w:t>3</w:t>
      </w:r>
      <w:r w:rsidR="008C2757" w:rsidRPr="008C2757">
        <w:t>3</w:t>
      </w:r>
      <w:r>
        <w:t xml:space="preserve">. Pang R., Caceres R., Burrows M., Chen Z., Dave P., Germer N., </w:t>
      </w:r>
      <w:proofErr w:type="spellStart"/>
      <w:r>
        <w:t>Golynski</w:t>
      </w:r>
      <w:proofErr w:type="spellEnd"/>
      <w:r>
        <w:t xml:space="preserve"> A., Graney K., Kang N., Kissner L., et al. Zanzibar: Google’s Consistent, Global Authorization System [</w:t>
      </w:r>
      <w:proofErr w:type="spellStart"/>
      <w:r>
        <w:t>Электронный</w:t>
      </w:r>
      <w:proofErr w:type="spellEnd"/>
      <w:r>
        <w:t xml:space="preserve"> </w:t>
      </w:r>
      <w:proofErr w:type="spellStart"/>
      <w:r>
        <w:t>ресурс</w:t>
      </w:r>
      <w:proofErr w:type="spellEnd"/>
      <w:r>
        <w:t xml:space="preserve">]. – URL: </w:t>
      </w:r>
      <w:hyperlink r:id="rId97" w:history="1">
        <w:r w:rsidR="00BC7516" w:rsidRPr="00BC7516">
          <w:rPr>
            <w:rStyle w:val="aa"/>
            <w:color w:val="auto"/>
          </w:rPr>
          <w:t>https://research.google/pubs/zanzibar-googles-consistent-global-authorization-system/</w:t>
        </w:r>
      </w:hyperlink>
      <w:r>
        <w:t xml:space="preserve">(дата </w:t>
      </w:r>
      <w:proofErr w:type="spellStart"/>
      <w:r>
        <w:t>обращения</w:t>
      </w:r>
      <w:proofErr w:type="spellEnd"/>
      <w:r>
        <w:t>: 20.05.2026).</w:t>
      </w:r>
    </w:p>
    <w:p w14:paraId="2455A90D" w14:textId="309543B6" w:rsidR="009938B3" w:rsidRDefault="009938B3" w:rsidP="009938B3">
      <w:pPr>
        <w:spacing w:line="360" w:lineRule="auto"/>
        <w:jc w:val="both"/>
      </w:pPr>
      <w:r>
        <w:t>3</w:t>
      </w:r>
      <w:r w:rsidR="008C2757" w:rsidRPr="00EA135E">
        <w:t>4</w:t>
      </w:r>
      <w:r>
        <w:t>. Ory. Ory Keto: Open Source and Cloud Native Access Control [</w:t>
      </w:r>
      <w:proofErr w:type="spellStart"/>
      <w:r>
        <w:t>Электронный</w:t>
      </w:r>
      <w:proofErr w:type="spellEnd"/>
      <w:r>
        <w:t xml:space="preserve"> </w:t>
      </w:r>
      <w:proofErr w:type="spellStart"/>
      <w:r>
        <w:t>ресурс</w:t>
      </w:r>
      <w:proofErr w:type="spellEnd"/>
      <w:r>
        <w:t xml:space="preserve">]. – URL: </w:t>
      </w:r>
      <w:hyperlink r:id="rId98" w:history="1">
        <w:r w:rsidRPr="003C224E">
          <w:rPr>
            <w:rStyle w:val="aa"/>
            <w:color w:val="auto"/>
          </w:rPr>
          <w:t>https://github.com/ory/keto</w:t>
        </w:r>
      </w:hyperlink>
      <w:r w:rsidRPr="003C224E">
        <w:t xml:space="preserve"> </w:t>
      </w:r>
      <w:r>
        <w:t>(</w:t>
      </w:r>
      <w:proofErr w:type="spellStart"/>
      <w:r>
        <w:t>дата</w:t>
      </w:r>
      <w:proofErr w:type="spellEnd"/>
      <w:r>
        <w:t xml:space="preserve"> </w:t>
      </w:r>
      <w:proofErr w:type="spellStart"/>
      <w:r>
        <w:t>обращения</w:t>
      </w:r>
      <w:proofErr w:type="spellEnd"/>
      <w:r>
        <w:t>: 23.05.2026).</w:t>
      </w:r>
    </w:p>
    <w:p w14:paraId="05430E80" w14:textId="412A10A2" w:rsidR="009938B3" w:rsidRDefault="009938B3" w:rsidP="009938B3">
      <w:pPr>
        <w:spacing w:line="360" w:lineRule="auto"/>
        <w:jc w:val="both"/>
      </w:pPr>
      <w:r>
        <w:lastRenderedPageBreak/>
        <w:t>3</w:t>
      </w:r>
      <w:r w:rsidR="008C2757" w:rsidRPr="00EA135E">
        <w:t>5</w:t>
      </w:r>
      <w:r>
        <w:t xml:space="preserve">. </w:t>
      </w:r>
      <w:proofErr w:type="spellStart"/>
      <w:r>
        <w:t>FFmpeg</w:t>
      </w:r>
      <w:proofErr w:type="spellEnd"/>
      <w:r>
        <w:t xml:space="preserve">. </w:t>
      </w:r>
      <w:proofErr w:type="spellStart"/>
      <w:r>
        <w:t>FFmpeg</w:t>
      </w:r>
      <w:proofErr w:type="spellEnd"/>
      <w:r>
        <w:t xml:space="preserve"> Codecs Documentation [</w:t>
      </w:r>
      <w:proofErr w:type="spellStart"/>
      <w:r>
        <w:t>Электронный</w:t>
      </w:r>
      <w:proofErr w:type="spellEnd"/>
      <w:r>
        <w:t xml:space="preserve"> </w:t>
      </w:r>
      <w:proofErr w:type="spellStart"/>
      <w:r>
        <w:t>ресурс</w:t>
      </w:r>
      <w:proofErr w:type="spellEnd"/>
      <w:r>
        <w:t xml:space="preserve">]. – URL: </w:t>
      </w:r>
      <w:hyperlink r:id="rId99" w:history="1">
        <w:r w:rsidRPr="003C224E">
          <w:rPr>
            <w:rStyle w:val="aa"/>
            <w:color w:val="auto"/>
          </w:rPr>
          <w:t>https://ffmpeg.org/ffmpeg-codecs.html</w:t>
        </w:r>
      </w:hyperlink>
      <w:r>
        <w:t xml:space="preserve"> (</w:t>
      </w:r>
      <w:proofErr w:type="spellStart"/>
      <w:r>
        <w:t>дата</w:t>
      </w:r>
      <w:proofErr w:type="spellEnd"/>
      <w:r>
        <w:t xml:space="preserve"> </w:t>
      </w:r>
      <w:proofErr w:type="spellStart"/>
      <w:r>
        <w:t>обращения</w:t>
      </w:r>
      <w:proofErr w:type="spellEnd"/>
      <w:r>
        <w:t>: 26.05.2026).</w:t>
      </w:r>
    </w:p>
    <w:p w14:paraId="788FEF81" w14:textId="23B8D6C6" w:rsidR="009938B3" w:rsidRPr="009938B3" w:rsidRDefault="009938B3" w:rsidP="009938B3">
      <w:pPr>
        <w:spacing w:line="360" w:lineRule="auto"/>
        <w:jc w:val="both"/>
        <w:rPr>
          <w:lang w:val="ru-RU"/>
        </w:rPr>
      </w:pPr>
      <w:r w:rsidRPr="009938B3">
        <w:rPr>
          <w:lang w:val="ru-RU"/>
        </w:rPr>
        <w:t>3</w:t>
      </w:r>
      <w:r w:rsidR="008C2757">
        <w:rPr>
          <w:lang w:val="ru-RU"/>
        </w:rPr>
        <w:t>6</w:t>
      </w:r>
      <w:r w:rsidRPr="009938B3">
        <w:rPr>
          <w:lang w:val="ru-RU"/>
        </w:rPr>
        <w:t xml:space="preserve">. </w:t>
      </w:r>
      <w:proofErr w:type="spellStart"/>
      <w:r>
        <w:t>FFmpeg</w:t>
      </w:r>
      <w:proofErr w:type="spellEnd"/>
      <w:r w:rsidRPr="009938B3">
        <w:rPr>
          <w:lang w:val="ru-RU"/>
        </w:rPr>
        <w:t xml:space="preserve">. </w:t>
      </w:r>
      <w:r>
        <w:t>Encode</w:t>
      </w:r>
      <w:r w:rsidRPr="009938B3">
        <w:rPr>
          <w:lang w:val="ru-RU"/>
        </w:rPr>
        <w:t>/</w:t>
      </w:r>
      <w:r>
        <w:t>H</w:t>
      </w:r>
      <w:r w:rsidRPr="009938B3">
        <w:rPr>
          <w:lang w:val="ru-RU"/>
        </w:rPr>
        <w:t xml:space="preserve">.264 [Электронный ресурс]. – </w:t>
      </w:r>
      <w:r>
        <w:t>URL</w:t>
      </w:r>
      <w:r w:rsidRPr="009938B3">
        <w:rPr>
          <w:lang w:val="ru-RU"/>
        </w:rPr>
        <w:t xml:space="preserve">: </w:t>
      </w:r>
      <w:hyperlink r:id="rId100" w:history="1">
        <w:r w:rsidRPr="003C224E">
          <w:rPr>
            <w:rStyle w:val="aa"/>
            <w:color w:val="auto"/>
          </w:rPr>
          <w:t>https</w:t>
        </w:r>
        <w:r w:rsidRPr="003C224E">
          <w:rPr>
            <w:rStyle w:val="aa"/>
            <w:color w:val="auto"/>
            <w:lang w:val="ru-RU"/>
          </w:rPr>
          <w:t>://</w:t>
        </w:r>
        <w:r w:rsidRPr="003C224E">
          <w:rPr>
            <w:rStyle w:val="aa"/>
            <w:color w:val="auto"/>
          </w:rPr>
          <w:t>trac</w:t>
        </w:r>
        <w:r w:rsidRPr="003C224E">
          <w:rPr>
            <w:rStyle w:val="aa"/>
            <w:color w:val="auto"/>
            <w:lang w:val="ru-RU"/>
          </w:rPr>
          <w:t>.</w:t>
        </w:r>
        <w:proofErr w:type="spellStart"/>
        <w:r w:rsidRPr="003C224E">
          <w:rPr>
            <w:rStyle w:val="aa"/>
            <w:color w:val="auto"/>
          </w:rPr>
          <w:t>ffmpeg</w:t>
        </w:r>
        <w:proofErr w:type="spellEnd"/>
        <w:r w:rsidRPr="003C224E">
          <w:rPr>
            <w:rStyle w:val="aa"/>
            <w:color w:val="auto"/>
            <w:lang w:val="ru-RU"/>
          </w:rPr>
          <w:t>.</w:t>
        </w:r>
        <w:r w:rsidRPr="003C224E">
          <w:rPr>
            <w:rStyle w:val="aa"/>
            <w:color w:val="auto"/>
          </w:rPr>
          <w:t>org</w:t>
        </w:r>
        <w:r w:rsidRPr="003C224E">
          <w:rPr>
            <w:rStyle w:val="aa"/>
            <w:color w:val="auto"/>
            <w:lang w:val="ru-RU"/>
          </w:rPr>
          <w:t>/</w:t>
        </w:r>
        <w:r w:rsidRPr="003C224E">
          <w:rPr>
            <w:rStyle w:val="aa"/>
            <w:color w:val="auto"/>
          </w:rPr>
          <w:t>wiki</w:t>
        </w:r>
        <w:r w:rsidRPr="003C224E">
          <w:rPr>
            <w:rStyle w:val="aa"/>
            <w:color w:val="auto"/>
            <w:lang w:val="ru-RU"/>
          </w:rPr>
          <w:t>/</w:t>
        </w:r>
        <w:r w:rsidRPr="003C224E">
          <w:rPr>
            <w:rStyle w:val="aa"/>
            <w:color w:val="auto"/>
          </w:rPr>
          <w:t>Encode</w:t>
        </w:r>
        <w:r w:rsidRPr="003C224E">
          <w:rPr>
            <w:rStyle w:val="aa"/>
            <w:color w:val="auto"/>
            <w:lang w:val="ru-RU"/>
          </w:rPr>
          <w:t>/</w:t>
        </w:r>
        <w:r w:rsidRPr="003C224E">
          <w:rPr>
            <w:rStyle w:val="aa"/>
            <w:color w:val="auto"/>
          </w:rPr>
          <w:t>H</w:t>
        </w:r>
        <w:r w:rsidRPr="003C224E">
          <w:rPr>
            <w:rStyle w:val="aa"/>
            <w:color w:val="auto"/>
            <w:lang w:val="ru-RU"/>
          </w:rPr>
          <w:t>.264</w:t>
        </w:r>
      </w:hyperlink>
      <w:r w:rsidRPr="003C224E">
        <w:rPr>
          <w:lang w:val="ru-RU"/>
        </w:rPr>
        <w:t xml:space="preserve"> </w:t>
      </w:r>
      <w:r w:rsidRPr="009938B3">
        <w:rPr>
          <w:lang w:val="ru-RU"/>
        </w:rPr>
        <w:t>(дата обращения: 29.05.2026).</w:t>
      </w:r>
    </w:p>
    <w:p w14:paraId="44E4321B" w14:textId="73C0E206" w:rsidR="009938B3" w:rsidRPr="009938B3" w:rsidRDefault="00BC7516" w:rsidP="009938B3">
      <w:pPr>
        <w:spacing w:line="360" w:lineRule="auto"/>
        <w:jc w:val="both"/>
        <w:rPr>
          <w:lang w:val="ru-RU"/>
        </w:rPr>
      </w:pPr>
      <w:r>
        <w:rPr>
          <w:lang w:val="ru-RU"/>
        </w:rPr>
        <w:t>3</w:t>
      </w:r>
      <w:r w:rsidR="008C2757">
        <w:rPr>
          <w:lang w:val="ru-RU"/>
        </w:rPr>
        <w:t>7</w:t>
      </w:r>
      <w:r w:rsidR="009938B3" w:rsidRPr="009938B3">
        <w:rPr>
          <w:lang w:val="ru-RU"/>
        </w:rPr>
        <w:t xml:space="preserve">. </w:t>
      </w:r>
      <w:proofErr w:type="spellStart"/>
      <w:r w:rsidR="009938B3">
        <w:t>WebM</w:t>
      </w:r>
      <w:proofErr w:type="spellEnd"/>
      <w:r w:rsidR="009938B3" w:rsidRPr="009938B3">
        <w:rPr>
          <w:lang w:val="ru-RU"/>
        </w:rPr>
        <w:t xml:space="preserve"> </w:t>
      </w:r>
      <w:r w:rsidR="009938B3">
        <w:t>Project</w:t>
      </w:r>
      <w:r w:rsidR="009938B3" w:rsidRPr="009938B3">
        <w:rPr>
          <w:lang w:val="ru-RU"/>
        </w:rPr>
        <w:t xml:space="preserve">. </w:t>
      </w:r>
      <w:r w:rsidR="009938B3">
        <w:t>VP</w:t>
      </w:r>
      <w:r w:rsidR="009938B3" w:rsidRPr="009938B3">
        <w:rPr>
          <w:lang w:val="ru-RU"/>
        </w:rPr>
        <w:t xml:space="preserve">9 </w:t>
      </w:r>
      <w:r w:rsidR="009938B3">
        <w:t>Encoding</w:t>
      </w:r>
      <w:r w:rsidR="009938B3" w:rsidRPr="009938B3">
        <w:rPr>
          <w:lang w:val="ru-RU"/>
        </w:rPr>
        <w:t xml:space="preserve"> </w:t>
      </w:r>
      <w:r w:rsidR="009938B3">
        <w:t>Guide</w:t>
      </w:r>
      <w:r w:rsidR="009938B3" w:rsidRPr="009938B3">
        <w:rPr>
          <w:lang w:val="ru-RU"/>
        </w:rPr>
        <w:t xml:space="preserve"> [Электронный ресурс]. – </w:t>
      </w:r>
      <w:r w:rsidR="009938B3">
        <w:t>URL</w:t>
      </w:r>
      <w:r w:rsidR="009938B3" w:rsidRPr="009938B3">
        <w:rPr>
          <w:lang w:val="ru-RU"/>
        </w:rPr>
        <w:t xml:space="preserve">: </w:t>
      </w:r>
      <w:hyperlink r:id="rId101" w:history="1">
        <w:r w:rsidR="009938B3" w:rsidRPr="003C224E">
          <w:rPr>
            <w:rStyle w:val="aa"/>
            <w:color w:val="auto"/>
          </w:rPr>
          <w:t>https</w:t>
        </w:r>
        <w:r w:rsidR="009938B3" w:rsidRPr="003C224E">
          <w:rPr>
            <w:rStyle w:val="aa"/>
            <w:color w:val="auto"/>
            <w:lang w:val="ru-RU"/>
          </w:rPr>
          <w:t>://</w:t>
        </w:r>
        <w:r w:rsidR="009938B3" w:rsidRPr="003C224E">
          <w:rPr>
            <w:rStyle w:val="aa"/>
            <w:color w:val="auto"/>
          </w:rPr>
          <w:t>wiki</w:t>
        </w:r>
        <w:r w:rsidR="009938B3" w:rsidRPr="003C224E">
          <w:rPr>
            <w:rStyle w:val="aa"/>
            <w:color w:val="auto"/>
            <w:lang w:val="ru-RU"/>
          </w:rPr>
          <w:t>.</w:t>
        </w:r>
        <w:proofErr w:type="spellStart"/>
        <w:r w:rsidR="009938B3" w:rsidRPr="003C224E">
          <w:rPr>
            <w:rStyle w:val="aa"/>
            <w:color w:val="auto"/>
          </w:rPr>
          <w:t>webmproject</w:t>
        </w:r>
        <w:proofErr w:type="spellEnd"/>
        <w:r w:rsidR="009938B3" w:rsidRPr="003C224E">
          <w:rPr>
            <w:rStyle w:val="aa"/>
            <w:color w:val="auto"/>
            <w:lang w:val="ru-RU"/>
          </w:rPr>
          <w:t>.</w:t>
        </w:r>
        <w:r w:rsidR="009938B3" w:rsidRPr="003C224E">
          <w:rPr>
            <w:rStyle w:val="aa"/>
            <w:color w:val="auto"/>
          </w:rPr>
          <w:t>org</w:t>
        </w:r>
        <w:r w:rsidR="009938B3" w:rsidRPr="003C224E">
          <w:rPr>
            <w:rStyle w:val="aa"/>
            <w:color w:val="auto"/>
            <w:lang w:val="ru-RU"/>
          </w:rPr>
          <w:t>/</w:t>
        </w:r>
        <w:proofErr w:type="spellStart"/>
        <w:r w:rsidR="009938B3" w:rsidRPr="003C224E">
          <w:rPr>
            <w:rStyle w:val="aa"/>
            <w:color w:val="auto"/>
          </w:rPr>
          <w:t>ffmpeg</w:t>
        </w:r>
        <w:proofErr w:type="spellEnd"/>
        <w:r w:rsidR="009938B3" w:rsidRPr="003C224E">
          <w:rPr>
            <w:rStyle w:val="aa"/>
            <w:color w:val="auto"/>
            <w:lang w:val="ru-RU"/>
          </w:rPr>
          <w:t>/</w:t>
        </w:r>
        <w:proofErr w:type="spellStart"/>
        <w:r w:rsidR="009938B3" w:rsidRPr="003C224E">
          <w:rPr>
            <w:rStyle w:val="aa"/>
            <w:color w:val="auto"/>
          </w:rPr>
          <w:t>vp</w:t>
        </w:r>
        <w:proofErr w:type="spellEnd"/>
        <w:r w:rsidR="009938B3" w:rsidRPr="003C224E">
          <w:rPr>
            <w:rStyle w:val="aa"/>
            <w:color w:val="auto"/>
            <w:lang w:val="ru-RU"/>
          </w:rPr>
          <w:t>9-</w:t>
        </w:r>
        <w:r w:rsidR="009938B3" w:rsidRPr="003C224E">
          <w:rPr>
            <w:rStyle w:val="aa"/>
            <w:color w:val="auto"/>
          </w:rPr>
          <w:t>encoding</w:t>
        </w:r>
        <w:r w:rsidR="009938B3" w:rsidRPr="003C224E">
          <w:rPr>
            <w:rStyle w:val="aa"/>
            <w:color w:val="auto"/>
            <w:lang w:val="ru-RU"/>
          </w:rPr>
          <w:t>-</w:t>
        </w:r>
        <w:r w:rsidR="009938B3" w:rsidRPr="003C224E">
          <w:rPr>
            <w:rStyle w:val="aa"/>
            <w:color w:val="auto"/>
          </w:rPr>
          <w:t>guide</w:t>
        </w:r>
      </w:hyperlink>
      <w:r w:rsidR="009938B3" w:rsidRPr="009938B3">
        <w:rPr>
          <w:lang w:val="ru-RU"/>
        </w:rPr>
        <w:t xml:space="preserve"> (дата обращения: 01.06.2026).</w:t>
      </w:r>
    </w:p>
    <w:p w14:paraId="59953104" w14:textId="77777777" w:rsidR="000F6357" w:rsidRPr="00574B2B" w:rsidRDefault="000F6357">
      <w:pPr>
        <w:ind w:firstLine="0"/>
        <w:rPr>
          <w:rFonts w:eastAsiaTheme="majorEastAsia" w:cstheme="majorBidi"/>
          <w:b/>
          <w:color w:val="000000" w:themeColor="text1"/>
          <w:szCs w:val="28"/>
          <w:lang w:val="ru-RU"/>
        </w:rPr>
      </w:pPr>
      <w:r w:rsidRPr="00574B2B">
        <w:rPr>
          <w:color w:val="000000" w:themeColor="text1"/>
          <w:lang w:val="ru-RU"/>
        </w:rPr>
        <w:br w:type="page"/>
      </w:r>
    </w:p>
    <w:p w14:paraId="3D748935" w14:textId="35A18299" w:rsidR="00E973A6" w:rsidRDefault="00253C5E" w:rsidP="00EA135E">
      <w:pPr>
        <w:pStyle w:val="HeaderDefault"/>
      </w:pPr>
      <w:bookmarkStart w:id="73" w:name="_Toc231250238"/>
      <w:r>
        <w:lastRenderedPageBreak/>
        <w:t xml:space="preserve">ПРИЛОЖЕНИЕ А. </w:t>
      </w:r>
      <w:r w:rsidRPr="00253C5E">
        <w:t>Графическая часть выпускной квалификационной работы</w:t>
      </w:r>
      <w:bookmarkEnd w:id="73"/>
    </w:p>
    <w:p w14:paraId="101BF656" w14:textId="47F70A82" w:rsidR="00CC43D9" w:rsidRPr="006D5CC2" w:rsidRDefault="00CC43D9" w:rsidP="00CC43D9">
      <w:pPr>
        <w:pStyle w:val="TextDefault"/>
      </w:pPr>
      <w:r>
        <w:t>В графическую часть выпускной квалификационной работы входят 14 слайдов</w:t>
      </w:r>
      <w:r w:rsidR="006D5CC2" w:rsidRPr="006D5CC2">
        <w:t>:</w:t>
      </w:r>
    </w:p>
    <w:p w14:paraId="51FD439D" w14:textId="695A07E9" w:rsidR="00CC43D9" w:rsidRDefault="00CC43D9">
      <w:pPr>
        <w:pStyle w:val="TextDefault"/>
        <w:numPr>
          <w:ilvl w:val="0"/>
          <w:numId w:val="4"/>
        </w:numPr>
      </w:pPr>
      <w:r>
        <w:t>Тема ВКР</w:t>
      </w:r>
      <w:r>
        <w:rPr>
          <w:lang w:val="en-US"/>
        </w:rPr>
        <w:t>;</w:t>
      </w:r>
    </w:p>
    <w:p w14:paraId="350F7E40" w14:textId="3DEE69C9" w:rsidR="00CC43D9" w:rsidRDefault="00CC43D9">
      <w:pPr>
        <w:pStyle w:val="TextDefault"/>
        <w:numPr>
          <w:ilvl w:val="0"/>
          <w:numId w:val="4"/>
        </w:numPr>
      </w:pPr>
      <w:r>
        <w:t>Определения</w:t>
      </w:r>
      <w:r>
        <w:rPr>
          <w:lang w:val="en-US"/>
        </w:rPr>
        <w:t>;</w:t>
      </w:r>
    </w:p>
    <w:p w14:paraId="0CA4B44F" w14:textId="7E5D0C52" w:rsidR="00CC43D9" w:rsidRDefault="00CC43D9">
      <w:pPr>
        <w:pStyle w:val="TextDefault"/>
        <w:numPr>
          <w:ilvl w:val="0"/>
          <w:numId w:val="4"/>
        </w:numPr>
      </w:pPr>
      <w:r>
        <w:t>Актуальность работы</w:t>
      </w:r>
      <w:r>
        <w:rPr>
          <w:lang w:val="en-US"/>
        </w:rPr>
        <w:t>;</w:t>
      </w:r>
    </w:p>
    <w:p w14:paraId="1FADFB6A" w14:textId="12C3A032" w:rsidR="00CC43D9" w:rsidRDefault="00CC43D9">
      <w:pPr>
        <w:pStyle w:val="TextDefault"/>
        <w:numPr>
          <w:ilvl w:val="0"/>
          <w:numId w:val="4"/>
        </w:numPr>
      </w:pPr>
      <w:r>
        <w:t>Постановка задачи</w:t>
      </w:r>
      <w:r>
        <w:rPr>
          <w:lang w:val="en-US"/>
        </w:rPr>
        <w:t>;</w:t>
      </w:r>
    </w:p>
    <w:p w14:paraId="0DCD7C4C" w14:textId="75E56172" w:rsidR="00CC43D9" w:rsidRDefault="00CC43D9">
      <w:pPr>
        <w:pStyle w:val="TextDefault"/>
        <w:numPr>
          <w:ilvl w:val="0"/>
          <w:numId w:val="4"/>
        </w:numPr>
      </w:pPr>
      <w:r>
        <w:t>Структура проекта</w:t>
      </w:r>
      <w:r>
        <w:rPr>
          <w:lang w:val="en-US"/>
        </w:rPr>
        <w:t>;</w:t>
      </w:r>
    </w:p>
    <w:p w14:paraId="260F2BE9" w14:textId="7BD856F5" w:rsidR="00CC43D9" w:rsidRDefault="00CC43D9">
      <w:pPr>
        <w:pStyle w:val="TextDefault"/>
        <w:numPr>
          <w:ilvl w:val="0"/>
          <w:numId w:val="4"/>
        </w:numPr>
      </w:pPr>
      <w:r>
        <w:t>Механизмы авторизации</w:t>
      </w:r>
      <w:r>
        <w:rPr>
          <w:lang w:val="en-US"/>
        </w:rPr>
        <w:t>;</w:t>
      </w:r>
    </w:p>
    <w:p w14:paraId="7092DF22" w14:textId="00FAD4D2" w:rsidR="00CC43D9" w:rsidRDefault="008B15BD">
      <w:pPr>
        <w:pStyle w:val="TextDefault"/>
        <w:numPr>
          <w:ilvl w:val="0"/>
          <w:numId w:val="4"/>
        </w:numPr>
      </w:pPr>
      <w:r>
        <w:t>Реализация авторизации</w:t>
      </w:r>
      <w:r w:rsidR="00CC43D9">
        <w:rPr>
          <w:lang w:val="en-US"/>
        </w:rPr>
        <w:t>;</w:t>
      </w:r>
    </w:p>
    <w:p w14:paraId="64EAAE60" w14:textId="78E7B73E" w:rsidR="00CC43D9" w:rsidRDefault="008B15BD">
      <w:pPr>
        <w:pStyle w:val="TextDefault"/>
        <w:numPr>
          <w:ilvl w:val="0"/>
          <w:numId w:val="4"/>
        </w:numPr>
      </w:pPr>
      <w:r>
        <w:t>Структура урока</w:t>
      </w:r>
      <w:r w:rsidR="00CC43D9">
        <w:rPr>
          <w:lang w:val="en-US"/>
        </w:rPr>
        <w:t>;</w:t>
      </w:r>
    </w:p>
    <w:p w14:paraId="7F9CEB24" w14:textId="6C50419E" w:rsidR="00CC43D9" w:rsidRDefault="008B15BD">
      <w:pPr>
        <w:pStyle w:val="TextDefault"/>
        <w:numPr>
          <w:ilvl w:val="0"/>
          <w:numId w:val="4"/>
        </w:numPr>
      </w:pPr>
      <w:r>
        <w:t>Представление формул</w:t>
      </w:r>
      <w:r w:rsidR="00CC43D9">
        <w:rPr>
          <w:lang w:val="en-US"/>
        </w:rPr>
        <w:t>;</w:t>
      </w:r>
    </w:p>
    <w:p w14:paraId="6DCF4A17" w14:textId="4BE2D06B" w:rsidR="00CC43D9" w:rsidRDefault="008B15BD">
      <w:pPr>
        <w:pStyle w:val="TextDefault"/>
        <w:numPr>
          <w:ilvl w:val="0"/>
          <w:numId w:val="4"/>
        </w:numPr>
      </w:pPr>
      <w:r>
        <w:t>Ролевая модель</w:t>
      </w:r>
      <w:r w:rsidR="00CC43D9">
        <w:rPr>
          <w:lang w:val="en-US"/>
        </w:rPr>
        <w:t>;</w:t>
      </w:r>
    </w:p>
    <w:p w14:paraId="69DAF4B5" w14:textId="308214E7" w:rsidR="00CC43D9" w:rsidRDefault="008B15BD">
      <w:pPr>
        <w:pStyle w:val="TextDefault"/>
        <w:numPr>
          <w:ilvl w:val="0"/>
          <w:numId w:val="4"/>
        </w:numPr>
      </w:pPr>
      <w:r>
        <w:t>Видеоплеер</w:t>
      </w:r>
      <w:r w:rsidR="00CC43D9" w:rsidRPr="00CC43D9">
        <w:t>;</w:t>
      </w:r>
    </w:p>
    <w:p w14:paraId="1654DC66" w14:textId="13573C30" w:rsidR="00CC43D9" w:rsidRDefault="008B15BD">
      <w:pPr>
        <w:pStyle w:val="TextDefault"/>
        <w:numPr>
          <w:ilvl w:val="0"/>
          <w:numId w:val="4"/>
        </w:numPr>
      </w:pPr>
      <w:r>
        <w:t>Кодеки</w:t>
      </w:r>
      <w:r w:rsidR="00CC43D9">
        <w:rPr>
          <w:lang w:val="en-US"/>
        </w:rPr>
        <w:t>;</w:t>
      </w:r>
    </w:p>
    <w:p w14:paraId="4E819EA6" w14:textId="64BF4E5D" w:rsidR="00CC43D9" w:rsidRDefault="008B15BD">
      <w:pPr>
        <w:pStyle w:val="TextDefault"/>
        <w:numPr>
          <w:ilvl w:val="0"/>
          <w:numId w:val="4"/>
        </w:numPr>
      </w:pPr>
      <w:r>
        <w:t>Демонстрация работы</w:t>
      </w:r>
      <w:r w:rsidR="00CC43D9">
        <w:rPr>
          <w:lang w:val="en-US"/>
        </w:rPr>
        <w:t>;</w:t>
      </w:r>
    </w:p>
    <w:p w14:paraId="522E7988" w14:textId="0EDBE2CA" w:rsidR="00CC43D9" w:rsidRDefault="00CC43D9">
      <w:pPr>
        <w:pStyle w:val="TextDefault"/>
        <w:numPr>
          <w:ilvl w:val="0"/>
          <w:numId w:val="4"/>
        </w:numPr>
      </w:pPr>
      <w:r>
        <w:t>Заключение.</w:t>
      </w:r>
    </w:p>
    <w:p w14:paraId="4377949A" w14:textId="77777777" w:rsidR="007E4467" w:rsidRDefault="0028055A">
      <w:pPr>
        <w:ind w:firstLine="0"/>
        <w:sectPr w:rsidR="007E4467" w:rsidSect="00EA135E">
          <w:footerReference w:type="default" r:id="rId102"/>
          <w:pgSz w:w="11906" w:h="16838" w:code="9"/>
          <w:pgMar w:top="1134" w:right="567" w:bottom="1134" w:left="1701" w:header="709" w:footer="709" w:gutter="0"/>
          <w:pgNumType w:start="9"/>
          <w:cols w:space="720"/>
          <w:docGrid w:linePitch="381"/>
        </w:sectPr>
      </w:pPr>
      <w:r>
        <w:br w:type="page"/>
      </w:r>
    </w:p>
    <w:p w14:paraId="20040740" w14:textId="1DDE0876" w:rsidR="0028055A" w:rsidRDefault="0028055A" w:rsidP="0028055A">
      <w:pPr>
        <w:pStyle w:val="TextDefault"/>
        <w:ind w:firstLine="0"/>
      </w:pPr>
    </w:p>
    <w:p w14:paraId="1848724F" w14:textId="60B51470" w:rsidR="0028055A" w:rsidRDefault="0028055A" w:rsidP="0028055A">
      <w:pPr>
        <w:pStyle w:val="TextDefault"/>
        <w:ind w:firstLine="0"/>
      </w:pPr>
    </w:p>
    <w:p w14:paraId="1F9B9F9D" w14:textId="06D6277A" w:rsidR="009946E5" w:rsidRDefault="009946E5" w:rsidP="0028055A">
      <w:pPr>
        <w:pStyle w:val="TextDefault"/>
        <w:ind w:firstLine="0"/>
      </w:pPr>
    </w:p>
    <w:p w14:paraId="60421894" w14:textId="02C62716" w:rsidR="009946E5" w:rsidRDefault="009946E5" w:rsidP="0028055A">
      <w:pPr>
        <w:pStyle w:val="TextDefault"/>
        <w:ind w:firstLine="0"/>
      </w:pPr>
    </w:p>
    <w:p w14:paraId="5F827B39" w14:textId="33D162C0" w:rsidR="00233F22" w:rsidRDefault="00233F22" w:rsidP="0028055A">
      <w:pPr>
        <w:pStyle w:val="TextDefault"/>
        <w:ind w:firstLine="0"/>
      </w:pPr>
    </w:p>
    <w:p w14:paraId="150046B0" w14:textId="49754B2A" w:rsidR="00233F22" w:rsidRDefault="00233F22" w:rsidP="0028055A">
      <w:pPr>
        <w:pStyle w:val="TextDefault"/>
        <w:ind w:firstLine="0"/>
      </w:pPr>
    </w:p>
    <w:p w14:paraId="71662B3E" w14:textId="737ACF72" w:rsidR="00233F22" w:rsidRDefault="00233F22" w:rsidP="0028055A">
      <w:pPr>
        <w:pStyle w:val="TextDefault"/>
        <w:ind w:firstLine="0"/>
      </w:pPr>
    </w:p>
    <w:p w14:paraId="4A3520E8" w14:textId="24CD4FCA" w:rsidR="00233F22" w:rsidRDefault="00233F22" w:rsidP="0028055A">
      <w:pPr>
        <w:pStyle w:val="TextDefault"/>
        <w:ind w:firstLine="0"/>
      </w:pPr>
    </w:p>
    <w:p w14:paraId="6CE4FD4F" w14:textId="52626BC5" w:rsidR="002047AF" w:rsidRDefault="002047AF" w:rsidP="0028055A">
      <w:pPr>
        <w:pStyle w:val="TextDefault"/>
        <w:ind w:firstLine="0"/>
      </w:pPr>
    </w:p>
    <w:p w14:paraId="4BC1ED00" w14:textId="6FB01D56" w:rsidR="00C7248E" w:rsidRDefault="00C7248E" w:rsidP="0028055A">
      <w:pPr>
        <w:pStyle w:val="TextDefault"/>
        <w:ind w:firstLine="0"/>
      </w:pPr>
    </w:p>
    <w:p w14:paraId="71004969" w14:textId="016736DB" w:rsidR="00C7248E" w:rsidRDefault="00C7248E" w:rsidP="0028055A">
      <w:pPr>
        <w:pStyle w:val="TextDefault"/>
        <w:ind w:firstLine="0"/>
      </w:pPr>
    </w:p>
    <w:p w14:paraId="7C5B1484" w14:textId="717DC7CF" w:rsidR="00F06041" w:rsidRDefault="00F06041" w:rsidP="0028055A">
      <w:pPr>
        <w:pStyle w:val="TextDefault"/>
        <w:ind w:firstLine="0"/>
      </w:pPr>
    </w:p>
    <w:p w14:paraId="4DAED51C" w14:textId="3C5A5BBA" w:rsidR="00A737AF" w:rsidRDefault="00A737AF" w:rsidP="0028055A">
      <w:pPr>
        <w:pStyle w:val="TextDefault"/>
        <w:ind w:firstLine="0"/>
      </w:pPr>
    </w:p>
    <w:p w14:paraId="3AEA53AD" w14:textId="695D5387" w:rsidR="00A737AF" w:rsidRPr="00C3470F" w:rsidRDefault="00A737AF" w:rsidP="0028055A">
      <w:pPr>
        <w:pStyle w:val="TextDefault"/>
        <w:ind w:firstLine="0"/>
      </w:pPr>
    </w:p>
    <w:sectPr w:rsidR="00A737AF" w:rsidRPr="00C3470F" w:rsidSect="00EA135E">
      <w:footerReference w:type="default" r:id="rId103"/>
      <w:pgSz w:w="11906" w:h="16838" w:code="9"/>
      <w:pgMar w:top="1134" w:right="567" w:bottom="1134" w:left="1701" w:header="709" w:footer="709" w:gutter="0"/>
      <w:pgNumType w:start="76"/>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D38A9" w14:textId="77777777" w:rsidR="001C4F0C" w:rsidRDefault="001C4F0C" w:rsidP="00BF6AAD">
      <w:pPr>
        <w:spacing w:line="240" w:lineRule="auto"/>
      </w:pPr>
      <w:r>
        <w:separator/>
      </w:r>
    </w:p>
  </w:endnote>
  <w:endnote w:type="continuationSeparator" w:id="0">
    <w:p w14:paraId="41B15230" w14:textId="77777777" w:rsidR="001C4F0C" w:rsidRDefault="001C4F0C" w:rsidP="00BF6A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105A" w14:textId="77777777" w:rsidR="00EA135E" w:rsidRDefault="00EA135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3A0D" w14:textId="77777777" w:rsidR="00C422A4" w:rsidRPr="00BE45D3" w:rsidRDefault="00C422A4">
    <w:pPr>
      <w:pStyle w:val="a8"/>
      <w:jc w:val="center"/>
      <w:rPr>
        <w:lang w:val="ru-RU"/>
      </w:rPr>
    </w:pPr>
    <w:r>
      <w:fldChar w:fldCharType="begin"/>
    </w:r>
    <w:r>
      <w:instrText>PAGE   \* MERGEFORMAT</w:instrText>
    </w:r>
    <w:r>
      <w:fldChar w:fldCharType="separate"/>
    </w:r>
    <w:r>
      <w:rPr>
        <w:lang w:val="ru-RU"/>
      </w:rPr>
      <w:t>2</w:t>
    </w:r>
    <w:r>
      <w:fldChar w:fldCharType="end"/>
    </w:r>
  </w:p>
  <w:p w14:paraId="27BDBC79" w14:textId="77777777" w:rsidR="00C422A4" w:rsidRDefault="00C422A4">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46BE" w14:textId="77777777" w:rsidR="00EA135E" w:rsidRDefault="00EA135E">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892202"/>
      <w:docPartObj>
        <w:docPartGallery w:val="Page Numbers (Bottom of Page)"/>
        <w:docPartUnique/>
      </w:docPartObj>
    </w:sdtPr>
    <w:sdtEndPr>
      <w:rPr>
        <w:noProof/>
      </w:rPr>
    </w:sdtEndPr>
    <w:sdtContent>
      <w:p w14:paraId="460DA5E4" w14:textId="5936F102" w:rsidR="0037649F" w:rsidRPr="0037649F" w:rsidRDefault="004730F0" w:rsidP="004730F0">
        <w:pPr>
          <w:pStyle w:val="a8"/>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EE9A" w14:textId="6C55530D" w:rsidR="00A02790" w:rsidRDefault="00A02790" w:rsidP="00EA135E">
    <w:pPr>
      <w:pStyle w:val="a8"/>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096888"/>
      <w:docPartObj>
        <w:docPartGallery w:val="Page Numbers (Bottom of Page)"/>
        <w:docPartUnique/>
      </w:docPartObj>
    </w:sdtPr>
    <w:sdtEndPr>
      <w:rPr>
        <w:noProof/>
      </w:rPr>
    </w:sdtEndPr>
    <w:sdtContent>
      <w:p w14:paraId="5D0A66BB" w14:textId="77777777" w:rsidR="00EA135E" w:rsidRPr="0037649F" w:rsidRDefault="00EA135E" w:rsidP="004730F0">
        <w:pPr>
          <w:pStyle w:val="a8"/>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676A" w14:textId="77777777" w:rsidR="00EA135E" w:rsidRDefault="00EA135E" w:rsidP="00EA135E">
    <w:pPr>
      <w:pStyle w:val="a8"/>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572239"/>
      <w:docPartObj>
        <w:docPartGallery w:val="Page Numbers (Bottom of Page)"/>
        <w:docPartUnique/>
      </w:docPartObj>
    </w:sdtPr>
    <w:sdtEndPr>
      <w:rPr>
        <w:noProof/>
      </w:rPr>
    </w:sdtEndPr>
    <w:sdtContent>
      <w:p w14:paraId="5F9913F2" w14:textId="77777777" w:rsidR="00EA135E" w:rsidRPr="0037649F" w:rsidRDefault="00EA135E" w:rsidP="004730F0">
        <w:pPr>
          <w:pStyle w:val="a8"/>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FDFDB" w14:textId="69284CC9" w:rsidR="007E4467" w:rsidRPr="0037649F" w:rsidRDefault="007E4467" w:rsidP="004730F0">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5EDB2" w14:textId="77777777" w:rsidR="001C4F0C" w:rsidRDefault="001C4F0C" w:rsidP="00BF6AAD">
      <w:pPr>
        <w:spacing w:line="240" w:lineRule="auto"/>
      </w:pPr>
      <w:r>
        <w:separator/>
      </w:r>
    </w:p>
  </w:footnote>
  <w:footnote w:type="continuationSeparator" w:id="0">
    <w:p w14:paraId="41707051" w14:textId="77777777" w:rsidR="001C4F0C" w:rsidRDefault="001C4F0C" w:rsidP="00BF6A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B45B6" w14:textId="77777777" w:rsidR="00EA135E" w:rsidRDefault="00EA135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54FC" w14:textId="77777777" w:rsidR="00EA135E" w:rsidRDefault="00EA135E">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55FF" w14:textId="77777777" w:rsidR="00EA135E" w:rsidRDefault="00EA135E">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6A666" w14:textId="6D4FBAE1" w:rsidR="00B11E2F" w:rsidRDefault="00B11E2F" w:rsidP="00C6499F">
    <w:pPr>
      <w:pStyle w:val="a6"/>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07B3" w14:textId="77777777" w:rsidR="004730F0" w:rsidRDefault="004730F0" w:rsidP="00C6499F">
    <w:pPr>
      <w:pStyle w:val="a6"/>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13"/>
    <w:lvl w:ilvl="0">
      <w:start w:val="1"/>
      <w:numFmt w:val="decimal"/>
      <w:lvlText w:val="%1)"/>
      <w:lvlJc w:val="left"/>
      <w:pPr>
        <w:tabs>
          <w:tab w:val="num" w:pos="0"/>
        </w:tabs>
        <w:ind w:left="720" w:hanging="360"/>
      </w:pPr>
      <w:rPr>
        <w:rFonts w:hint="default"/>
      </w:rPr>
    </w:lvl>
  </w:abstractNum>
  <w:abstractNum w:abstractNumId="1" w15:restartNumberingAfterBreak="0">
    <w:nsid w:val="04542AB0"/>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5F179D"/>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CBD7344"/>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1064D74"/>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1C4433A"/>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3E618A8"/>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9480F74"/>
    <w:multiLevelType w:val="hybridMultilevel"/>
    <w:tmpl w:val="EDE05CD0"/>
    <w:lvl w:ilvl="0" w:tplc="69704B18">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F6224B"/>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0521A62"/>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1613685"/>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2832657"/>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390074D"/>
    <w:multiLevelType w:val="hybridMultilevel"/>
    <w:tmpl w:val="85D26C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7923515"/>
    <w:multiLevelType w:val="hybridMultilevel"/>
    <w:tmpl w:val="5B96EB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B313700"/>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E122361"/>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2E577C63"/>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E6F1FE3"/>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58E4C0D"/>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9412440"/>
    <w:multiLevelType w:val="multilevel"/>
    <w:tmpl w:val="23083E5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25204B0"/>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BDA2B3A"/>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CCD08CC"/>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2B37399"/>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43C4BB3"/>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B45362C"/>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BE10888"/>
    <w:multiLevelType w:val="hybridMultilevel"/>
    <w:tmpl w:val="B7805B2C"/>
    <w:lvl w:ilvl="0" w:tplc="8A8A386C">
      <w:start w:val="1"/>
      <w:numFmt w:val="decimal"/>
      <w:suff w:val="nothing"/>
      <w:lvlText w:val="%1."/>
      <w:lvlJc w:val="left"/>
      <w:pPr>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41354A"/>
    <w:multiLevelType w:val="hybridMultilevel"/>
    <w:tmpl w:val="10A25CD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61C93178"/>
    <w:multiLevelType w:val="hybridMultilevel"/>
    <w:tmpl w:val="EFA428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4195EA9"/>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5FC4F81"/>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664777BE"/>
    <w:multiLevelType w:val="multilevel"/>
    <w:tmpl w:val="26F2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C651F"/>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A7E44A3"/>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C3D3AE4"/>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0175F28"/>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7653729"/>
    <w:multiLevelType w:val="multilevel"/>
    <w:tmpl w:val="9EFA48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96C04F2"/>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D2136BA"/>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7FD60CB0"/>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2138141915">
    <w:abstractNumId w:val="36"/>
  </w:num>
  <w:num w:numId="2" w16cid:durableId="516887448">
    <w:abstractNumId w:val="26"/>
  </w:num>
  <w:num w:numId="3" w16cid:durableId="869143493">
    <w:abstractNumId w:val="0"/>
  </w:num>
  <w:num w:numId="4" w16cid:durableId="206916336">
    <w:abstractNumId w:val="7"/>
  </w:num>
  <w:num w:numId="5" w16cid:durableId="824973105">
    <w:abstractNumId w:val="13"/>
  </w:num>
  <w:num w:numId="6" w16cid:durableId="1144353259">
    <w:abstractNumId w:val="19"/>
  </w:num>
  <w:num w:numId="7" w16cid:durableId="650333293">
    <w:abstractNumId w:val="28"/>
  </w:num>
  <w:num w:numId="8" w16cid:durableId="1215461101">
    <w:abstractNumId w:val="29"/>
  </w:num>
  <w:num w:numId="9" w16cid:durableId="571043540">
    <w:abstractNumId w:val="31"/>
  </w:num>
  <w:num w:numId="10" w16cid:durableId="2057928328">
    <w:abstractNumId w:val="27"/>
  </w:num>
  <w:num w:numId="11" w16cid:durableId="1479884310">
    <w:abstractNumId w:val="18"/>
  </w:num>
  <w:num w:numId="12" w16cid:durableId="1386835205">
    <w:abstractNumId w:val="20"/>
  </w:num>
  <w:num w:numId="13" w16cid:durableId="1567687236">
    <w:abstractNumId w:val="8"/>
  </w:num>
  <w:num w:numId="14" w16cid:durableId="164903840">
    <w:abstractNumId w:val="33"/>
  </w:num>
  <w:num w:numId="15" w16cid:durableId="896824263">
    <w:abstractNumId w:val="34"/>
  </w:num>
  <w:num w:numId="16" w16cid:durableId="1514151036">
    <w:abstractNumId w:val="9"/>
  </w:num>
  <w:num w:numId="17" w16cid:durableId="302081902">
    <w:abstractNumId w:val="30"/>
  </w:num>
  <w:num w:numId="18" w16cid:durableId="878932146">
    <w:abstractNumId w:val="4"/>
  </w:num>
  <w:num w:numId="19" w16cid:durableId="1056583801">
    <w:abstractNumId w:val="5"/>
  </w:num>
  <w:num w:numId="20" w16cid:durableId="420835838">
    <w:abstractNumId w:val="14"/>
  </w:num>
  <w:num w:numId="21" w16cid:durableId="617491287">
    <w:abstractNumId w:val="16"/>
  </w:num>
  <w:num w:numId="22" w16cid:durableId="76904906">
    <w:abstractNumId w:val="37"/>
  </w:num>
  <w:num w:numId="23" w16cid:durableId="1757938604">
    <w:abstractNumId w:val="39"/>
  </w:num>
  <w:num w:numId="24" w16cid:durableId="1372458835">
    <w:abstractNumId w:val="10"/>
  </w:num>
  <w:num w:numId="25" w16cid:durableId="1810783721">
    <w:abstractNumId w:val="23"/>
  </w:num>
  <w:num w:numId="26" w16cid:durableId="1368598671">
    <w:abstractNumId w:val="24"/>
  </w:num>
  <w:num w:numId="27" w16cid:durableId="278224734">
    <w:abstractNumId w:val="11"/>
  </w:num>
  <w:num w:numId="28" w16cid:durableId="1597521484">
    <w:abstractNumId w:val="21"/>
  </w:num>
  <w:num w:numId="29" w16cid:durableId="1095979575">
    <w:abstractNumId w:val="2"/>
  </w:num>
  <w:num w:numId="30" w16cid:durableId="1623028334">
    <w:abstractNumId w:val="6"/>
  </w:num>
  <w:num w:numId="31" w16cid:durableId="1784300702">
    <w:abstractNumId w:val="1"/>
  </w:num>
  <w:num w:numId="32" w16cid:durableId="927227108">
    <w:abstractNumId w:val="22"/>
  </w:num>
  <w:num w:numId="33" w16cid:durableId="1380664087">
    <w:abstractNumId w:val="3"/>
  </w:num>
  <w:num w:numId="34" w16cid:durableId="1607927825">
    <w:abstractNumId w:val="25"/>
  </w:num>
  <w:num w:numId="35" w16cid:durableId="1409158791">
    <w:abstractNumId w:val="38"/>
  </w:num>
  <w:num w:numId="36" w16cid:durableId="972255125">
    <w:abstractNumId w:val="15"/>
  </w:num>
  <w:num w:numId="37" w16cid:durableId="646401288">
    <w:abstractNumId w:val="32"/>
  </w:num>
  <w:num w:numId="38" w16cid:durableId="110362995">
    <w:abstractNumId w:val="17"/>
  </w:num>
  <w:num w:numId="39" w16cid:durableId="357198039">
    <w:abstractNumId w:val="35"/>
  </w:num>
  <w:num w:numId="40" w16cid:durableId="1157920818">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A0A"/>
    <w:rsid w:val="00001A46"/>
    <w:rsid w:val="000061AB"/>
    <w:rsid w:val="000074E7"/>
    <w:rsid w:val="00007D5B"/>
    <w:rsid w:val="0001175B"/>
    <w:rsid w:val="00013422"/>
    <w:rsid w:val="0001367D"/>
    <w:rsid w:val="00015C8E"/>
    <w:rsid w:val="00017367"/>
    <w:rsid w:val="00023C69"/>
    <w:rsid w:val="00024833"/>
    <w:rsid w:val="00026306"/>
    <w:rsid w:val="0002772C"/>
    <w:rsid w:val="000323C7"/>
    <w:rsid w:val="00034713"/>
    <w:rsid w:val="00036CDF"/>
    <w:rsid w:val="00037E60"/>
    <w:rsid w:val="00042058"/>
    <w:rsid w:val="00042824"/>
    <w:rsid w:val="000433F3"/>
    <w:rsid w:val="0004340B"/>
    <w:rsid w:val="000445CD"/>
    <w:rsid w:val="000459FC"/>
    <w:rsid w:val="0004665B"/>
    <w:rsid w:val="000471B0"/>
    <w:rsid w:val="000538DB"/>
    <w:rsid w:val="00056F16"/>
    <w:rsid w:val="00066976"/>
    <w:rsid w:val="00067B76"/>
    <w:rsid w:val="00070924"/>
    <w:rsid w:val="00072E5B"/>
    <w:rsid w:val="00073981"/>
    <w:rsid w:val="000755C7"/>
    <w:rsid w:val="000760A4"/>
    <w:rsid w:val="000873EB"/>
    <w:rsid w:val="00087EEA"/>
    <w:rsid w:val="0009011A"/>
    <w:rsid w:val="000938FD"/>
    <w:rsid w:val="00094033"/>
    <w:rsid w:val="00097427"/>
    <w:rsid w:val="000A23EC"/>
    <w:rsid w:val="000A36A0"/>
    <w:rsid w:val="000A5BD0"/>
    <w:rsid w:val="000A69E5"/>
    <w:rsid w:val="000B04DC"/>
    <w:rsid w:val="000B104A"/>
    <w:rsid w:val="000B2F91"/>
    <w:rsid w:val="000B319D"/>
    <w:rsid w:val="000B4045"/>
    <w:rsid w:val="000B6CF1"/>
    <w:rsid w:val="000B7227"/>
    <w:rsid w:val="000C1DA6"/>
    <w:rsid w:val="000C3052"/>
    <w:rsid w:val="000D208F"/>
    <w:rsid w:val="000D3F7D"/>
    <w:rsid w:val="000D7616"/>
    <w:rsid w:val="000D7CCB"/>
    <w:rsid w:val="000E0269"/>
    <w:rsid w:val="000F5A69"/>
    <w:rsid w:val="000F5F06"/>
    <w:rsid w:val="000F6357"/>
    <w:rsid w:val="00100A8C"/>
    <w:rsid w:val="00102F90"/>
    <w:rsid w:val="00107982"/>
    <w:rsid w:val="00107D6F"/>
    <w:rsid w:val="0011690E"/>
    <w:rsid w:val="00116930"/>
    <w:rsid w:val="00127F6F"/>
    <w:rsid w:val="00130DB7"/>
    <w:rsid w:val="00136F9F"/>
    <w:rsid w:val="00137622"/>
    <w:rsid w:val="0014137D"/>
    <w:rsid w:val="00143BB4"/>
    <w:rsid w:val="00145744"/>
    <w:rsid w:val="001461F8"/>
    <w:rsid w:val="00150B0A"/>
    <w:rsid w:val="00155098"/>
    <w:rsid w:val="0015587A"/>
    <w:rsid w:val="001674A8"/>
    <w:rsid w:val="0017034A"/>
    <w:rsid w:val="0017459E"/>
    <w:rsid w:val="00183847"/>
    <w:rsid w:val="001858A7"/>
    <w:rsid w:val="00187513"/>
    <w:rsid w:val="001A63F3"/>
    <w:rsid w:val="001B3E56"/>
    <w:rsid w:val="001C14FC"/>
    <w:rsid w:val="001C308F"/>
    <w:rsid w:val="001C3CAB"/>
    <w:rsid w:val="001C4F0C"/>
    <w:rsid w:val="001C5009"/>
    <w:rsid w:val="001C5103"/>
    <w:rsid w:val="001C64A8"/>
    <w:rsid w:val="001D0C92"/>
    <w:rsid w:val="001D5A50"/>
    <w:rsid w:val="001D5E0A"/>
    <w:rsid w:val="001D69AF"/>
    <w:rsid w:val="001D71D3"/>
    <w:rsid w:val="001E4652"/>
    <w:rsid w:val="001E527A"/>
    <w:rsid w:val="001E77B5"/>
    <w:rsid w:val="001F3765"/>
    <w:rsid w:val="001F3B73"/>
    <w:rsid w:val="001F44C8"/>
    <w:rsid w:val="001F5AF8"/>
    <w:rsid w:val="001F625F"/>
    <w:rsid w:val="001F6413"/>
    <w:rsid w:val="001F6B66"/>
    <w:rsid w:val="001F733D"/>
    <w:rsid w:val="001F7839"/>
    <w:rsid w:val="002019AD"/>
    <w:rsid w:val="00201BD4"/>
    <w:rsid w:val="002033F2"/>
    <w:rsid w:val="002047AF"/>
    <w:rsid w:val="0020574C"/>
    <w:rsid w:val="00205FA3"/>
    <w:rsid w:val="00207D59"/>
    <w:rsid w:val="002103DB"/>
    <w:rsid w:val="00213754"/>
    <w:rsid w:val="002153E4"/>
    <w:rsid w:val="002154B0"/>
    <w:rsid w:val="00216D2C"/>
    <w:rsid w:val="002204E0"/>
    <w:rsid w:val="00220599"/>
    <w:rsid w:val="002206ED"/>
    <w:rsid w:val="00220A58"/>
    <w:rsid w:val="0022201B"/>
    <w:rsid w:val="00222B86"/>
    <w:rsid w:val="00222C53"/>
    <w:rsid w:val="00223601"/>
    <w:rsid w:val="00233E9F"/>
    <w:rsid w:val="00233F22"/>
    <w:rsid w:val="00241A2A"/>
    <w:rsid w:val="00241A56"/>
    <w:rsid w:val="00241CBC"/>
    <w:rsid w:val="00242405"/>
    <w:rsid w:val="00244643"/>
    <w:rsid w:val="00244C65"/>
    <w:rsid w:val="0025109B"/>
    <w:rsid w:val="00253C5E"/>
    <w:rsid w:val="00256B1B"/>
    <w:rsid w:val="002570AE"/>
    <w:rsid w:val="00257706"/>
    <w:rsid w:val="00260DE2"/>
    <w:rsid w:val="00260F59"/>
    <w:rsid w:val="0026626F"/>
    <w:rsid w:val="002707D1"/>
    <w:rsid w:val="00273B37"/>
    <w:rsid w:val="0028055A"/>
    <w:rsid w:val="00282FDA"/>
    <w:rsid w:val="002873C7"/>
    <w:rsid w:val="00287E87"/>
    <w:rsid w:val="00291E6C"/>
    <w:rsid w:val="00292DFC"/>
    <w:rsid w:val="00294EB2"/>
    <w:rsid w:val="00297922"/>
    <w:rsid w:val="00297D86"/>
    <w:rsid w:val="002A686F"/>
    <w:rsid w:val="002B133D"/>
    <w:rsid w:val="002B1F18"/>
    <w:rsid w:val="002B25D5"/>
    <w:rsid w:val="002B671A"/>
    <w:rsid w:val="002C23EE"/>
    <w:rsid w:val="002C3FF7"/>
    <w:rsid w:val="002C5B5E"/>
    <w:rsid w:val="002C631A"/>
    <w:rsid w:val="002C7422"/>
    <w:rsid w:val="002D384B"/>
    <w:rsid w:val="002D3B65"/>
    <w:rsid w:val="002D4BF0"/>
    <w:rsid w:val="002D730F"/>
    <w:rsid w:val="002E0C15"/>
    <w:rsid w:val="002E332F"/>
    <w:rsid w:val="002E4136"/>
    <w:rsid w:val="002E428D"/>
    <w:rsid w:val="002E576D"/>
    <w:rsid w:val="002E65FD"/>
    <w:rsid w:val="002E7342"/>
    <w:rsid w:val="002F3AEF"/>
    <w:rsid w:val="002F4773"/>
    <w:rsid w:val="002F4E3E"/>
    <w:rsid w:val="002F56D9"/>
    <w:rsid w:val="002F6204"/>
    <w:rsid w:val="00301A76"/>
    <w:rsid w:val="00306B84"/>
    <w:rsid w:val="00320895"/>
    <w:rsid w:val="00321FF9"/>
    <w:rsid w:val="00325F91"/>
    <w:rsid w:val="00330AD3"/>
    <w:rsid w:val="00333327"/>
    <w:rsid w:val="00333A05"/>
    <w:rsid w:val="00333C41"/>
    <w:rsid w:val="00334E7F"/>
    <w:rsid w:val="00335E30"/>
    <w:rsid w:val="0034063A"/>
    <w:rsid w:val="003417F8"/>
    <w:rsid w:val="00341DD1"/>
    <w:rsid w:val="00344D75"/>
    <w:rsid w:val="00345668"/>
    <w:rsid w:val="0034792E"/>
    <w:rsid w:val="00351B38"/>
    <w:rsid w:val="00354CBE"/>
    <w:rsid w:val="003632F6"/>
    <w:rsid w:val="00363B35"/>
    <w:rsid w:val="00366570"/>
    <w:rsid w:val="0036726C"/>
    <w:rsid w:val="0037649F"/>
    <w:rsid w:val="00384F83"/>
    <w:rsid w:val="00386698"/>
    <w:rsid w:val="00387013"/>
    <w:rsid w:val="00387991"/>
    <w:rsid w:val="003906BA"/>
    <w:rsid w:val="003906DD"/>
    <w:rsid w:val="00391D41"/>
    <w:rsid w:val="0039350C"/>
    <w:rsid w:val="003A4DF7"/>
    <w:rsid w:val="003A764C"/>
    <w:rsid w:val="003B0735"/>
    <w:rsid w:val="003B769A"/>
    <w:rsid w:val="003C224E"/>
    <w:rsid w:val="003C5561"/>
    <w:rsid w:val="003C7EAC"/>
    <w:rsid w:val="003D1812"/>
    <w:rsid w:val="003D2EB5"/>
    <w:rsid w:val="003D47D8"/>
    <w:rsid w:val="003D5DB2"/>
    <w:rsid w:val="003E1BA9"/>
    <w:rsid w:val="003E341B"/>
    <w:rsid w:val="003E4453"/>
    <w:rsid w:val="003E659A"/>
    <w:rsid w:val="003F0FBB"/>
    <w:rsid w:val="003F79FA"/>
    <w:rsid w:val="00400760"/>
    <w:rsid w:val="00400D91"/>
    <w:rsid w:val="00402048"/>
    <w:rsid w:val="00403482"/>
    <w:rsid w:val="004042D8"/>
    <w:rsid w:val="00407B76"/>
    <w:rsid w:val="00411C05"/>
    <w:rsid w:val="00412BBA"/>
    <w:rsid w:val="0041361C"/>
    <w:rsid w:val="004141CD"/>
    <w:rsid w:val="00414774"/>
    <w:rsid w:val="00417C90"/>
    <w:rsid w:val="004209B2"/>
    <w:rsid w:val="0042474D"/>
    <w:rsid w:val="004261EB"/>
    <w:rsid w:val="004276C1"/>
    <w:rsid w:val="00430FA1"/>
    <w:rsid w:val="0043130A"/>
    <w:rsid w:val="00432DBF"/>
    <w:rsid w:val="00432FC7"/>
    <w:rsid w:val="00433AF4"/>
    <w:rsid w:val="00440BA4"/>
    <w:rsid w:val="0044229B"/>
    <w:rsid w:val="0044293B"/>
    <w:rsid w:val="00442AEB"/>
    <w:rsid w:val="004559A8"/>
    <w:rsid w:val="00460111"/>
    <w:rsid w:val="00464E23"/>
    <w:rsid w:val="00467B95"/>
    <w:rsid w:val="004730F0"/>
    <w:rsid w:val="0048362C"/>
    <w:rsid w:val="004851B7"/>
    <w:rsid w:val="00486B20"/>
    <w:rsid w:val="00491FEF"/>
    <w:rsid w:val="00495EA1"/>
    <w:rsid w:val="00496217"/>
    <w:rsid w:val="004A1CB4"/>
    <w:rsid w:val="004A1DCB"/>
    <w:rsid w:val="004A3CD4"/>
    <w:rsid w:val="004A438D"/>
    <w:rsid w:val="004A4D01"/>
    <w:rsid w:val="004A5C75"/>
    <w:rsid w:val="004A64A5"/>
    <w:rsid w:val="004B082A"/>
    <w:rsid w:val="004B1CE1"/>
    <w:rsid w:val="004B37CD"/>
    <w:rsid w:val="004B3BBE"/>
    <w:rsid w:val="004C431F"/>
    <w:rsid w:val="004C6504"/>
    <w:rsid w:val="004C7890"/>
    <w:rsid w:val="004D32A6"/>
    <w:rsid w:val="004D55B6"/>
    <w:rsid w:val="004D587A"/>
    <w:rsid w:val="004D6039"/>
    <w:rsid w:val="004D63B0"/>
    <w:rsid w:val="004D7E55"/>
    <w:rsid w:val="004E32A7"/>
    <w:rsid w:val="004E421A"/>
    <w:rsid w:val="004E4E0C"/>
    <w:rsid w:val="004E51CE"/>
    <w:rsid w:val="004E6860"/>
    <w:rsid w:val="004E793D"/>
    <w:rsid w:val="004F1797"/>
    <w:rsid w:val="004F17D2"/>
    <w:rsid w:val="004F1B8E"/>
    <w:rsid w:val="004F1C49"/>
    <w:rsid w:val="004F2CCB"/>
    <w:rsid w:val="004F58B2"/>
    <w:rsid w:val="0050609A"/>
    <w:rsid w:val="00506891"/>
    <w:rsid w:val="00510338"/>
    <w:rsid w:val="00511A46"/>
    <w:rsid w:val="005130C5"/>
    <w:rsid w:val="00514988"/>
    <w:rsid w:val="00520F3F"/>
    <w:rsid w:val="00525047"/>
    <w:rsid w:val="005261BB"/>
    <w:rsid w:val="00526278"/>
    <w:rsid w:val="00535C13"/>
    <w:rsid w:val="005370F3"/>
    <w:rsid w:val="00537993"/>
    <w:rsid w:val="005465FF"/>
    <w:rsid w:val="005475E8"/>
    <w:rsid w:val="0054762D"/>
    <w:rsid w:val="005501CE"/>
    <w:rsid w:val="00551F8B"/>
    <w:rsid w:val="00560BF6"/>
    <w:rsid w:val="0056267B"/>
    <w:rsid w:val="00566480"/>
    <w:rsid w:val="00574595"/>
    <w:rsid w:val="00574B2B"/>
    <w:rsid w:val="0057564E"/>
    <w:rsid w:val="005757D9"/>
    <w:rsid w:val="00582226"/>
    <w:rsid w:val="00582B83"/>
    <w:rsid w:val="005840DF"/>
    <w:rsid w:val="00585652"/>
    <w:rsid w:val="005858B7"/>
    <w:rsid w:val="0058766D"/>
    <w:rsid w:val="005927D8"/>
    <w:rsid w:val="0059399C"/>
    <w:rsid w:val="00593B0B"/>
    <w:rsid w:val="005966F1"/>
    <w:rsid w:val="005975A3"/>
    <w:rsid w:val="005A006E"/>
    <w:rsid w:val="005A09A0"/>
    <w:rsid w:val="005A10C2"/>
    <w:rsid w:val="005A406D"/>
    <w:rsid w:val="005A66B3"/>
    <w:rsid w:val="005A7E18"/>
    <w:rsid w:val="005A7F42"/>
    <w:rsid w:val="005B0F74"/>
    <w:rsid w:val="005B2757"/>
    <w:rsid w:val="005B32F0"/>
    <w:rsid w:val="005B3F2F"/>
    <w:rsid w:val="005B454E"/>
    <w:rsid w:val="005C1CD0"/>
    <w:rsid w:val="005C27F7"/>
    <w:rsid w:val="005C49D0"/>
    <w:rsid w:val="005C6C02"/>
    <w:rsid w:val="005C6D0C"/>
    <w:rsid w:val="005C6DEB"/>
    <w:rsid w:val="005C7960"/>
    <w:rsid w:val="005D04B0"/>
    <w:rsid w:val="005D2550"/>
    <w:rsid w:val="005D38AF"/>
    <w:rsid w:val="005D47D3"/>
    <w:rsid w:val="005D4D60"/>
    <w:rsid w:val="005D5B42"/>
    <w:rsid w:val="005E1515"/>
    <w:rsid w:val="005E36AA"/>
    <w:rsid w:val="005E3D2C"/>
    <w:rsid w:val="005E4748"/>
    <w:rsid w:val="005F3877"/>
    <w:rsid w:val="005F54C9"/>
    <w:rsid w:val="00602A48"/>
    <w:rsid w:val="00602E75"/>
    <w:rsid w:val="00607D50"/>
    <w:rsid w:val="00613CA1"/>
    <w:rsid w:val="00614251"/>
    <w:rsid w:val="006145B1"/>
    <w:rsid w:val="006164F7"/>
    <w:rsid w:val="00616A79"/>
    <w:rsid w:val="00617DDF"/>
    <w:rsid w:val="006234A3"/>
    <w:rsid w:val="00625798"/>
    <w:rsid w:val="00625EDB"/>
    <w:rsid w:val="006367F1"/>
    <w:rsid w:val="006379DC"/>
    <w:rsid w:val="006418B5"/>
    <w:rsid w:val="00642389"/>
    <w:rsid w:val="0064367F"/>
    <w:rsid w:val="006471B7"/>
    <w:rsid w:val="00650545"/>
    <w:rsid w:val="00650552"/>
    <w:rsid w:val="006520AC"/>
    <w:rsid w:val="006555BF"/>
    <w:rsid w:val="006569DC"/>
    <w:rsid w:val="00660495"/>
    <w:rsid w:val="00660612"/>
    <w:rsid w:val="00661F62"/>
    <w:rsid w:val="006659CD"/>
    <w:rsid w:val="006659F6"/>
    <w:rsid w:val="00665FF6"/>
    <w:rsid w:val="006755E3"/>
    <w:rsid w:val="00676A4D"/>
    <w:rsid w:val="00677D26"/>
    <w:rsid w:val="00680CAB"/>
    <w:rsid w:val="0068282A"/>
    <w:rsid w:val="00682A35"/>
    <w:rsid w:val="00686C93"/>
    <w:rsid w:val="00690127"/>
    <w:rsid w:val="00690211"/>
    <w:rsid w:val="00692128"/>
    <w:rsid w:val="00693871"/>
    <w:rsid w:val="006A04C6"/>
    <w:rsid w:val="006A26A3"/>
    <w:rsid w:val="006A2AF2"/>
    <w:rsid w:val="006A391A"/>
    <w:rsid w:val="006A618E"/>
    <w:rsid w:val="006A7217"/>
    <w:rsid w:val="006A7523"/>
    <w:rsid w:val="006B1571"/>
    <w:rsid w:val="006B2B09"/>
    <w:rsid w:val="006B6216"/>
    <w:rsid w:val="006B6C09"/>
    <w:rsid w:val="006B6FA5"/>
    <w:rsid w:val="006C15D6"/>
    <w:rsid w:val="006C1860"/>
    <w:rsid w:val="006C5A8C"/>
    <w:rsid w:val="006C7B3A"/>
    <w:rsid w:val="006D2B1E"/>
    <w:rsid w:val="006D5CC2"/>
    <w:rsid w:val="006D6C0C"/>
    <w:rsid w:val="006E24CC"/>
    <w:rsid w:val="006F0365"/>
    <w:rsid w:val="006F0DB1"/>
    <w:rsid w:val="006F1EFB"/>
    <w:rsid w:val="006F451B"/>
    <w:rsid w:val="006F4AED"/>
    <w:rsid w:val="00700C6A"/>
    <w:rsid w:val="00702AA6"/>
    <w:rsid w:val="00703408"/>
    <w:rsid w:val="00710BA9"/>
    <w:rsid w:val="007110FA"/>
    <w:rsid w:val="00711EC5"/>
    <w:rsid w:val="007123BE"/>
    <w:rsid w:val="00712E03"/>
    <w:rsid w:val="00713AAB"/>
    <w:rsid w:val="00715147"/>
    <w:rsid w:val="00716A06"/>
    <w:rsid w:val="00727A0A"/>
    <w:rsid w:val="00731950"/>
    <w:rsid w:val="0073267B"/>
    <w:rsid w:val="007329FF"/>
    <w:rsid w:val="007330C6"/>
    <w:rsid w:val="007359ED"/>
    <w:rsid w:val="007366F7"/>
    <w:rsid w:val="00740045"/>
    <w:rsid w:val="00740ED0"/>
    <w:rsid w:val="0074102F"/>
    <w:rsid w:val="00742530"/>
    <w:rsid w:val="007432AD"/>
    <w:rsid w:val="007439B4"/>
    <w:rsid w:val="00743ECC"/>
    <w:rsid w:val="00751E56"/>
    <w:rsid w:val="00753CAD"/>
    <w:rsid w:val="00756D51"/>
    <w:rsid w:val="007738C6"/>
    <w:rsid w:val="00774371"/>
    <w:rsid w:val="00774A33"/>
    <w:rsid w:val="00774A71"/>
    <w:rsid w:val="007755BE"/>
    <w:rsid w:val="0077612C"/>
    <w:rsid w:val="00780147"/>
    <w:rsid w:val="00797DFA"/>
    <w:rsid w:val="007A03C9"/>
    <w:rsid w:val="007A0791"/>
    <w:rsid w:val="007A17BE"/>
    <w:rsid w:val="007A2889"/>
    <w:rsid w:val="007A30E5"/>
    <w:rsid w:val="007A4402"/>
    <w:rsid w:val="007A7E2A"/>
    <w:rsid w:val="007B0D29"/>
    <w:rsid w:val="007B3A32"/>
    <w:rsid w:val="007B713B"/>
    <w:rsid w:val="007C4D1D"/>
    <w:rsid w:val="007C5157"/>
    <w:rsid w:val="007C7767"/>
    <w:rsid w:val="007D205F"/>
    <w:rsid w:val="007D2C02"/>
    <w:rsid w:val="007E0FD2"/>
    <w:rsid w:val="007E1013"/>
    <w:rsid w:val="007E1190"/>
    <w:rsid w:val="007E131A"/>
    <w:rsid w:val="007E27FD"/>
    <w:rsid w:val="007E3F43"/>
    <w:rsid w:val="007E4055"/>
    <w:rsid w:val="007E4467"/>
    <w:rsid w:val="007E513F"/>
    <w:rsid w:val="007F0C3C"/>
    <w:rsid w:val="008013BF"/>
    <w:rsid w:val="00801EBB"/>
    <w:rsid w:val="00804CF2"/>
    <w:rsid w:val="00804F20"/>
    <w:rsid w:val="0081534A"/>
    <w:rsid w:val="008232A2"/>
    <w:rsid w:val="008243F2"/>
    <w:rsid w:val="008244F1"/>
    <w:rsid w:val="00825DE2"/>
    <w:rsid w:val="00826CCC"/>
    <w:rsid w:val="00826D4D"/>
    <w:rsid w:val="008278E2"/>
    <w:rsid w:val="00827B46"/>
    <w:rsid w:val="00827CE3"/>
    <w:rsid w:val="00834B6E"/>
    <w:rsid w:val="008350B4"/>
    <w:rsid w:val="00837AC3"/>
    <w:rsid w:val="00842D8E"/>
    <w:rsid w:val="0084386E"/>
    <w:rsid w:val="008451FE"/>
    <w:rsid w:val="00850EDA"/>
    <w:rsid w:val="00850FF2"/>
    <w:rsid w:val="0085175A"/>
    <w:rsid w:val="00852F86"/>
    <w:rsid w:val="008623B0"/>
    <w:rsid w:val="00863194"/>
    <w:rsid w:val="00864903"/>
    <w:rsid w:val="00866DF6"/>
    <w:rsid w:val="008707CE"/>
    <w:rsid w:val="00870CF1"/>
    <w:rsid w:val="008744D9"/>
    <w:rsid w:val="0088060A"/>
    <w:rsid w:val="00890B56"/>
    <w:rsid w:val="0089369C"/>
    <w:rsid w:val="0089435D"/>
    <w:rsid w:val="008A558D"/>
    <w:rsid w:val="008B123F"/>
    <w:rsid w:val="008B15BD"/>
    <w:rsid w:val="008B2CF6"/>
    <w:rsid w:val="008B5B5C"/>
    <w:rsid w:val="008C1995"/>
    <w:rsid w:val="008C2757"/>
    <w:rsid w:val="008C534E"/>
    <w:rsid w:val="008D4F0A"/>
    <w:rsid w:val="008D7242"/>
    <w:rsid w:val="008E44D0"/>
    <w:rsid w:val="008F2B0C"/>
    <w:rsid w:val="008F3206"/>
    <w:rsid w:val="008F3822"/>
    <w:rsid w:val="008F670C"/>
    <w:rsid w:val="008F7404"/>
    <w:rsid w:val="009017CF"/>
    <w:rsid w:val="00902318"/>
    <w:rsid w:val="009060AD"/>
    <w:rsid w:val="009073CD"/>
    <w:rsid w:val="00907988"/>
    <w:rsid w:val="00910A8C"/>
    <w:rsid w:val="009123A5"/>
    <w:rsid w:val="00920B0C"/>
    <w:rsid w:val="0092152F"/>
    <w:rsid w:val="009222C9"/>
    <w:rsid w:val="00923068"/>
    <w:rsid w:val="00923173"/>
    <w:rsid w:val="00925796"/>
    <w:rsid w:val="00925FA1"/>
    <w:rsid w:val="009302F4"/>
    <w:rsid w:val="00933F0B"/>
    <w:rsid w:val="00933F21"/>
    <w:rsid w:val="00935F63"/>
    <w:rsid w:val="00936E8C"/>
    <w:rsid w:val="009400E7"/>
    <w:rsid w:val="009428F9"/>
    <w:rsid w:val="009449A2"/>
    <w:rsid w:val="009451D0"/>
    <w:rsid w:val="009455E0"/>
    <w:rsid w:val="00946AAB"/>
    <w:rsid w:val="009513D8"/>
    <w:rsid w:val="0095461F"/>
    <w:rsid w:val="00957BA4"/>
    <w:rsid w:val="00960D47"/>
    <w:rsid w:val="00961EEC"/>
    <w:rsid w:val="009622E6"/>
    <w:rsid w:val="009648D6"/>
    <w:rsid w:val="00970772"/>
    <w:rsid w:val="00971005"/>
    <w:rsid w:val="00972398"/>
    <w:rsid w:val="00973482"/>
    <w:rsid w:val="00975226"/>
    <w:rsid w:val="00977B30"/>
    <w:rsid w:val="00981DAF"/>
    <w:rsid w:val="009827D1"/>
    <w:rsid w:val="009856FB"/>
    <w:rsid w:val="009870E7"/>
    <w:rsid w:val="00987D56"/>
    <w:rsid w:val="00990668"/>
    <w:rsid w:val="0099313B"/>
    <w:rsid w:val="009938B3"/>
    <w:rsid w:val="009946E5"/>
    <w:rsid w:val="00997D64"/>
    <w:rsid w:val="009A24BF"/>
    <w:rsid w:val="009A2599"/>
    <w:rsid w:val="009A5A4D"/>
    <w:rsid w:val="009A6D63"/>
    <w:rsid w:val="009A711B"/>
    <w:rsid w:val="009A77AC"/>
    <w:rsid w:val="009B2C17"/>
    <w:rsid w:val="009B5FF7"/>
    <w:rsid w:val="009B732A"/>
    <w:rsid w:val="009B76E1"/>
    <w:rsid w:val="009C2A17"/>
    <w:rsid w:val="009D124D"/>
    <w:rsid w:val="009D1DB3"/>
    <w:rsid w:val="009D48E9"/>
    <w:rsid w:val="009D65C3"/>
    <w:rsid w:val="009D6D63"/>
    <w:rsid w:val="009D7072"/>
    <w:rsid w:val="009E4BA1"/>
    <w:rsid w:val="009E4DB6"/>
    <w:rsid w:val="009E593E"/>
    <w:rsid w:val="009E6377"/>
    <w:rsid w:val="009F069A"/>
    <w:rsid w:val="009F3750"/>
    <w:rsid w:val="009F7A3F"/>
    <w:rsid w:val="009F7A4A"/>
    <w:rsid w:val="00A02790"/>
    <w:rsid w:val="00A03A36"/>
    <w:rsid w:val="00A05335"/>
    <w:rsid w:val="00A05B7D"/>
    <w:rsid w:val="00A05DE9"/>
    <w:rsid w:val="00A13321"/>
    <w:rsid w:val="00A149CB"/>
    <w:rsid w:val="00A15AD0"/>
    <w:rsid w:val="00A26653"/>
    <w:rsid w:val="00A30A23"/>
    <w:rsid w:val="00A30AF3"/>
    <w:rsid w:val="00A33F9B"/>
    <w:rsid w:val="00A353B7"/>
    <w:rsid w:val="00A35F5C"/>
    <w:rsid w:val="00A41549"/>
    <w:rsid w:val="00A43DDF"/>
    <w:rsid w:val="00A533DB"/>
    <w:rsid w:val="00A5531B"/>
    <w:rsid w:val="00A553B0"/>
    <w:rsid w:val="00A5605B"/>
    <w:rsid w:val="00A61238"/>
    <w:rsid w:val="00A627FC"/>
    <w:rsid w:val="00A663FC"/>
    <w:rsid w:val="00A678CB"/>
    <w:rsid w:val="00A713E7"/>
    <w:rsid w:val="00A71BEE"/>
    <w:rsid w:val="00A737AF"/>
    <w:rsid w:val="00A76535"/>
    <w:rsid w:val="00A8135D"/>
    <w:rsid w:val="00A82381"/>
    <w:rsid w:val="00A82A7F"/>
    <w:rsid w:val="00A83418"/>
    <w:rsid w:val="00AA12BB"/>
    <w:rsid w:val="00AA4350"/>
    <w:rsid w:val="00AA57C5"/>
    <w:rsid w:val="00AA7277"/>
    <w:rsid w:val="00AB18AD"/>
    <w:rsid w:val="00AB5A81"/>
    <w:rsid w:val="00AB66A3"/>
    <w:rsid w:val="00AC2A4C"/>
    <w:rsid w:val="00AC5611"/>
    <w:rsid w:val="00AC57FF"/>
    <w:rsid w:val="00AC589A"/>
    <w:rsid w:val="00AC59A0"/>
    <w:rsid w:val="00AD5296"/>
    <w:rsid w:val="00AD597D"/>
    <w:rsid w:val="00AD7C1B"/>
    <w:rsid w:val="00AE1DB0"/>
    <w:rsid w:val="00AE2332"/>
    <w:rsid w:val="00AE462D"/>
    <w:rsid w:val="00AE5FE7"/>
    <w:rsid w:val="00AE6070"/>
    <w:rsid w:val="00AF183A"/>
    <w:rsid w:val="00AF1985"/>
    <w:rsid w:val="00AF2112"/>
    <w:rsid w:val="00AF418D"/>
    <w:rsid w:val="00B02363"/>
    <w:rsid w:val="00B06DFE"/>
    <w:rsid w:val="00B06E02"/>
    <w:rsid w:val="00B07545"/>
    <w:rsid w:val="00B07F01"/>
    <w:rsid w:val="00B103F4"/>
    <w:rsid w:val="00B11E2F"/>
    <w:rsid w:val="00B1427E"/>
    <w:rsid w:val="00B158D5"/>
    <w:rsid w:val="00B1787D"/>
    <w:rsid w:val="00B17EC4"/>
    <w:rsid w:val="00B20510"/>
    <w:rsid w:val="00B23ADE"/>
    <w:rsid w:val="00B24098"/>
    <w:rsid w:val="00B2431D"/>
    <w:rsid w:val="00B249A2"/>
    <w:rsid w:val="00B249C8"/>
    <w:rsid w:val="00B26639"/>
    <w:rsid w:val="00B27EA3"/>
    <w:rsid w:val="00B3148D"/>
    <w:rsid w:val="00B35F10"/>
    <w:rsid w:val="00B4568F"/>
    <w:rsid w:val="00B4715E"/>
    <w:rsid w:val="00B509CB"/>
    <w:rsid w:val="00B52D20"/>
    <w:rsid w:val="00B54821"/>
    <w:rsid w:val="00B61F38"/>
    <w:rsid w:val="00B621EB"/>
    <w:rsid w:val="00B6298E"/>
    <w:rsid w:val="00B63F14"/>
    <w:rsid w:val="00B65E47"/>
    <w:rsid w:val="00B70762"/>
    <w:rsid w:val="00B71D9B"/>
    <w:rsid w:val="00B77AFE"/>
    <w:rsid w:val="00B77FB7"/>
    <w:rsid w:val="00B85115"/>
    <w:rsid w:val="00B85265"/>
    <w:rsid w:val="00B854B5"/>
    <w:rsid w:val="00B869FD"/>
    <w:rsid w:val="00B95175"/>
    <w:rsid w:val="00BA4741"/>
    <w:rsid w:val="00BA559F"/>
    <w:rsid w:val="00BA663D"/>
    <w:rsid w:val="00BA7FF8"/>
    <w:rsid w:val="00BB3D00"/>
    <w:rsid w:val="00BB6C9B"/>
    <w:rsid w:val="00BB76E2"/>
    <w:rsid w:val="00BB76E5"/>
    <w:rsid w:val="00BC4F78"/>
    <w:rsid w:val="00BC4FDB"/>
    <w:rsid w:val="00BC533F"/>
    <w:rsid w:val="00BC70A4"/>
    <w:rsid w:val="00BC7516"/>
    <w:rsid w:val="00BC7C35"/>
    <w:rsid w:val="00BD0EC8"/>
    <w:rsid w:val="00BD1972"/>
    <w:rsid w:val="00BD44A2"/>
    <w:rsid w:val="00BE1499"/>
    <w:rsid w:val="00BE74E0"/>
    <w:rsid w:val="00BF5CF0"/>
    <w:rsid w:val="00BF6AAD"/>
    <w:rsid w:val="00BF6DA1"/>
    <w:rsid w:val="00BF72FE"/>
    <w:rsid w:val="00BF756E"/>
    <w:rsid w:val="00C01527"/>
    <w:rsid w:val="00C03447"/>
    <w:rsid w:val="00C03751"/>
    <w:rsid w:val="00C04675"/>
    <w:rsid w:val="00C05ECC"/>
    <w:rsid w:val="00C10868"/>
    <w:rsid w:val="00C10AE4"/>
    <w:rsid w:val="00C22ECB"/>
    <w:rsid w:val="00C233DF"/>
    <w:rsid w:val="00C2424A"/>
    <w:rsid w:val="00C24C37"/>
    <w:rsid w:val="00C25E96"/>
    <w:rsid w:val="00C31AD9"/>
    <w:rsid w:val="00C31DC9"/>
    <w:rsid w:val="00C31FC5"/>
    <w:rsid w:val="00C3470F"/>
    <w:rsid w:val="00C3725A"/>
    <w:rsid w:val="00C419ED"/>
    <w:rsid w:val="00C422A4"/>
    <w:rsid w:val="00C42E95"/>
    <w:rsid w:val="00C4481B"/>
    <w:rsid w:val="00C452ED"/>
    <w:rsid w:val="00C549CC"/>
    <w:rsid w:val="00C600FE"/>
    <w:rsid w:val="00C610BA"/>
    <w:rsid w:val="00C63AA8"/>
    <w:rsid w:val="00C6499F"/>
    <w:rsid w:val="00C661DF"/>
    <w:rsid w:val="00C7248E"/>
    <w:rsid w:val="00C76972"/>
    <w:rsid w:val="00C76C68"/>
    <w:rsid w:val="00C7773C"/>
    <w:rsid w:val="00C8089C"/>
    <w:rsid w:val="00C826D6"/>
    <w:rsid w:val="00C83913"/>
    <w:rsid w:val="00C855E8"/>
    <w:rsid w:val="00C85D74"/>
    <w:rsid w:val="00C907FA"/>
    <w:rsid w:val="00C90803"/>
    <w:rsid w:val="00C92BAC"/>
    <w:rsid w:val="00C93613"/>
    <w:rsid w:val="00C9369B"/>
    <w:rsid w:val="00C93FF1"/>
    <w:rsid w:val="00C9477C"/>
    <w:rsid w:val="00C95C45"/>
    <w:rsid w:val="00C96E37"/>
    <w:rsid w:val="00CA10C2"/>
    <w:rsid w:val="00CA131D"/>
    <w:rsid w:val="00CA3903"/>
    <w:rsid w:val="00CA73B0"/>
    <w:rsid w:val="00CA7F6E"/>
    <w:rsid w:val="00CB0FAD"/>
    <w:rsid w:val="00CB2964"/>
    <w:rsid w:val="00CB38C4"/>
    <w:rsid w:val="00CB5007"/>
    <w:rsid w:val="00CB6D78"/>
    <w:rsid w:val="00CC11CA"/>
    <w:rsid w:val="00CC2EB6"/>
    <w:rsid w:val="00CC43D9"/>
    <w:rsid w:val="00CD072D"/>
    <w:rsid w:val="00CD66D6"/>
    <w:rsid w:val="00CD7E2D"/>
    <w:rsid w:val="00CE2513"/>
    <w:rsid w:val="00CE2F3F"/>
    <w:rsid w:val="00CE45BC"/>
    <w:rsid w:val="00CF0F79"/>
    <w:rsid w:val="00CF23B9"/>
    <w:rsid w:val="00CF3DD3"/>
    <w:rsid w:val="00CF6FDE"/>
    <w:rsid w:val="00D03F7C"/>
    <w:rsid w:val="00D12F20"/>
    <w:rsid w:val="00D14DC7"/>
    <w:rsid w:val="00D15D14"/>
    <w:rsid w:val="00D1708D"/>
    <w:rsid w:val="00D17EF4"/>
    <w:rsid w:val="00D219E4"/>
    <w:rsid w:val="00D23166"/>
    <w:rsid w:val="00D27A3C"/>
    <w:rsid w:val="00D30D66"/>
    <w:rsid w:val="00D3358D"/>
    <w:rsid w:val="00D36039"/>
    <w:rsid w:val="00D36444"/>
    <w:rsid w:val="00D41979"/>
    <w:rsid w:val="00D42024"/>
    <w:rsid w:val="00D44843"/>
    <w:rsid w:val="00D47709"/>
    <w:rsid w:val="00D47A44"/>
    <w:rsid w:val="00D52413"/>
    <w:rsid w:val="00D52621"/>
    <w:rsid w:val="00D55F9E"/>
    <w:rsid w:val="00D56BD2"/>
    <w:rsid w:val="00D57ADB"/>
    <w:rsid w:val="00D57BB7"/>
    <w:rsid w:val="00D63AB1"/>
    <w:rsid w:val="00D64056"/>
    <w:rsid w:val="00D70D80"/>
    <w:rsid w:val="00D7103A"/>
    <w:rsid w:val="00D72643"/>
    <w:rsid w:val="00D74502"/>
    <w:rsid w:val="00D7570B"/>
    <w:rsid w:val="00D8240F"/>
    <w:rsid w:val="00D83027"/>
    <w:rsid w:val="00D840BD"/>
    <w:rsid w:val="00D8429D"/>
    <w:rsid w:val="00D85786"/>
    <w:rsid w:val="00D87043"/>
    <w:rsid w:val="00D91E9B"/>
    <w:rsid w:val="00D9419A"/>
    <w:rsid w:val="00D94EB3"/>
    <w:rsid w:val="00D97525"/>
    <w:rsid w:val="00DA1B9F"/>
    <w:rsid w:val="00DA626E"/>
    <w:rsid w:val="00DB22AF"/>
    <w:rsid w:val="00DB3207"/>
    <w:rsid w:val="00DC13F3"/>
    <w:rsid w:val="00DC2C74"/>
    <w:rsid w:val="00DD3525"/>
    <w:rsid w:val="00DD3DAA"/>
    <w:rsid w:val="00DE007F"/>
    <w:rsid w:val="00DE0E4D"/>
    <w:rsid w:val="00DE4A08"/>
    <w:rsid w:val="00DE57A8"/>
    <w:rsid w:val="00DF037F"/>
    <w:rsid w:val="00DF20B1"/>
    <w:rsid w:val="00DF5B90"/>
    <w:rsid w:val="00E004FA"/>
    <w:rsid w:val="00E02630"/>
    <w:rsid w:val="00E02B9D"/>
    <w:rsid w:val="00E106A0"/>
    <w:rsid w:val="00E10794"/>
    <w:rsid w:val="00E112BB"/>
    <w:rsid w:val="00E1483A"/>
    <w:rsid w:val="00E2200D"/>
    <w:rsid w:val="00E2763E"/>
    <w:rsid w:val="00E3247B"/>
    <w:rsid w:val="00E34FFC"/>
    <w:rsid w:val="00E41BE1"/>
    <w:rsid w:val="00E43F79"/>
    <w:rsid w:val="00E44088"/>
    <w:rsid w:val="00E51BF8"/>
    <w:rsid w:val="00E526B5"/>
    <w:rsid w:val="00E526FE"/>
    <w:rsid w:val="00E52A18"/>
    <w:rsid w:val="00E52BB6"/>
    <w:rsid w:val="00E53F14"/>
    <w:rsid w:val="00E553B5"/>
    <w:rsid w:val="00E566B1"/>
    <w:rsid w:val="00E61B0A"/>
    <w:rsid w:val="00E65C99"/>
    <w:rsid w:val="00E66377"/>
    <w:rsid w:val="00E67776"/>
    <w:rsid w:val="00E7316A"/>
    <w:rsid w:val="00E76BD7"/>
    <w:rsid w:val="00E77825"/>
    <w:rsid w:val="00E80813"/>
    <w:rsid w:val="00E80F92"/>
    <w:rsid w:val="00E92142"/>
    <w:rsid w:val="00E94398"/>
    <w:rsid w:val="00E973A6"/>
    <w:rsid w:val="00EA135E"/>
    <w:rsid w:val="00EA27CB"/>
    <w:rsid w:val="00EA5D62"/>
    <w:rsid w:val="00EA5F6B"/>
    <w:rsid w:val="00EB6828"/>
    <w:rsid w:val="00EB693B"/>
    <w:rsid w:val="00EC010E"/>
    <w:rsid w:val="00EC09F9"/>
    <w:rsid w:val="00EC40E6"/>
    <w:rsid w:val="00EE0A25"/>
    <w:rsid w:val="00EE0DFF"/>
    <w:rsid w:val="00EE38CB"/>
    <w:rsid w:val="00EE4A27"/>
    <w:rsid w:val="00EE6253"/>
    <w:rsid w:val="00EE75C4"/>
    <w:rsid w:val="00EF3F64"/>
    <w:rsid w:val="00EF4A65"/>
    <w:rsid w:val="00F01B7D"/>
    <w:rsid w:val="00F06041"/>
    <w:rsid w:val="00F07E75"/>
    <w:rsid w:val="00F105F3"/>
    <w:rsid w:val="00F10DEE"/>
    <w:rsid w:val="00F141DA"/>
    <w:rsid w:val="00F20A4B"/>
    <w:rsid w:val="00F218FB"/>
    <w:rsid w:val="00F21C20"/>
    <w:rsid w:val="00F26019"/>
    <w:rsid w:val="00F27D18"/>
    <w:rsid w:val="00F33576"/>
    <w:rsid w:val="00F35318"/>
    <w:rsid w:val="00F4432D"/>
    <w:rsid w:val="00F444B0"/>
    <w:rsid w:val="00F45410"/>
    <w:rsid w:val="00F51AB8"/>
    <w:rsid w:val="00F578AF"/>
    <w:rsid w:val="00F578B5"/>
    <w:rsid w:val="00F625E8"/>
    <w:rsid w:val="00F65BE9"/>
    <w:rsid w:val="00F716E6"/>
    <w:rsid w:val="00F72718"/>
    <w:rsid w:val="00F74960"/>
    <w:rsid w:val="00F74F60"/>
    <w:rsid w:val="00F75105"/>
    <w:rsid w:val="00F86B1A"/>
    <w:rsid w:val="00F90786"/>
    <w:rsid w:val="00F93034"/>
    <w:rsid w:val="00F94651"/>
    <w:rsid w:val="00FA1A53"/>
    <w:rsid w:val="00FA1F08"/>
    <w:rsid w:val="00FA3AD5"/>
    <w:rsid w:val="00FA7D7C"/>
    <w:rsid w:val="00FB34A2"/>
    <w:rsid w:val="00FB6AEB"/>
    <w:rsid w:val="00FB7E7C"/>
    <w:rsid w:val="00FC08B3"/>
    <w:rsid w:val="00FC1AB7"/>
    <w:rsid w:val="00FC20F3"/>
    <w:rsid w:val="00FC46EB"/>
    <w:rsid w:val="00FD0BCD"/>
    <w:rsid w:val="00FD556A"/>
    <w:rsid w:val="00FE0A73"/>
    <w:rsid w:val="00FE13CF"/>
    <w:rsid w:val="00FE2D74"/>
    <w:rsid w:val="00FE4C72"/>
    <w:rsid w:val="00FF107A"/>
    <w:rsid w:val="00FF4016"/>
    <w:rsid w:val="00FF4216"/>
    <w:rsid w:val="00FF4D76"/>
    <w:rsid w:val="00FF5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5FFC0"/>
  <w15:chartTrackingRefBased/>
  <w15:docId w15:val="{224EC537-0499-4487-8554-47C85DA4A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833"/>
    <w:pPr>
      <w:spacing w:after="0"/>
      <w:ind w:firstLine="709"/>
    </w:pPr>
    <w:rPr>
      <w:rFonts w:ascii="Times New Roman" w:hAnsi="Times New Roman"/>
      <w:sz w:val="28"/>
    </w:rPr>
  </w:style>
  <w:style w:type="paragraph" w:styleId="1">
    <w:name w:val="heading 1"/>
    <w:basedOn w:val="a"/>
    <w:next w:val="a"/>
    <w:link w:val="10"/>
    <w:uiPriority w:val="9"/>
    <w:qFormat/>
    <w:rsid w:val="00CD66D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9F37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422A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
    <w:name w:val="Style1"/>
    <w:basedOn w:val="1"/>
    <w:link w:val="Style1Char"/>
    <w:qFormat/>
    <w:rsid w:val="00CD66D6"/>
    <w:pPr>
      <w:spacing w:before="120" w:after="120" w:line="276" w:lineRule="auto"/>
      <w:jc w:val="center"/>
    </w:pPr>
    <w:rPr>
      <w:rFonts w:ascii="Times New Roman" w:hAnsi="Times New Roman"/>
      <w:b/>
      <w:color w:val="000000" w:themeColor="text1"/>
      <w:sz w:val="28"/>
      <w:lang w:val="ru-RU"/>
    </w:rPr>
  </w:style>
  <w:style w:type="character" w:customStyle="1" w:styleId="Style1Char">
    <w:name w:val="Style1 Char"/>
    <w:basedOn w:val="10"/>
    <w:link w:val="Style1"/>
    <w:rsid w:val="00CD66D6"/>
    <w:rPr>
      <w:rFonts w:ascii="Times New Roman" w:eastAsiaTheme="majorEastAsia" w:hAnsi="Times New Roman" w:cstheme="majorBidi"/>
      <w:b/>
      <w:color w:val="000000" w:themeColor="text1"/>
      <w:sz w:val="28"/>
      <w:szCs w:val="32"/>
      <w:lang w:val="ru-RU"/>
    </w:rPr>
  </w:style>
  <w:style w:type="character" w:customStyle="1" w:styleId="10">
    <w:name w:val="Заголовок 1 Знак"/>
    <w:basedOn w:val="a0"/>
    <w:link w:val="1"/>
    <w:uiPriority w:val="9"/>
    <w:rsid w:val="00CD66D6"/>
    <w:rPr>
      <w:rFonts w:asciiTheme="majorHAnsi" w:eastAsiaTheme="majorEastAsia" w:hAnsiTheme="majorHAnsi" w:cstheme="majorBidi"/>
      <w:color w:val="2F5496" w:themeColor="accent1" w:themeShade="BF"/>
      <w:sz w:val="32"/>
      <w:szCs w:val="32"/>
    </w:rPr>
  </w:style>
  <w:style w:type="paragraph" w:customStyle="1" w:styleId="Paragraph">
    <w:name w:val="Paragraph"/>
    <w:basedOn w:val="a3"/>
    <w:qFormat/>
    <w:rsid w:val="00CA3903"/>
    <w:pPr>
      <w:spacing w:line="240" w:lineRule="auto"/>
      <w:ind w:left="709"/>
      <w:contextualSpacing w:val="0"/>
    </w:pPr>
    <w:rPr>
      <w:rFonts w:eastAsiaTheme="majorEastAsia" w:cs="Times New Roman"/>
      <w:b/>
      <w:i/>
      <w:spacing w:val="-10"/>
      <w:kern w:val="28"/>
      <w:szCs w:val="28"/>
    </w:rPr>
  </w:style>
  <w:style w:type="paragraph" w:styleId="a3">
    <w:name w:val="List Paragraph"/>
    <w:basedOn w:val="a"/>
    <w:uiPriority w:val="34"/>
    <w:qFormat/>
    <w:rsid w:val="00CA3903"/>
    <w:pPr>
      <w:ind w:left="720"/>
      <w:contextualSpacing/>
    </w:pPr>
  </w:style>
  <w:style w:type="paragraph" w:styleId="11">
    <w:name w:val="toc 1"/>
    <w:aliases w:val="MainTableOfContents"/>
    <w:basedOn w:val="a"/>
    <w:next w:val="a"/>
    <w:autoRedefine/>
    <w:uiPriority w:val="39"/>
    <w:unhideWhenUsed/>
    <w:qFormat/>
    <w:rsid w:val="00205FA3"/>
    <w:pPr>
      <w:tabs>
        <w:tab w:val="right" w:leader="dot" w:pos="9629"/>
      </w:tabs>
      <w:spacing w:after="100"/>
      <w:ind w:firstLine="0"/>
    </w:pPr>
    <w:rPr>
      <w:rFonts w:eastAsiaTheme="minorEastAsia" w:cs="Times New Roman"/>
    </w:rPr>
  </w:style>
  <w:style w:type="paragraph" w:customStyle="1" w:styleId="HeaderDefault">
    <w:name w:val="HeaderDefault"/>
    <w:basedOn w:val="1"/>
    <w:link w:val="HeaderDefaultChar"/>
    <w:qFormat/>
    <w:rsid w:val="00301A76"/>
    <w:pPr>
      <w:spacing w:before="0" w:line="360" w:lineRule="auto"/>
      <w:ind w:firstLine="0"/>
      <w:jc w:val="center"/>
    </w:pPr>
    <w:rPr>
      <w:rFonts w:ascii="Times New Roman" w:hAnsi="Times New Roman"/>
      <w:b/>
      <w:color w:val="000000" w:themeColor="text1"/>
      <w:sz w:val="28"/>
      <w:szCs w:val="28"/>
      <w:lang w:val="ru-RU"/>
    </w:rPr>
  </w:style>
  <w:style w:type="character" w:customStyle="1" w:styleId="HeaderDefaultChar">
    <w:name w:val="HeaderDefault Char"/>
    <w:basedOn w:val="10"/>
    <w:link w:val="HeaderDefault"/>
    <w:rsid w:val="00301A76"/>
    <w:rPr>
      <w:rFonts w:ascii="Times New Roman" w:eastAsiaTheme="majorEastAsia" w:hAnsi="Times New Roman" w:cstheme="majorBidi"/>
      <w:b/>
      <w:color w:val="000000" w:themeColor="text1"/>
      <w:sz w:val="28"/>
      <w:szCs w:val="28"/>
      <w:lang w:val="ru-RU"/>
    </w:rPr>
  </w:style>
  <w:style w:type="paragraph" w:customStyle="1" w:styleId="TextDefault">
    <w:name w:val="TextDefault"/>
    <w:basedOn w:val="a"/>
    <w:link w:val="TextDefaultChar"/>
    <w:qFormat/>
    <w:rsid w:val="00850FF2"/>
    <w:pPr>
      <w:spacing w:line="360" w:lineRule="auto"/>
      <w:jc w:val="both"/>
    </w:pPr>
    <w:rPr>
      <w:rFonts w:eastAsia="Times New Roman" w:cs="Times New Roman"/>
      <w:szCs w:val="28"/>
      <w:lang w:val="ru-RU"/>
    </w:rPr>
  </w:style>
  <w:style w:type="character" w:customStyle="1" w:styleId="TextDefaultChar">
    <w:name w:val="TextDefault Char"/>
    <w:basedOn w:val="a0"/>
    <w:link w:val="TextDefault"/>
    <w:rsid w:val="00850FF2"/>
    <w:rPr>
      <w:rFonts w:ascii="Times New Roman" w:eastAsia="Times New Roman" w:hAnsi="Times New Roman" w:cs="Times New Roman"/>
      <w:sz w:val="28"/>
      <w:szCs w:val="28"/>
      <w:lang w:val="ru-RU"/>
    </w:rPr>
  </w:style>
  <w:style w:type="table" w:styleId="a4">
    <w:name w:val="Table Grid"/>
    <w:basedOn w:val="a1"/>
    <w:uiPriority w:val="39"/>
    <w:rsid w:val="00442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AA7277"/>
    <w:pPr>
      <w:widowControl w:val="0"/>
      <w:spacing w:after="0" w:line="240" w:lineRule="auto"/>
    </w:pPr>
    <w:rPr>
      <w:rFonts w:ascii="Times New Roman" w:eastAsia="Times New Roman" w:hAnsi="Times New Roman" w:cs="Times New Roman"/>
      <w:snapToGrid w:val="0"/>
      <w:sz w:val="20"/>
      <w:szCs w:val="20"/>
      <w:lang w:val="ru-RU" w:eastAsia="ru-RU"/>
    </w:rPr>
  </w:style>
  <w:style w:type="paragraph" w:styleId="21">
    <w:name w:val="Body Text 2"/>
    <w:basedOn w:val="a"/>
    <w:link w:val="22"/>
    <w:rsid w:val="00AA7277"/>
    <w:pPr>
      <w:spacing w:line="240" w:lineRule="auto"/>
      <w:ind w:firstLine="0"/>
      <w:jc w:val="both"/>
    </w:pPr>
    <w:rPr>
      <w:rFonts w:eastAsia="Times New Roman" w:cs="Times New Roman"/>
      <w:sz w:val="24"/>
      <w:szCs w:val="20"/>
      <w:lang w:val="x-none" w:eastAsia="x-none"/>
    </w:rPr>
  </w:style>
  <w:style w:type="character" w:customStyle="1" w:styleId="22">
    <w:name w:val="Основной текст 2 Знак"/>
    <w:basedOn w:val="a0"/>
    <w:link w:val="21"/>
    <w:rsid w:val="00AA7277"/>
    <w:rPr>
      <w:rFonts w:ascii="Times New Roman" w:eastAsia="Times New Roman" w:hAnsi="Times New Roman" w:cs="Times New Roman"/>
      <w:sz w:val="24"/>
      <w:szCs w:val="20"/>
      <w:lang w:val="x-none" w:eastAsia="x-none"/>
    </w:rPr>
  </w:style>
  <w:style w:type="paragraph" w:styleId="31">
    <w:name w:val="Body Text 3"/>
    <w:basedOn w:val="a"/>
    <w:link w:val="32"/>
    <w:rsid w:val="00AA7277"/>
    <w:pPr>
      <w:spacing w:line="240" w:lineRule="auto"/>
      <w:ind w:firstLine="0"/>
      <w:jc w:val="both"/>
    </w:pPr>
    <w:rPr>
      <w:rFonts w:eastAsia="Times New Roman" w:cs="Times New Roman"/>
      <w:b/>
      <w:i/>
      <w:sz w:val="24"/>
      <w:szCs w:val="20"/>
      <w:lang w:val="x-none" w:eastAsia="x-none"/>
    </w:rPr>
  </w:style>
  <w:style w:type="character" w:customStyle="1" w:styleId="32">
    <w:name w:val="Основной текст 3 Знак"/>
    <w:basedOn w:val="a0"/>
    <w:link w:val="31"/>
    <w:rsid w:val="00AA7277"/>
    <w:rPr>
      <w:rFonts w:ascii="Times New Roman" w:eastAsia="Times New Roman" w:hAnsi="Times New Roman" w:cs="Times New Roman"/>
      <w:b/>
      <w:i/>
      <w:sz w:val="24"/>
      <w:szCs w:val="20"/>
      <w:lang w:val="x-none" w:eastAsia="x-none"/>
    </w:rPr>
  </w:style>
  <w:style w:type="paragraph" w:styleId="a5">
    <w:name w:val="TOC Heading"/>
    <w:basedOn w:val="1"/>
    <w:next w:val="a"/>
    <w:uiPriority w:val="39"/>
    <w:unhideWhenUsed/>
    <w:qFormat/>
    <w:rsid w:val="00D72643"/>
    <w:pPr>
      <w:ind w:firstLine="0"/>
      <w:outlineLvl w:val="9"/>
    </w:pPr>
  </w:style>
  <w:style w:type="paragraph" w:styleId="a6">
    <w:name w:val="header"/>
    <w:basedOn w:val="a"/>
    <w:link w:val="a7"/>
    <w:uiPriority w:val="99"/>
    <w:unhideWhenUsed/>
    <w:rsid w:val="00BF6AAD"/>
    <w:pPr>
      <w:tabs>
        <w:tab w:val="center" w:pos="4680"/>
        <w:tab w:val="right" w:pos="9360"/>
      </w:tabs>
      <w:spacing w:line="240" w:lineRule="auto"/>
    </w:pPr>
  </w:style>
  <w:style w:type="character" w:customStyle="1" w:styleId="a7">
    <w:name w:val="Верхний колонтитул Знак"/>
    <w:basedOn w:val="a0"/>
    <w:link w:val="a6"/>
    <w:uiPriority w:val="99"/>
    <w:rsid w:val="00BF6AAD"/>
    <w:rPr>
      <w:rFonts w:ascii="Times New Roman" w:hAnsi="Times New Roman"/>
      <w:sz w:val="28"/>
    </w:rPr>
  </w:style>
  <w:style w:type="paragraph" w:styleId="a8">
    <w:name w:val="footer"/>
    <w:basedOn w:val="a"/>
    <w:link w:val="a9"/>
    <w:uiPriority w:val="99"/>
    <w:unhideWhenUsed/>
    <w:rsid w:val="00BF6AAD"/>
    <w:pPr>
      <w:tabs>
        <w:tab w:val="center" w:pos="4680"/>
        <w:tab w:val="right" w:pos="9360"/>
      </w:tabs>
      <w:spacing w:line="240" w:lineRule="auto"/>
    </w:pPr>
  </w:style>
  <w:style w:type="character" w:customStyle="1" w:styleId="a9">
    <w:name w:val="Нижний колонтитул Знак"/>
    <w:basedOn w:val="a0"/>
    <w:link w:val="a8"/>
    <w:uiPriority w:val="99"/>
    <w:rsid w:val="00BF6AAD"/>
    <w:rPr>
      <w:rFonts w:ascii="Times New Roman" w:hAnsi="Times New Roman"/>
      <w:sz w:val="28"/>
    </w:rPr>
  </w:style>
  <w:style w:type="character" w:styleId="aa">
    <w:name w:val="Hyperlink"/>
    <w:basedOn w:val="a0"/>
    <w:uiPriority w:val="99"/>
    <w:unhideWhenUsed/>
    <w:rsid w:val="0056267B"/>
    <w:rPr>
      <w:color w:val="0563C1" w:themeColor="hyperlink"/>
      <w:u w:val="single"/>
    </w:rPr>
  </w:style>
  <w:style w:type="character" w:styleId="ab">
    <w:name w:val="Placeholder Text"/>
    <w:basedOn w:val="a0"/>
    <w:uiPriority w:val="99"/>
    <w:semiHidden/>
    <w:rsid w:val="005840DF"/>
    <w:rPr>
      <w:color w:val="808080"/>
    </w:rPr>
  </w:style>
  <w:style w:type="paragraph" w:customStyle="1" w:styleId="Subheader">
    <w:name w:val="Subheader"/>
    <w:basedOn w:val="2"/>
    <w:link w:val="SubheaderChar"/>
    <w:qFormat/>
    <w:rsid w:val="005B32F0"/>
    <w:pPr>
      <w:spacing w:before="120" w:after="120" w:line="360" w:lineRule="auto"/>
      <w:jc w:val="center"/>
    </w:pPr>
    <w:rPr>
      <w:rFonts w:ascii="Times New Roman" w:hAnsi="Times New Roman"/>
      <w:b/>
      <w:color w:val="000000" w:themeColor="text1"/>
      <w:sz w:val="28"/>
    </w:rPr>
  </w:style>
  <w:style w:type="paragraph" w:styleId="23">
    <w:name w:val="toc 2"/>
    <w:basedOn w:val="a"/>
    <w:next w:val="a"/>
    <w:autoRedefine/>
    <w:uiPriority w:val="39"/>
    <w:unhideWhenUsed/>
    <w:rsid w:val="0009011A"/>
    <w:pPr>
      <w:spacing w:after="100"/>
      <w:ind w:left="280"/>
    </w:pPr>
  </w:style>
  <w:style w:type="character" w:customStyle="1" w:styleId="SubheaderChar">
    <w:name w:val="Subheader Char"/>
    <w:basedOn w:val="HeaderDefaultChar"/>
    <w:link w:val="Subheader"/>
    <w:rsid w:val="005B32F0"/>
    <w:rPr>
      <w:rFonts w:ascii="Times New Roman" w:eastAsiaTheme="majorEastAsia" w:hAnsi="Times New Roman" w:cstheme="majorBidi"/>
      <w:b/>
      <w:color w:val="000000" w:themeColor="text1"/>
      <w:sz w:val="28"/>
      <w:szCs w:val="26"/>
      <w:lang w:val="ru-RU"/>
    </w:rPr>
  </w:style>
  <w:style w:type="character" w:customStyle="1" w:styleId="20">
    <w:name w:val="Заголовок 2 Знак"/>
    <w:basedOn w:val="a0"/>
    <w:link w:val="2"/>
    <w:uiPriority w:val="9"/>
    <w:semiHidden/>
    <w:rsid w:val="009F3750"/>
    <w:rPr>
      <w:rFonts w:asciiTheme="majorHAnsi" w:eastAsiaTheme="majorEastAsia" w:hAnsiTheme="majorHAnsi" w:cstheme="majorBidi"/>
      <w:color w:val="2F5496" w:themeColor="accent1" w:themeShade="BF"/>
      <w:sz w:val="26"/>
      <w:szCs w:val="26"/>
    </w:rPr>
  </w:style>
  <w:style w:type="character" w:styleId="ac">
    <w:name w:val="Strong"/>
    <w:basedOn w:val="a0"/>
    <w:uiPriority w:val="22"/>
    <w:qFormat/>
    <w:rsid w:val="006A04C6"/>
    <w:rPr>
      <w:b/>
      <w:bCs/>
    </w:rPr>
  </w:style>
  <w:style w:type="paragraph" w:customStyle="1" w:styleId="CodeInText">
    <w:name w:val="CodeInText"/>
    <w:basedOn w:val="TextDefault"/>
    <w:link w:val="CodeInText0"/>
    <w:qFormat/>
    <w:rsid w:val="00743ECC"/>
    <w:rPr>
      <w:rFonts w:ascii="Courier New" w:hAnsi="Courier New"/>
      <w:lang w:val="en-US"/>
    </w:rPr>
  </w:style>
  <w:style w:type="character" w:customStyle="1" w:styleId="CodeInText0">
    <w:name w:val="CodeInText Знак"/>
    <w:basedOn w:val="TextDefaultChar"/>
    <w:link w:val="CodeInText"/>
    <w:rsid w:val="00743ECC"/>
    <w:rPr>
      <w:rFonts w:ascii="Courier New" w:eastAsia="Times New Roman" w:hAnsi="Courier New" w:cs="Times New Roman"/>
      <w:sz w:val="28"/>
      <w:szCs w:val="28"/>
      <w:lang w:val="ru-RU"/>
    </w:rPr>
  </w:style>
  <w:style w:type="character" w:styleId="ad">
    <w:name w:val="FollowedHyperlink"/>
    <w:basedOn w:val="a0"/>
    <w:uiPriority w:val="99"/>
    <w:semiHidden/>
    <w:unhideWhenUsed/>
    <w:rsid w:val="00E53F14"/>
    <w:rPr>
      <w:color w:val="954F72" w:themeColor="followedHyperlink"/>
      <w:u w:val="single"/>
    </w:rPr>
  </w:style>
  <w:style w:type="paragraph" w:styleId="ae">
    <w:name w:val="Normal (Web)"/>
    <w:basedOn w:val="a"/>
    <w:uiPriority w:val="99"/>
    <w:unhideWhenUsed/>
    <w:rsid w:val="00C600FE"/>
    <w:pPr>
      <w:spacing w:before="100" w:beforeAutospacing="1" w:after="100" w:afterAutospacing="1" w:line="240" w:lineRule="auto"/>
      <w:ind w:firstLine="0"/>
    </w:pPr>
    <w:rPr>
      <w:rFonts w:eastAsia="Times New Roman" w:cs="Times New Roman"/>
      <w:sz w:val="24"/>
      <w:szCs w:val="24"/>
      <w:lang w:val="ru-RU" w:eastAsia="ru-RU"/>
    </w:rPr>
  </w:style>
  <w:style w:type="paragraph" w:customStyle="1" w:styleId="MainPreIntroduction">
    <w:name w:val="MainPreIntroduction"/>
    <w:basedOn w:val="a"/>
    <w:qFormat/>
    <w:rsid w:val="00D7103A"/>
    <w:pPr>
      <w:spacing w:line="360" w:lineRule="auto"/>
      <w:ind w:firstLine="0"/>
      <w:contextualSpacing/>
      <w:jc w:val="both"/>
    </w:pPr>
    <w:rPr>
      <w:rFonts w:eastAsia="Times New Roman" w:cs="Times New Roman"/>
      <w:color w:val="000000" w:themeColor="text1"/>
      <w:sz w:val="24"/>
      <w:szCs w:val="24"/>
      <w:lang w:val="ru-RU"/>
    </w:rPr>
  </w:style>
  <w:style w:type="table" w:customStyle="1" w:styleId="12">
    <w:name w:val="Сетка таблицы1"/>
    <w:basedOn w:val="a1"/>
    <w:next w:val="a4"/>
    <w:uiPriority w:val="39"/>
    <w:rsid w:val="00067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
    <w:name w:val="Main"/>
    <w:basedOn w:val="a"/>
    <w:link w:val="MainChar"/>
    <w:qFormat/>
    <w:rsid w:val="00D30D66"/>
    <w:pPr>
      <w:spacing w:line="360" w:lineRule="auto"/>
      <w:contextualSpacing/>
      <w:jc w:val="both"/>
    </w:pPr>
    <w:rPr>
      <w:rFonts w:eastAsia="Times New Roman" w:cs="Times New Roman"/>
      <w:color w:val="000000" w:themeColor="text1"/>
      <w:szCs w:val="28"/>
      <w:lang w:val="ru-RU"/>
    </w:rPr>
  </w:style>
  <w:style w:type="character" w:customStyle="1" w:styleId="MainChar">
    <w:name w:val="Main Char"/>
    <w:basedOn w:val="a0"/>
    <w:link w:val="Main"/>
    <w:rsid w:val="00D30D66"/>
    <w:rPr>
      <w:rFonts w:ascii="Times New Roman" w:eastAsia="Times New Roman" w:hAnsi="Times New Roman" w:cs="Times New Roman"/>
      <w:color w:val="000000" w:themeColor="text1"/>
      <w:sz w:val="28"/>
      <w:szCs w:val="28"/>
      <w:lang w:val="ru-RU"/>
    </w:rPr>
  </w:style>
  <w:style w:type="paragraph" w:styleId="af">
    <w:name w:val="endnote text"/>
    <w:basedOn w:val="a"/>
    <w:link w:val="af0"/>
    <w:uiPriority w:val="99"/>
    <w:semiHidden/>
    <w:unhideWhenUsed/>
    <w:rsid w:val="00625EDB"/>
    <w:pPr>
      <w:spacing w:line="240" w:lineRule="auto"/>
    </w:pPr>
    <w:rPr>
      <w:sz w:val="20"/>
      <w:szCs w:val="20"/>
    </w:rPr>
  </w:style>
  <w:style w:type="character" w:customStyle="1" w:styleId="af0">
    <w:name w:val="Текст концевой сноски Знак"/>
    <w:basedOn w:val="a0"/>
    <w:link w:val="af"/>
    <w:uiPriority w:val="99"/>
    <w:semiHidden/>
    <w:rsid w:val="00625EDB"/>
    <w:rPr>
      <w:rFonts w:ascii="Times New Roman" w:hAnsi="Times New Roman"/>
      <w:sz w:val="20"/>
      <w:szCs w:val="20"/>
    </w:rPr>
  </w:style>
  <w:style w:type="character" w:styleId="af1">
    <w:name w:val="endnote reference"/>
    <w:basedOn w:val="a0"/>
    <w:uiPriority w:val="99"/>
    <w:semiHidden/>
    <w:unhideWhenUsed/>
    <w:rsid w:val="00625EDB"/>
    <w:rPr>
      <w:vertAlign w:val="superscript"/>
    </w:rPr>
  </w:style>
  <w:style w:type="character" w:styleId="af2">
    <w:name w:val="Unresolved Mention"/>
    <w:basedOn w:val="a0"/>
    <w:uiPriority w:val="99"/>
    <w:semiHidden/>
    <w:unhideWhenUsed/>
    <w:rsid w:val="009E4BA1"/>
    <w:rPr>
      <w:color w:val="605E5C"/>
      <w:shd w:val="clear" w:color="auto" w:fill="E1DFDD"/>
    </w:rPr>
  </w:style>
  <w:style w:type="paragraph" w:styleId="af3">
    <w:name w:val="Body Text"/>
    <w:basedOn w:val="a"/>
    <w:link w:val="af4"/>
    <w:uiPriority w:val="99"/>
    <w:semiHidden/>
    <w:unhideWhenUsed/>
    <w:rsid w:val="00CA7F6E"/>
    <w:pPr>
      <w:spacing w:after="120"/>
    </w:pPr>
  </w:style>
  <w:style w:type="character" w:customStyle="1" w:styleId="af4">
    <w:name w:val="Основной текст Знак"/>
    <w:basedOn w:val="a0"/>
    <w:link w:val="af3"/>
    <w:uiPriority w:val="99"/>
    <w:semiHidden/>
    <w:rsid w:val="00CA7F6E"/>
    <w:rPr>
      <w:rFonts w:ascii="Times New Roman" w:hAnsi="Times New Roman"/>
      <w:sz w:val="28"/>
    </w:rPr>
  </w:style>
  <w:style w:type="table" w:customStyle="1" w:styleId="TableGrid1">
    <w:name w:val="Table Grid1"/>
    <w:basedOn w:val="a1"/>
    <w:next w:val="a4"/>
    <w:uiPriority w:val="59"/>
    <w:rsid w:val="000A5BD0"/>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4"/>
    <w:uiPriority w:val="39"/>
    <w:rsid w:val="00C7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Обычный1"/>
    <w:rsid w:val="001F6B66"/>
    <w:pPr>
      <w:widowControl w:val="0"/>
      <w:spacing w:after="0" w:line="240" w:lineRule="auto"/>
      <w:ind w:firstLine="280"/>
      <w:jc w:val="both"/>
    </w:pPr>
    <w:rPr>
      <w:rFonts w:ascii="Times New Roman" w:eastAsia="Times New Roman" w:hAnsi="Times New Roman" w:cs="Times New Roman"/>
      <w:snapToGrid w:val="0"/>
      <w:sz w:val="24"/>
      <w:szCs w:val="20"/>
      <w:lang w:val="ru-RU" w:eastAsia="ru-RU"/>
    </w:rPr>
  </w:style>
  <w:style w:type="paragraph" w:customStyle="1" w:styleId="FR1">
    <w:name w:val="FR1"/>
    <w:rsid w:val="001F6B66"/>
    <w:pPr>
      <w:widowControl w:val="0"/>
      <w:spacing w:after="0" w:line="240" w:lineRule="auto"/>
      <w:jc w:val="center"/>
    </w:pPr>
    <w:rPr>
      <w:rFonts w:ascii="Arial" w:eastAsia="Times New Roman" w:hAnsi="Arial" w:cs="Times New Roman"/>
      <w:snapToGrid w:val="0"/>
      <w:szCs w:val="20"/>
      <w:lang w:val="ru-RU" w:eastAsia="ru-RU"/>
    </w:rPr>
  </w:style>
  <w:style w:type="table" w:customStyle="1" w:styleId="TableGrid2">
    <w:name w:val="Table Grid2"/>
    <w:basedOn w:val="a1"/>
    <w:next w:val="a4"/>
    <w:uiPriority w:val="59"/>
    <w:rsid w:val="001F6B66"/>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_Основной"/>
    <w:link w:val="af6"/>
    <w:qFormat/>
    <w:rsid w:val="009B732A"/>
    <w:pPr>
      <w:spacing w:after="0" w:line="360" w:lineRule="auto"/>
      <w:ind w:firstLine="709"/>
      <w:jc w:val="both"/>
    </w:pPr>
    <w:rPr>
      <w:rFonts w:ascii="Times New Roman" w:eastAsia="Times New Roman" w:hAnsi="Times New Roman" w:cs="Times New Roman"/>
      <w:color w:val="000000"/>
      <w:sz w:val="28"/>
      <w:szCs w:val="20"/>
      <w:lang w:val="ru-RU"/>
    </w:rPr>
  </w:style>
  <w:style w:type="character" w:customStyle="1" w:styleId="af6">
    <w:name w:val="_Основной Знак"/>
    <w:basedOn w:val="a0"/>
    <w:link w:val="af5"/>
    <w:rsid w:val="009B732A"/>
    <w:rPr>
      <w:rFonts w:ascii="Times New Roman" w:eastAsia="Times New Roman" w:hAnsi="Times New Roman" w:cs="Times New Roman"/>
      <w:color w:val="000000"/>
      <w:sz w:val="28"/>
      <w:szCs w:val="20"/>
      <w:lang w:val="ru-RU"/>
    </w:rPr>
  </w:style>
  <w:style w:type="table" w:customStyle="1" w:styleId="24">
    <w:name w:val="Сетка таблицы2"/>
    <w:basedOn w:val="a1"/>
    <w:next w:val="a4"/>
    <w:uiPriority w:val="39"/>
    <w:rsid w:val="00F33576"/>
    <w:pPr>
      <w:spacing w:after="0" w:line="240" w:lineRule="auto"/>
    </w:pPr>
    <w:rPr>
      <w:rFonts w:ascii="Calibri" w:eastAsia="Calibri"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C422A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6343">
      <w:bodyDiv w:val="1"/>
      <w:marLeft w:val="0"/>
      <w:marRight w:val="0"/>
      <w:marTop w:val="0"/>
      <w:marBottom w:val="0"/>
      <w:divBdr>
        <w:top w:val="none" w:sz="0" w:space="0" w:color="auto"/>
        <w:left w:val="none" w:sz="0" w:space="0" w:color="auto"/>
        <w:bottom w:val="none" w:sz="0" w:space="0" w:color="auto"/>
        <w:right w:val="none" w:sz="0" w:space="0" w:color="auto"/>
      </w:divBdr>
    </w:div>
    <w:div w:id="312953054">
      <w:bodyDiv w:val="1"/>
      <w:marLeft w:val="0"/>
      <w:marRight w:val="0"/>
      <w:marTop w:val="0"/>
      <w:marBottom w:val="0"/>
      <w:divBdr>
        <w:top w:val="none" w:sz="0" w:space="0" w:color="auto"/>
        <w:left w:val="none" w:sz="0" w:space="0" w:color="auto"/>
        <w:bottom w:val="none" w:sz="0" w:space="0" w:color="auto"/>
        <w:right w:val="none" w:sz="0" w:space="0" w:color="auto"/>
      </w:divBdr>
    </w:div>
    <w:div w:id="412317584">
      <w:bodyDiv w:val="1"/>
      <w:marLeft w:val="0"/>
      <w:marRight w:val="0"/>
      <w:marTop w:val="0"/>
      <w:marBottom w:val="0"/>
      <w:divBdr>
        <w:top w:val="none" w:sz="0" w:space="0" w:color="auto"/>
        <w:left w:val="none" w:sz="0" w:space="0" w:color="auto"/>
        <w:bottom w:val="none" w:sz="0" w:space="0" w:color="auto"/>
        <w:right w:val="none" w:sz="0" w:space="0" w:color="auto"/>
      </w:divBdr>
    </w:div>
    <w:div w:id="547303419">
      <w:bodyDiv w:val="1"/>
      <w:marLeft w:val="0"/>
      <w:marRight w:val="0"/>
      <w:marTop w:val="0"/>
      <w:marBottom w:val="0"/>
      <w:divBdr>
        <w:top w:val="none" w:sz="0" w:space="0" w:color="auto"/>
        <w:left w:val="none" w:sz="0" w:space="0" w:color="auto"/>
        <w:bottom w:val="none" w:sz="0" w:space="0" w:color="auto"/>
        <w:right w:val="none" w:sz="0" w:space="0" w:color="auto"/>
      </w:divBdr>
    </w:div>
    <w:div w:id="839077985">
      <w:bodyDiv w:val="1"/>
      <w:marLeft w:val="0"/>
      <w:marRight w:val="0"/>
      <w:marTop w:val="0"/>
      <w:marBottom w:val="0"/>
      <w:divBdr>
        <w:top w:val="none" w:sz="0" w:space="0" w:color="auto"/>
        <w:left w:val="none" w:sz="0" w:space="0" w:color="auto"/>
        <w:bottom w:val="none" w:sz="0" w:space="0" w:color="auto"/>
        <w:right w:val="none" w:sz="0" w:space="0" w:color="auto"/>
      </w:divBdr>
    </w:div>
    <w:div w:id="1085567719">
      <w:bodyDiv w:val="1"/>
      <w:marLeft w:val="0"/>
      <w:marRight w:val="0"/>
      <w:marTop w:val="0"/>
      <w:marBottom w:val="0"/>
      <w:divBdr>
        <w:top w:val="none" w:sz="0" w:space="0" w:color="auto"/>
        <w:left w:val="none" w:sz="0" w:space="0" w:color="auto"/>
        <w:bottom w:val="none" w:sz="0" w:space="0" w:color="auto"/>
        <w:right w:val="none" w:sz="0" w:space="0" w:color="auto"/>
      </w:divBdr>
    </w:div>
    <w:div w:id="1380863245">
      <w:bodyDiv w:val="1"/>
      <w:marLeft w:val="0"/>
      <w:marRight w:val="0"/>
      <w:marTop w:val="0"/>
      <w:marBottom w:val="0"/>
      <w:divBdr>
        <w:top w:val="none" w:sz="0" w:space="0" w:color="auto"/>
        <w:left w:val="none" w:sz="0" w:space="0" w:color="auto"/>
        <w:bottom w:val="none" w:sz="0" w:space="0" w:color="auto"/>
        <w:right w:val="none" w:sz="0" w:space="0" w:color="auto"/>
      </w:divBdr>
      <w:divsChild>
        <w:div w:id="480079208">
          <w:marLeft w:val="0"/>
          <w:marRight w:val="0"/>
          <w:marTop w:val="0"/>
          <w:marBottom w:val="0"/>
          <w:divBdr>
            <w:top w:val="none" w:sz="0" w:space="0" w:color="auto"/>
            <w:left w:val="none" w:sz="0" w:space="0" w:color="auto"/>
            <w:bottom w:val="none" w:sz="0" w:space="0" w:color="auto"/>
            <w:right w:val="none" w:sz="0" w:space="0" w:color="auto"/>
          </w:divBdr>
          <w:divsChild>
            <w:div w:id="67389236">
              <w:marLeft w:val="0"/>
              <w:marRight w:val="0"/>
              <w:marTop w:val="0"/>
              <w:marBottom w:val="0"/>
              <w:divBdr>
                <w:top w:val="none" w:sz="0" w:space="0" w:color="auto"/>
                <w:left w:val="none" w:sz="0" w:space="0" w:color="auto"/>
                <w:bottom w:val="none" w:sz="0" w:space="0" w:color="auto"/>
                <w:right w:val="none" w:sz="0" w:space="0" w:color="auto"/>
              </w:divBdr>
            </w:div>
            <w:div w:id="143014925">
              <w:marLeft w:val="0"/>
              <w:marRight w:val="0"/>
              <w:marTop w:val="0"/>
              <w:marBottom w:val="0"/>
              <w:divBdr>
                <w:top w:val="none" w:sz="0" w:space="0" w:color="auto"/>
                <w:left w:val="none" w:sz="0" w:space="0" w:color="auto"/>
                <w:bottom w:val="none" w:sz="0" w:space="0" w:color="auto"/>
                <w:right w:val="none" w:sz="0" w:space="0" w:color="auto"/>
              </w:divBdr>
            </w:div>
            <w:div w:id="186454773">
              <w:marLeft w:val="0"/>
              <w:marRight w:val="0"/>
              <w:marTop w:val="0"/>
              <w:marBottom w:val="0"/>
              <w:divBdr>
                <w:top w:val="none" w:sz="0" w:space="0" w:color="auto"/>
                <w:left w:val="none" w:sz="0" w:space="0" w:color="auto"/>
                <w:bottom w:val="none" w:sz="0" w:space="0" w:color="auto"/>
                <w:right w:val="none" w:sz="0" w:space="0" w:color="auto"/>
              </w:divBdr>
            </w:div>
            <w:div w:id="261227764">
              <w:marLeft w:val="0"/>
              <w:marRight w:val="0"/>
              <w:marTop w:val="0"/>
              <w:marBottom w:val="0"/>
              <w:divBdr>
                <w:top w:val="none" w:sz="0" w:space="0" w:color="auto"/>
                <w:left w:val="none" w:sz="0" w:space="0" w:color="auto"/>
                <w:bottom w:val="none" w:sz="0" w:space="0" w:color="auto"/>
                <w:right w:val="none" w:sz="0" w:space="0" w:color="auto"/>
              </w:divBdr>
            </w:div>
            <w:div w:id="267855367">
              <w:marLeft w:val="0"/>
              <w:marRight w:val="0"/>
              <w:marTop w:val="0"/>
              <w:marBottom w:val="0"/>
              <w:divBdr>
                <w:top w:val="none" w:sz="0" w:space="0" w:color="auto"/>
                <w:left w:val="none" w:sz="0" w:space="0" w:color="auto"/>
                <w:bottom w:val="none" w:sz="0" w:space="0" w:color="auto"/>
                <w:right w:val="none" w:sz="0" w:space="0" w:color="auto"/>
              </w:divBdr>
            </w:div>
            <w:div w:id="344016027">
              <w:marLeft w:val="0"/>
              <w:marRight w:val="0"/>
              <w:marTop w:val="0"/>
              <w:marBottom w:val="0"/>
              <w:divBdr>
                <w:top w:val="none" w:sz="0" w:space="0" w:color="auto"/>
                <w:left w:val="none" w:sz="0" w:space="0" w:color="auto"/>
                <w:bottom w:val="none" w:sz="0" w:space="0" w:color="auto"/>
                <w:right w:val="none" w:sz="0" w:space="0" w:color="auto"/>
              </w:divBdr>
            </w:div>
            <w:div w:id="563373657">
              <w:marLeft w:val="0"/>
              <w:marRight w:val="0"/>
              <w:marTop w:val="0"/>
              <w:marBottom w:val="0"/>
              <w:divBdr>
                <w:top w:val="none" w:sz="0" w:space="0" w:color="auto"/>
                <w:left w:val="none" w:sz="0" w:space="0" w:color="auto"/>
                <w:bottom w:val="none" w:sz="0" w:space="0" w:color="auto"/>
                <w:right w:val="none" w:sz="0" w:space="0" w:color="auto"/>
              </w:divBdr>
            </w:div>
            <w:div w:id="591546739">
              <w:marLeft w:val="0"/>
              <w:marRight w:val="0"/>
              <w:marTop w:val="0"/>
              <w:marBottom w:val="0"/>
              <w:divBdr>
                <w:top w:val="none" w:sz="0" w:space="0" w:color="auto"/>
                <w:left w:val="none" w:sz="0" w:space="0" w:color="auto"/>
                <w:bottom w:val="none" w:sz="0" w:space="0" w:color="auto"/>
                <w:right w:val="none" w:sz="0" w:space="0" w:color="auto"/>
              </w:divBdr>
            </w:div>
            <w:div w:id="707268130">
              <w:marLeft w:val="0"/>
              <w:marRight w:val="0"/>
              <w:marTop w:val="0"/>
              <w:marBottom w:val="0"/>
              <w:divBdr>
                <w:top w:val="none" w:sz="0" w:space="0" w:color="auto"/>
                <w:left w:val="none" w:sz="0" w:space="0" w:color="auto"/>
                <w:bottom w:val="none" w:sz="0" w:space="0" w:color="auto"/>
                <w:right w:val="none" w:sz="0" w:space="0" w:color="auto"/>
              </w:divBdr>
            </w:div>
            <w:div w:id="711926770">
              <w:marLeft w:val="0"/>
              <w:marRight w:val="0"/>
              <w:marTop w:val="0"/>
              <w:marBottom w:val="0"/>
              <w:divBdr>
                <w:top w:val="none" w:sz="0" w:space="0" w:color="auto"/>
                <w:left w:val="none" w:sz="0" w:space="0" w:color="auto"/>
                <w:bottom w:val="none" w:sz="0" w:space="0" w:color="auto"/>
                <w:right w:val="none" w:sz="0" w:space="0" w:color="auto"/>
              </w:divBdr>
            </w:div>
            <w:div w:id="722560599">
              <w:marLeft w:val="0"/>
              <w:marRight w:val="0"/>
              <w:marTop w:val="0"/>
              <w:marBottom w:val="0"/>
              <w:divBdr>
                <w:top w:val="none" w:sz="0" w:space="0" w:color="auto"/>
                <w:left w:val="none" w:sz="0" w:space="0" w:color="auto"/>
                <w:bottom w:val="none" w:sz="0" w:space="0" w:color="auto"/>
                <w:right w:val="none" w:sz="0" w:space="0" w:color="auto"/>
              </w:divBdr>
            </w:div>
            <w:div w:id="767895218">
              <w:marLeft w:val="0"/>
              <w:marRight w:val="0"/>
              <w:marTop w:val="0"/>
              <w:marBottom w:val="0"/>
              <w:divBdr>
                <w:top w:val="none" w:sz="0" w:space="0" w:color="auto"/>
                <w:left w:val="none" w:sz="0" w:space="0" w:color="auto"/>
                <w:bottom w:val="none" w:sz="0" w:space="0" w:color="auto"/>
                <w:right w:val="none" w:sz="0" w:space="0" w:color="auto"/>
              </w:divBdr>
            </w:div>
            <w:div w:id="941034905">
              <w:marLeft w:val="0"/>
              <w:marRight w:val="0"/>
              <w:marTop w:val="0"/>
              <w:marBottom w:val="0"/>
              <w:divBdr>
                <w:top w:val="none" w:sz="0" w:space="0" w:color="auto"/>
                <w:left w:val="none" w:sz="0" w:space="0" w:color="auto"/>
                <w:bottom w:val="none" w:sz="0" w:space="0" w:color="auto"/>
                <w:right w:val="none" w:sz="0" w:space="0" w:color="auto"/>
              </w:divBdr>
            </w:div>
            <w:div w:id="968783662">
              <w:marLeft w:val="0"/>
              <w:marRight w:val="0"/>
              <w:marTop w:val="0"/>
              <w:marBottom w:val="0"/>
              <w:divBdr>
                <w:top w:val="none" w:sz="0" w:space="0" w:color="auto"/>
                <w:left w:val="none" w:sz="0" w:space="0" w:color="auto"/>
                <w:bottom w:val="none" w:sz="0" w:space="0" w:color="auto"/>
                <w:right w:val="none" w:sz="0" w:space="0" w:color="auto"/>
              </w:divBdr>
            </w:div>
            <w:div w:id="1000159113">
              <w:marLeft w:val="0"/>
              <w:marRight w:val="0"/>
              <w:marTop w:val="0"/>
              <w:marBottom w:val="0"/>
              <w:divBdr>
                <w:top w:val="none" w:sz="0" w:space="0" w:color="auto"/>
                <w:left w:val="none" w:sz="0" w:space="0" w:color="auto"/>
                <w:bottom w:val="none" w:sz="0" w:space="0" w:color="auto"/>
                <w:right w:val="none" w:sz="0" w:space="0" w:color="auto"/>
              </w:divBdr>
            </w:div>
            <w:div w:id="1095126605">
              <w:marLeft w:val="0"/>
              <w:marRight w:val="0"/>
              <w:marTop w:val="0"/>
              <w:marBottom w:val="0"/>
              <w:divBdr>
                <w:top w:val="none" w:sz="0" w:space="0" w:color="auto"/>
                <w:left w:val="none" w:sz="0" w:space="0" w:color="auto"/>
                <w:bottom w:val="none" w:sz="0" w:space="0" w:color="auto"/>
                <w:right w:val="none" w:sz="0" w:space="0" w:color="auto"/>
              </w:divBdr>
            </w:div>
            <w:div w:id="1119688494">
              <w:marLeft w:val="0"/>
              <w:marRight w:val="0"/>
              <w:marTop w:val="0"/>
              <w:marBottom w:val="0"/>
              <w:divBdr>
                <w:top w:val="none" w:sz="0" w:space="0" w:color="auto"/>
                <w:left w:val="none" w:sz="0" w:space="0" w:color="auto"/>
                <w:bottom w:val="none" w:sz="0" w:space="0" w:color="auto"/>
                <w:right w:val="none" w:sz="0" w:space="0" w:color="auto"/>
              </w:divBdr>
            </w:div>
            <w:div w:id="1158839845">
              <w:marLeft w:val="0"/>
              <w:marRight w:val="0"/>
              <w:marTop w:val="0"/>
              <w:marBottom w:val="0"/>
              <w:divBdr>
                <w:top w:val="none" w:sz="0" w:space="0" w:color="auto"/>
                <w:left w:val="none" w:sz="0" w:space="0" w:color="auto"/>
                <w:bottom w:val="none" w:sz="0" w:space="0" w:color="auto"/>
                <w:right w:val="none" w:sz="0" w:space="0" w:color="auto"/>
              </w:divBdr>
            </w:div>
            <w:div w:id="1240216007">
              <w:marLeft w:val="0"/>
              <w:marRight w:val="0"/>
              <w:marTop w:val="0"/>
              <w:marBottom w:val="0"/>
              <w:divBdr>
                <w:top w:val="none" w:sz="0" w:space="0" w:color="auto"/>
                <w:left w:val="none" w:sz="0" w:space="0" w:color="auto"/>
                <w:bottom w:val="none" w:sz="0" w:space="0" w:color="auto"/>
                <w:right w:val="none" w:sz="0" w:space="0" w:color="auto"/>
              </w:divBdr>
            </w:div>
            <w:div w:id="1260025690">
              <w:marLeft w:val="0"/>
              <w:marRight w:val="0"/>
              <w:marTop w:val="0"/>
              <w:marBottom w:val="0"/>
              <w:divBdr>
                <w:top w:val="none" w:sz="0" w:space="0" w:color="auto"/>
                <w:left w:val="none" w:sz="0" w:space="0" w:color="auto"/>
                <w:bottom w:val="none" w:sz="0" w:space="0" w:color="auto"/>
                <w:right w:val="none" w:sz="0" w:space="0" w:color="auto"/>
              </w:divBdr>
            </w:div>
            <w:div w:id="1412972027">
              <w:marLeft w:val="0"/>
              <w:marRight w:val="0"/>
              <w:marTop w:val="0"/>
              <w:marBottom w:val="0"/>
              <w:divBdr>
                <w:top w:val="none" w:sz="0" w:space="0" w:color="auto"/>
                <w:left w:val="none" w:sz="0" w:space="0" w:color="auto"/>
                <w:bottom w:val="none" w:sz="0" w:space="0" w:color="auto"/>
                <w:right w:val="none" w:sz="0" w:space="0" w:color="auto"/>
              </w:divBdr>
            </w:div>
            <w:div w:id="1419597586">
              <w:marLeft w:val="0"/>
              <w:marRight w:val="0"/>
              <w:marTop w:val="0"/>
              <w:marBottom w:val="0"/>
              <w:divBdr>
                <w:top w:val="none" w:sz="0" w:space="0" w:color="auto"/>
                <w:left w:val="none" w:sz="0" w:space="0" w:color="auto"/>
                <w:bottom w:val="none" w:sz="0" w:space="0" w:color="auto"/>
                <w:right w:val="none" w:sz="0" w:space="0" w:color="auto"/>
              </w:divBdr>
            </w:div>
            <w:div w:id="1429540132">
              <w:marLeft w:val="0"/>
              <w:marRight w:val="0"/>
              <w:marTop w:val="0"/>
              <w:marBottom w:val="0"/>
              <w:divBdr>
                <w:top w:val="none" w:sz="0" w:space="0" w:color="auto"/>
                <w:left w:val="none" w:sz="0" w:space="0" w:color="auto"/>
                <w:bottom w:val="none" w:sz="0" w:space="0" w:color="auto"/>
                <w:right w:val="none" w:sz="0" w:space="0" w:color="auto"/>
              </w:divBdr>
            </w:div>
            <w:div w:id="1476676015">
              <w:marLeft w:val="0"/>
              <w:marRight w:val="0"/>
              <w:marTop w:val="0"/>
              <w:marBottom w:val="0"/>
              <w:divBdr>
                <w:top w:val="none" w:sz="0" w:space="0" w:color="auto"/>
                <w:left w:val="none" w:sz="0" w:space="0" w:color="auto"/>
                <w:bottom w:val="none" w:sz="0" w:space="0" w:color="auto"/>
                <w:right w:val="none" w:sz="0" w:space="0" w:color="auto"/>
              </w:divBdr>
            </w:div>
            <w:div w:id="1482964078">
              <w:marLeft w:val="0"/>
              <w:marRight w:val="0"/>
              <w:marTop w:val="0"/>
              <w:marBottom w:val="0"/>
              <w:divBdr>
                <w:top w:val="none" w:sz="0" w:space="0" w:color="auto"/>
                <w:left w:val="none" w:sz="0" w:space="0" w:color="auto"/>
                <w:bottom w:val="none" w:sz="0" w:space="0" w:color="auto"/>
                <w:right w:val="none" w:sz="0" w:space="0" w:color="auto"/>
              </w:divBdr>
            </w:div>
            <w:div w:id="1495023364">
              <w:marLeft w:val="0"/>
              <w:marRight w:val="0"/>
              <w:marTop w:val="0"/>
              <w:marBottom w:val="0"/>
              <w:divBdr>
                <w:top w:val="none" w:sz="0" w:space="0" w:color="auto"/>
                <w:left w:val="none" w:sz="0" w:space="0" w:color="auto"/>
                <w:bottom w:val="none" w:sz="0" w:space="0" w:color="auto"/>
                <w:right w:val="none" w:sz="0" w:space="0" w:color="auto"/>
              </w:divBdr>
            </w:div>
            <w:div w:id="1684472630">
              <w:marLeft w:val="0"/>
              <w:marRight w:val="0"/>
              <w:marTop w:val="0"/>
              <w:marBottom w:val="0"/>
              <w:divBdr>
                <w:top w:val="none" w:sz="0" w:space="0" w:color="auto"/>
                <w:left w:val="none" w:sz="0" w:space="0" w:color="auto"/>
                <w:bottom w:val="none" w:sz="0" w:space="0" w:color="auto"/>
                <w:right w:val="none" w:sz="0" w:space="0" w:color="auto"/>
              </w:divBdr>
            </w:div>
            <w:div w:id="1776054876">
              <w:marLeft w:val="0"/>
              <w:marRight w:val="0"/>
              <w:marTop w:val="0"/>
              <w:marBottom w:val="0"/>
              <w:divBdr>
                <w:top w:val="none" w:sz="0" w:space="0" w:color="auto"/>
                <w:left w:val="none" w:sz="0" w:space="0" w:color="auto"/>
                <w:bottom w:val="none" w:sz="0" w:space="0" w:color="auto"/>
                <w:right w:val="none" w:sz="0" w:space="0" w:color="auto"/>
              </w:divBdr>
            </w:div>
            <w:div w:id="1849320396">
              <w:marLeft w:val="0"/>
              <w:marRight w:val="0"/>
              <w:marTop w:val="0"/>
              <w:marBottom w:val="0"/>
              <w:divBdr>
                <w:top w:val="none" w:sz="0" w:space="0" w:color="auto"/>
                <w:left w:val="none" w:sz="0" w:space="0" w:color="auto"/>
                <w:bottom w:val="none" w:sz="0" w:space="0" w:color="auto"/>
                <w:right w:val="none" w:sz="0" w:space="0" w:color="auto"/>
              </w:divBdr>
            </w:div>
            <w:div w:id="1861776569">
              <w:marLeft w:val="0"/>
              <w:marRight w:val="0"/>
              <w:marTop w:val="0"/>
              <w:marBottom w:val="0"/>
              <w:divBdr>
                <w:top w:val="none" w:sz="0" w:space="0" w:color="auto"/>
                <w:left w:val="none" w:sz="0" w:space="0" w:color="auto"/>
                <w:bottom w:val="none" w:sz="0" w:space="0" w:color="auto"/>
                <w:right w:val="none" w:sz="0" w:space="0" w:color="auto"/>
              </w:divBdr>
            </w:div>
            <w:div w:id="1935475276">
              <w:marLeft w:val="0"/>
              <w:marRight w:val="0"/>
              <w:marTop w:val="0"/>
              <w:marBottom w:val="0"/>
              <w:divBdr>
                <w:top w:val="none" w:sz="0" w:space="0" w:color="auto"/>
                <w:left w:val="none" w:sz="0" w:space="0" w:color="auto"/>
                <w:bottom w:val="none" w:sz="0" w:space="0" w:color="auto"/>
                <w:right w:val="none" w:sz="0" w:space="0" w:color="auto"/>
              </w:divBdr>
            </w:div>
            <w:div w:id="1997800194">
              <w:marLeft w:val="0"/>
              <w:marRight w:val="0"/>
              <w:marTop w:val="0"/>
              <w:marBottom w:val="0"/>
              <w:divBdr>
                <w:top w:val="none" w:sz="0" w:space="0" w:color="auto"/>
                <w:left w:val="none" w:sz="0" w:space="0" w:color="auto"/>
                <w:bottom w:val="none" w:sz="0" w:space="0" w:color="auto"/>
                <w:right w:val="none" w:sz="0" w:space="0" w:color="auto"/>
              </w:divBdr>
            </w:div>
            <w:div w:id="21187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6966">
      <w:bodyDiv w:val="1"/>
      <w:marLeft w:val="0"/>
      <w:marRight w:val="0"/>
      <w:marTop w:val="0"/>
      <w:marBottom w:val="0"/>
      <w:divBdr>
        <w:top w:val="none" w:sz="0" w:space="0" w:color="auto"/>
        <w:left w:val="none" w:sz="0" w:space="0" w:color="auto"/>
        <w:bottom w:val="none" w:sz="0" w:space="0" w:color="auto"/>
        <w:right w:val="none" w:sz="0" w:space="0" w:color="auto"/>
      </w:divBdr>
      <w:divsChild>
        <w:div w:id="505480341">
          <w:marLeft w:val="-147"/>
          <w:marRight w:val="0"/>
          <w:marTop w:val="0"/>
          <w:marBottom w:val="0"/>
          <w:divBdr>
            <w:top w:val="none" w:sz="0" w:space="0" w:color="auto"/>
            <w:left w:val="none" w:sz="0" w:space="0" w:color="auto"/>
            <w:bottom w:val="none" w:sz="0" w:space="0" w:color="auto"/>
            <w:right w:val="none" w:sz="0" w:space="0" w:color="auto"/>
          </w:divBdr>
        </w:div>
      </w:divsChild>
    </w:div>
    <w:div w:id="1445924938">
      <w:bodyDiv w:val="1"/>
      <w:marLeft w:val="0"/>
      <w:marRight w:val="0"/>
      <w:marTop w:val="0"/>
      <w:marBottom w:val="0"/>
      <w:divBdr>
        <w:top w:val="none" w:sz="0" w:space="0" w:color="auto"/>
        <w:left w:val="none" w:sz="0" w:space="0" w:color="auto"/>
        <w:bottom w:val="none" w:sz="0" w:space="0" w:color="auto"/>
        <w:right w:val="none" w:sz="0" w:space="0" w:color="auto"/>
      </w:divBdr>
    </w:div>
    <w:div w:id="1556087048">
      <w:bodyDiv w:val="1"/>
      <w:marLeft w:val="0"/>
      <w:marRight w:val="0"/>
      <w:marTop w:val="0"/>
      <w:marBottom w:val="0"/>
      <w:divBdr>
        <w:top w:val="none" w:sz="0" w:space="0" w:color="auto"/>
        <w:left w:val="none" w:sz="0" w:space="0" w:color="auto"/>
        <w:bottom w:val="none" w:sz="0" w:space="0" w:color="auto"/>
        <w:right w:val="none" w:sz="0" w:space="0" w:color="auto"/>
      </w:divBdr>
      <w:divsChild>
        <w:div w:id="1431008363">
          <w:marLeft w:val="0"/>
          <w:marRight w:val="0"/>
          <w:marTop w:val="0"/>
          <w:marBottom w:val="0"/>
          <w:divBdr>
            <w:top w:val="none" w:sz="0" w:space="0" w:color="auto"/>
            <w:left w:val="none" w:sz="0" w:space="0" w:color="auto"/>
            <w:bottom w:val="none" w:sz="0" w:space="0" w:color="auto"/>
            <w:right w:val="none" w:sz="0" w:space="0" w:color="auto"/>
          </w:divBdr>
          <w:divsChild>
            <w:div w:id="18147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4704">
      <w:bodyDiv w:val="1"/>
      <w:marLeft w:val="0"/>
      <w:marRight w:val="0"/>
      <w:marTop w:val="0"/>
      <w:marBottom w:val="0"/>
      <w:divBdr>
        <w:top w:val="none" w:sz="0" w:space="0" w:color="auto"/>
        <w:left w:val="none" w:sz="0" w:space="0" w:color="auto"/>
        <w:bottom w:val="none" w:sz="0" w:space="0" w:color="auto"/>
        <w:right w:val="none" w:sz="0" w:space="0" w:color="auto"/>
      </w:divBdr>
    </w:div>
    <w:div w:id="1708262815">
      <w:bodyDiv w:val="1"/>
      <w:marLeft w:val="0"/>
      <w:marRight w:val="0"/>
      <w:marTop w:val="0"/>
      <w:marBottom w:val="0"/>
      <w:divBdr>
        <w:top w:val="none" w:sz="0" w:space="0" w:color="auto"/>
        <w:left w:val="none" w:sz="0" w:space="0" w:color="auto"/>
        <w:bottom w:val="none" w:sz="0" w:space="0" w:color="auto"/>
        <w:right w:val="none" w:sz="0" w:space="0" w:color="auto"/>
      </w:divBdr>
      <w:divsChild>
        <w:div w:id="1029912629">
          <w:marLeft w:val="-147"/>
          <w:marRight w:val="0"/>
          <w:marTop w:val="0"/>
          <w:marBottom w:val="0"/>
          <w:divBdr>
            <w:top w:val="none" w:sz="0" w:space="0" w:color="auto"/>
            <w:left w:val="none" w:sz="0" w:space="0" w:color="auto"/>
            <w:bottom w:val="none" w:sz="0" w:space="0" w:color="auto"/>
            <w:right w:val="none" w:sz="0" w:space="0" w:color="auto"/>
          </w:divBdr>
        </w:div>
      </w:divsChild>
    </w:div>
    <w:div w:id="1746949363">
      <w:bodyDiv w:val="1"/>
      <w:marLeft w:val="0"/>
      <w:marRight w:val="0"/>
      <w:marTop w:val="0"/>
      <w:marBottom w:val="0"/>
      <w:divBdr>
        <w:top w:val="none" w:sz="0" w:space="0" w:color="auto"/>
        <w:left w:val="none" w:sz="0" w:space="0" w:color="auto"/>
        <w:bottom w:val="none" w:sz="0" w:space="0" w:color="auto"/>
        <w:right w:val="none" w:sz="0" w:space="0" w:color="auto"/>
      </w:divBdr>
    </w:div>
    <w:div w:id="1989437749">
      <w:bodyDiv w:val="1"/>
      <w:marLeft w:val="0"/>
      <w:marRight w:val="0"/>
      <w:marTop w:val="0"/>
      <w:marBottom w:val="0"/>
      <w:divBdr>
        <w:top w:val="none" w:sz="0" w:space="0" w:color="auto"/>
        <w:left w:val="none" w:sz="0" w:space="0" w:color="auto"/>
        <w:bottom w:val="none" w:sz="0" w:space="0" w:color="auto"/>
        <w:right w:val="none" w:sz="0" w:space="0" w:color="auto"/>
      </w:divBdr>
    </w:div>
    <w:div w:id="203699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image" Target="media/image22.png"/><Relationship Id="rId47" Type="http://schemas.openxmlformats.org/officeDocument/2006/relationships/package" Target="embeddings/Microsoft_Excel_Worksheet1.xlsx"/><Relationship Id="rId63" Type="http://schemas.openxmlformats.org/officeDocument/2006/relationships/image" Target="media/image42.png"/><Relationship Id="rId68" Type="http://schemas.openxmlformats.org/officeDocument/2006/relationships/hyperlink" Target="https://datatracker.ietf.org/doc/html/rfc8252%20" TargetMode="External"/><Relationship Id="rId84" Type="http://schemas.openxmlformats.org/officeDocument/2006/relationships/hyperlink" Target="https://oauth.net/2/%20" TargetMode="External"/><Relationship Id="rId89" Type="http://schemas.openxmlformats.org/officeDocument/2006/relationships/hyperlink" Target="https://redis.io/docs/latest/%20" TargetMode="Externa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2.png"/><Relationship Id="rId37" Type="http://schemas.openxmlformats.org/officeDocument/2006/relationships/image" Target="media/image17.jpe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hyperlink" Target="https://owasp.org/www-project-application-security-verification-standard/%20" TargetMode="External"/><Relationship Id="rId79" Type="http://schemas.openxmlformats.org/officeDocument/2006/relationships/hyperlink" Target="https://www.ory.com/docs/keto%20" TargetMode="External"/><Relationship Id="rId102" Type="http://schemas.openxmlformats.org/officeDocument/2006/relationships/footer" Target="footer8.xml"/><Relationship Id="rId5" Type="http://schemas.openxmlformats.org/officeDocument/2006/relationships/webSettings" Target="webSettings.xml"/><Relationship Id="rId90" Type="http://schemas.openxmlformats.org/officeDocument/2006/relationships/hyperlink" Target="https://kafka.apache.org/documentation/%20" TargetMode="External"/><Relationship Id="rId95" Type="http://schemas.openxmlformats.org/officeDocument/2006/relationships/hyperlink" Target="https://csrc.nist.gov/pubs/sp/800/162/upd2/final%20" TargetMode="External"/><Relationship Id="rId22" Type="http://schemas.openxmlformats.org/officeDocument/2006/relationships/image" Target="media/image3.png"/><Relationship Id="rId27" Type="http://schemas.openxmlformats.org/officeDocument/2006/relationships/image" Target="media/image8.png"/><Relationship Id="rId43" Type="http://schemas.openxmlformats.org/officeDocument/2006/relationships/image" Target="media/image23.png"/><Relationship Id="rId48" Type="http://schemas.openxmlformats.org/officeDocument/2006/relationships/image" Target="media/image27.png"/><Relationship Id="rId64" Type="http://schemas.openxmlformats.org/officeDocument/2006/relationships/image" Target="media/image43.png"/><Relationship Id="rId69" Type="http://schemas.openxmlformats.org/officeDocument/2006/relationships/hyperlink" Target="https://datatracker.ietf.org/doc/html/rfc7009%20" TargetMode="External"/><Relationship Id="rId80" Type="http://schemas.openxmlformats.org/officeDocument/2006/relationships/hyperlink" Target="https://www.keycloak.org/documentation%20" TargetMode="External"/><Relationship Id="rId85" Type="http://schemas.openxmlformats.org/officeDocument/2006/relationships/hyperlink" Target="https://docs.moodle.org/en/Roles_and_permissions%20" TargetMode="External"/><Relationship Id="rId12" Type="http://schemas.openxmlformats.org/officeDocument/2006/relationships/footer" Target="footer2.xml"/><Relationship Id="rId17" Type="http://schemas.openxmlformats.org/officeDocument/2006/relationships/footer" Target="footer5.xml"/><Relationship Id="rId33" Type="http://schemas.openxmlformats.org/officeDocument/2006/relationships/image" Target="media/image13.jpeg"/><Relationship Id="rId38" Type="http://schemas.openxmlformats.org/officeDocument/2006/relationships/image" Target="media/image18.jpeg"/><Relationship Id="rId59" Type="http://schemas.openxmlformats.org/officeDocument/2006/relationships/image" Target="media/image38.png"/><Relationship Id="rId103" Type="http://schemas.openxmlformats.org/officeDocument/2006/relationships/footer" Target="footer9.xml"/><Relationship Id="rId20" Type="http://schemas.openxmlformats.org/officeDocument/2006/relationships/footer" Target="footer7.xml"/><Relationship Id="rId41" Type="http://schemas.openxmlformats.org/officeDocument/2006/relationships/image" Target="media/image21.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hyperlink" Target="https://openid.net/specs/openid-connect-core-1_0.html" TargetMode="External"/><Relationship Id="rId75" Type="http://schemas.openxmlformats.org/officeDocument/2006/relationships/hyperlink" Target="https://cheatsheetseries.owasp.org/cheatsheets/JSON_Web_Token_for_Java_Cheat_Sheet.html%20" TargetMode="External"/><Relationship Id="rId83" Type="http://schemas.openxmlformats.org/officeDocument/2006/relationships/hyperlink" Target="https://firebase.google.com/docs/auth%20" TargetMode="External"/><Relationship Id="rId88" Type="http://schemas.openxmlformats.org/officeDocument/2006/relationships/hyperlink" Target="https://www.postgresql.org/docs/%20" TargetMode="External"/><Relationship Id="rId91" Type="http://schemas.openxmlformats.org/officeDocument/2006/relationships/hyperlink" Target="https://docs.min.io/%20" TargetMode="External"/><Relationship Id="rId96" Type="http://schemas.openxmlformats.org/officeDocument/2006/relationships/hyperlink" Target="https://dl.acm.org/doi/10.1145/775265.77526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jpeg"/><Relationship Id="rId28" Type="http://schemas.openxmlformats.org/officeDocument/2006/relationships/image" Target="media/image9.emf"/><Relationship Id="rId36" Type="http://schemas.openxmlformats.org/officeDocument/2006/relationships/image" Target="media/image16.jpe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hyperlink" Target="https://datatracker.ietf.org/doc/html/rfc6749" TargetMode="External"/><Relationship Id="rId73" Type="http://schemas.openxmlformats.org/officeDocument/2006/relationships/hyperlink" Target="https://datatracker.ietf.org/doc/html/rfc7515%20" TargetMode="External"/><Relationship Id="rId78" Type="http://schemas.openxmlformats.org/officeDocument/2006/relationships/hyperlink" Target="https://www.ory.com/docs/hydra%20" TargetMode="External"/><Relationship Id="rId81" Type="http://schemas.openxmlformats.org/officeDocument/2006/relationships/hyperlink" Target="https://auth0.com/docs%20" TargetMode="External"/><Relationship Id="rId86" Type="http://schemas.openxmlformats.org/officeDocument/2006/relationships/hyperlink" Target="https://react.dev/%20" TargetMode="External"/><Relationship Id="rId94" Type="http://schemas.openxmlformats.org/officeDocument/2006/relationships/hyperlink" Target="https://csrc.nist.gov/pubs/conference/2000/07/26/nist-model-for-rbac-towards-a-unified-standard/final%20" TargetMode="External"/><Relationship Id="rId99" Type="http://schemas.openxmlformats.org/officeDocument/2006/relationships/hyperlink" Target="https://ffmpeg.org/ffmpeg-codecs.html%20" TargetMode="External"/><Relationship Id="rId101" Type="http://schemas.openxmlformats.org/officeDocument/2006/relationships/hyperlink" Target="https://wiki.webmproject.org/ffmpeg/vp9-encoding-guide%20"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image" Target="media/image19.png"/><Relationship Id="rId34" Type="http://schemas.openxmlformats.org/officeDocument/2006/relationships/image" Target="media/image14.jpe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hyperlink" Target="https://pages.nist.gov/800-63-3/sp800-63b.html%20" TargetMode="External"/><Relationship Id="rId97" Type="http://schemas.openxmlformats.org/officeDocument/2006/relationships/hyperlink" Target="https://research.google/pubs/zanzibar-googles-consistent-global-authorization-system/"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openid.net/specs/openid-connect-discovery-1_0.html%20" TargetMode="External"/><Relationship Id="rId92" Type="http://schemas.openxmlformats.org/officeDocument/2006/relationships/hyperlink" Target="https://centrifugal.dev/docs/%20" TargetMode="External"/><Relationship Id="rId2" Type="http://schemas.openxmlformats.org/officeDocument/2006/relationships/numbering" Target="numbering.xml"/><Relationship Id="rId29" Type="http://schemas.openxmlformats.org/officeDocument/2006/relationships/package" Target="embeddings/Microsoft_Excel_Worksheet.xlsx"/><Relationship Id="rId24" Type="http://schemas.openxmlformats.org/officeDocument/2006/relationships/image" Target="media/image5.jpe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hyperlink" Target="https://datatracker.ietf.org/doc/html/rfc6750%20" TargetMode="External"/><Relationship Id="rId87" Type="http://schemas.openxmlformats.org/officeDocument/2006/relationships/hyperlink" Target="https://go.dev/%20" TargetMode="External"/><Relationship Id="rId61" Type="http://schemas.openxmlformats.org/officeDocument/2006/relationships/image" Target="media/image40.png"/><Relationship Id="rId82" Type="http://schemas.openxmlformats.org/officeDocument/2006/relationships/hyperlink" Target="https://auth0.com/docs/api/authentication%20" TargetMode="External"/><Relationship Id="rId19" Type="http://schemas.openxmlformats.org/officeDocument/2006/relationships/footer" Target="footer6.xml"/><Relationship Id="rId14" Type="http://schemas.openxmlformats.org/officeDocument/2006/relationships/footer" Target="footer3.xml"/><Relationship Id="rId30" Type="http://schemas.openxmlformats.org/officeDocument/2006/relationships/image" Target="media/image10.png"/><Relationship Id="rId35" Type="http://schemas.openxmlformats.org/officeDocument/2006/relationships/image" Target="media/image15.jpeg"/><Relationship Id="rId56" Type="http://schemas.openxmlformats.org/officeDocument/2006/relationships/image" Target="media/image35.png"/><Relationship Id="rId77" Type="http://schemas.openxmlformats.org/officeDocument/2006/relationships/hyperlink" Target="https://csrc.nist.gov/pubs/sp/800/63/b/upd2/final%20" TargetMode="External"/><Relationship Id="rId100" Type="http://schemas.openxmlformats.org/officeDocument/2006/relationships/hyperlink" Target="https://trac.ffmpeg.org/wiki/Encode/H.264%20" TargetMode="External"/><Relationship Id="rId105"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hyperlink" Target="https://datatracker.ietf.org/doc/html/rfc7519%20" TargetMode="External"/><Relationship Id="rId93" Type="http://schemas.openxmlformats.org/officeDocument/2006/relationships/hyperlink" Target="https://kubernetes.io/docs/%20" TargetMode="External"/><Relationship Id="rId98" Type="http://schemas.openxmlformats.org/officeDocument/2006/relationships/hyperlink" Target="https://github.com/ory/keto%20" TargetMode="External"/><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image" Target="media/image26.emf"/><Relationship Id="rId67" Type="http://schemas.openxmlformats.org/officeDocument/2006/relationships/hyperlink" Target="https://datatracker.ietf.org/doc/html/rfc76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0C007-809D-4C56-9946-C88296634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77</Pages>
  <Words>15410</Words>
  <Characters>87837</Characters>
  <Application>Microsoft Office Word</Application>
  <DocSecurity>0</DocSecurity>
  <Lines>731</Lines>
  <Paragraphs>206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Elizaveta Kotelnikova</dc:creator>
  <cp:keywords/>
  <dc:description/>
  <cp:lastModifiedBy>artyom Onyushev</cp:lastModifiedBy>
  <cp:revision>6</cp:revision>
  <cp:lastPrinted>2026-04-23T22:44:00Z</cp:lastPrinted>
  <dcterms:created xsi:type="dcterms:W3CDTF">2026-06-01T23:02:00Z</dcterms:created>
  <dcterms:modified xsi:type="dcterms:W3CDTF">2026-06-02T15:07:00Z</dcterms:modified>
</cp:coreProperties>
</file>