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66B" w:rsidRPr="00A2266B" w:rsidRDefault="00A2266B" w:rsidP="00225679">
      <w:pPr>
        <w:spacing w:line="180" w:lineRule="exact"/>
        <w:ind w:firstLine="420"/>
        <w:rPr>
          <w:sz w:val="15"/>
        </w:rPr>
      </w:pPr>
      <w:r w:rsidRPr="00A2266B">
        <w:rPr>
          <w:rFonts w:hint="eastAsia"/>
          <w:sz w:val="15"/>
        </w:rPr>
        <w:t xml:space="preserve">TTL </w:t>
      </w:r>
      <w:r w:rsidRPr="00A2266B">
        <w:rPr>
          <w:rFonts w:hint="eastAsia"/>
          <w:sz w:val="15"/>
        </w:rPr>
        <w:t>和</w:t>
      </w:r>
      <w:r w:rsidRPr="00A2266B">
        <w:rPr>
          <w:rFonts w:hint="eastAsia"/>
          <w:sz w:val="15"/>
        </w:rPr>
        <w:t xml:space="preserve"> LVTTL </w:t>
      </w:r>
      <w:r w:rsidRPr="00A2266B">
        <w:rPr>
          <w:rFonts w:hint="eastAsia"/>
          <w:sz w:val="15"/>
        </w:rPr>
        <w:t>的转换电平是相同的</w:t>
      </w:r>
      <w:r w:rsidRPr="00A2266B">
        <w:rPr>
          <w:rFonts w:hint="eastAsia"/>
          <w:sz w:val="15"/>
        </w:rPr>
        <w:t xml:space="preserve">, TTL </w:t>
      </w:r>
      <w:r w:rsidRPr="00A2266B">
        <w:rPr>
          <w:rFonts w:hint="eastAsia"/>
          <w:sz w:val="15"/>
        </w:rPr>
        <w:t>产生于</w:t>
      </w:r>
      <w:r w:rsidRPr="00A2266B">
        <w:rPr>
          <w:rFonts w:hint="eastAsia"/>
          <w:sz w:val="15"/>
        </w:rPr>
        <w:t xml:space="preserve"> 1970 </w:t>
      </w:r>
      <w:r w:rsidRPr="00A2266B">
        <w:rPr>
          <w:rFonts w:hint="eastAsia"/>
          <w:sz w:val="15"/>
        </w:rPr>
        <w:t>年代初</w:t>
      </w:r>
      <w:r w:rsidRPr="00A2266B">
        <w:rPr>
          <w:rFonts w:hint="eastAsia"/>
          <w:sz w:val="15"/>
        </w:rPr>
        <w:t xml:space="preserve">, </w:t>
      </w:r>
      <w:r w:rsidRPr="00A2266B">
        <w:rPr>
          <w:rFonts w:hint="eastAsia"/>
          <w:sz w:val="15"/>
        </w:rPr>
        <w:t>当时逻辑电路的电源电压标准只有</w:t>
      </w:r>
      <w:r w:rsidRPr="00A2266B">
        <w:rPr>
          <w:rFonts w:hint="eastAsia"/>
          <w:sz w:val="15"/>
        </w:rPr>
        <w:t xml:space="preserve"> 5V </w:t>
      </w:r>
      <w:r w:rsidRPr="00A2266B">
        <w:rPr>
          <w:rFonts w:hint="eastAsia"/>
          <w:sz w:val="15"/>
        </w:rPr>
        <w:t>一种</w:t>
      </w:r>
      <w:r w:rsidRPr="00A2266B">
        <w:rPr>
          <w:rFonts w:hint="eastAsia"/>
          <w:sz w:val="15"/>
        </w:rPr>
        <w:t xml:space="preserve">, TTL </w:t>
      </w:r>
      <w:r w:rsidRPr="00A2266B">
        <w:rPr>
          <w:rFonts w:hint="eastAsia"/>
          <w:sz w:val="15"/>
        </w:rPr>
        <w:t>的高电平干扰容限比低电平干扰容限大</w:t>
      </w:r>
      <w:r w:rsidRPr="00A2266B">
        <w:rPr>
          <w:rFonts w:hint="eastAsia"/>
          <w:sz w:val="15"/>
        </w:rPr>
        <w:t xml:space="preserve">. CMOS </w:t>
      </w:r>
      <w:r w:rsidRPr="00A2266B">
        <w:rPr>
          <w:rFonts w:hint="eastAsia"/>
          <w:sz w:val="15"/>
        </w:rPr>
        <w:t>在晚十几年后才形成规模生产</w:t>
      </w:r>
      <w:r w:rsidRPr="00A2266B">
        <w:rPr>
          <w:rFonts w:hint="eastAsia"/>
          <w:sz w:val="15"/>
        </w:rPr>
        <w:t xml:space="preserve">, </w:t>
      </w:r>
      <w:r w:rsidRPr="00A2266B">
        <w:rPr>
          <w:rFonts w:hint="eastAsia"/>
          <w:sz w:val="15"/>
        </w:rPr>
        <w:t>转换电平是电源电压的一半</w:t>
      </w:r>
      <w:r w:rsidRPr="00A2266B">
        <w:rPr>
          <w:rFonts w:hint="eastAsia"/>
          <w:sz w:val="15"/>
        </w:rPr>
        <w:t xml:space="preserve">. 1990 </w:t>
      </w:r>
      <w:r w:rsidRPr="00A2266B">
        <w:rPr>
          <w:rFonts w:hint="eastAsia"/>
          <w:sz w:val="15"/>
        </w:rPr>
        <w:t>年代才产生了</w:t>
      </w:r>
      <w:r w:rsidRPr="00A2266B">
        <w:rPr>
          <w:rFonts w:hint="eastAsia"/>
          <w:sz w:val="15"/>
        </w:rPr>
        <w:t xml:space="preserve"> 3.3V/2.5V </w:t>
      </w:r>
      <w:r w:rsidRPr="00A2266B">
        <w:rPr>
          <w:rFonts w:hint="eastAsia"/>
          <w:sz w:val="15"/>
        </w:rPr>
        <w:t>等不同的电源标准</w:t>
      </w:r>
      <w:r w:rsidRPr="00A2266B">
        <w:rPr>
          <w:rFonts w:hint="eastAsia"/>
          <w:sz w:val="15"/>
        </w:rPr>
        <w:t xml:space="preserve">, </w:t>
      </w:r>
      <w:r w:rsidRPr="00A2266B">
        <w:rPr>
          <w:rFonts w:hint="eastAsia"/>
          <w:sz w:val="15"/>
        </w:rPr>
        <w:t>于是重新设计了一部分</w:t>
      </w:r>
      <w:r w:rsidRPr="00A2266B">
        <w:rPr>
          <w:rFonts w:hint="eastAsia"/>
          <w:sz w:val="15"/>
        </w:rPr>
        <w:t xml:space="preserve"> TTL </w:t>
      </w:r>
      <w:r w:rsidRPr="00A2266B">
        <w:rPr>
          <w:rFonts w:hint="eastAsia"/>
          <w:sz w:val="15"/>
        </w:rPr>
        <w:t>电路成为</w:t>
      </w:r>
      <w:r w:rsidRPr="00A2266B">
        <w:rPr>
          <w:rFonts w:hint="eastAsia"/>
          <w:sz w:val="15"/>
        </w:rPr>
        <w:t xml:space="preserve"> LVTTL.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A2266B" w:rsidRDefault="00A2266B" w:rsidP="00867265">
      <w:pPr>
        <w:spacing w:line="180" w:lineRule="exact"/>
        <w:ind w:firstLine="420"/>
        <w:rPr>
          <w:sz w:val="15"/>
        </w:rPr>
      </w:pPr>
      <w:r w:rsidRPr="00A2266B">
        <w:rPr>
          <w:rFonts w:hint="eastAsia"/>
          <w:sz w:val="15"/>
        </w:rPr>
        <w:t>现在常用的电平标准有</w:t>
      </w: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CMOS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LVTTL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LVCMOS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ECL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PECL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LVPECL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RS232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RS485</w:t>
      </w:r>
      <w:r w:rsidRPr="00A2266B">
        <w:rPr>
          <w:rFonts w:hint="eastAsia"/>
          <w:sz w:val="15"/>
        </w:rPr>
        <w:t>等，还有一些速度比较高的</w:t>
      </w:r>
      <w:r w:rsidRPr="00A2266B">
        <w:rPr>
          <w:rFonts w:hint="eastAsia"/>
          <w:sz w:val="15"/>
        </w:rPr>
        <w:t>LVDS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GTL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PGTL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CML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HSTL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SSTL</w:t>
      </w:r>
      <w:r w:rsidRPr="00A2266B">
        <w:rPr>
          <w:rFonts w:hint="eastAsia"/>
          <w:sz w:val="15"/>
        </w:rPr>
        <w:t>等。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121FE" w:rsidRDefault="00A2266B" w:rsidP="00D121FE">
      <w:pPr>
        <w:spacing w:line="180" w:lineRule="exact"/>
        <w:outlineLvl w:val="0"/>
        <w:rPr>
          <w:b/>
          <w:sz w:val="15"/>
        </w:rPr>
      </w:pPr>
      <w:r w:rsidRPr="00D121FE">
        <w:rPr>
          <w:rFonts w:hint="eastAsia"/>
          <w:b/>
          <w:sz w:val="15"/>
        </w:rPr>
        <w:t>TTL</w:t>
      </w:r>
      <w:r w:rsidRPr="00D121FE">
        <w:rPr>
          <w:rFonts w:hint="eastAsia"/>
          <w:b/>
          <w:sz w:val="15"/>
        </w:rPr>
        <w:t>、</w:t>
      </w:r>
      <w:r w:rsidRPr="00D121FE">
        <w:rPr>
          <w:rFonts w:hint="eastAsia"/>
          <w:b/>
          <w:sz w:val="15"/>
        </w:rPr>
        <w:t>LVTTL: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rFonts w:hint="eastAsia"/>
          <w:sz w:val="15"/>
        </w:rPr>
        <w:tab/>
        <w:t>TTL</w:t>
      </w:r>
      <w:r w:rsidRPr="00A2266B">
        <w:rPr>
          <w:rFonts w:hint="eastAsia"/>
          <w:sz w:val="15"/>
        </w:rPr>
        <w:t>：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TTL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 xml:space="preserve">Transistor-Transistor Logic </w:t>
      </w:r>
      <w:r w:rsidRPr="00A2266B">
        <w:rPr>
          <w:rFonts w:hint="eastAsia"/>
          <w:sz w:val="15"/>
        </w:rPr>
        <w:t>三极管结构。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VOH&gt;=2.4V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VIL&lt;=0.8V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ind w:left="840"/>
        <w:rPr>
          <w:sz w:val="15"/>
        </w:rPr>
      </w:pPr>
      <w:r w:rsidRPr="00A2266B">
        <w:rPr>
          <w:rFonts w:hint="eastAsia"/>
          <w:sz w:val="15"/>
        </w:rPr>
        <w:t>因为</w:t>
      </w:r>
      <w:r w:rsidRPr="00A2266B">
        <w:rPr>
          <w:rFonts w:hint="eastAsia"/>
          <w:sz w:val="15"/>
        </w:rPr>
        <w:t>2.4V</w:t>
      </w:r>
      <w:r w:rsidRPr="00A2266B">
        <w:rPr>
          <w:rFonts w:hint="eastAsia"/>
          <w:sz w:val="15"/>
        </w:rPr>
        <w:t>与</w:t>
      </w:r>
      <w:r w:rsidRPr="00A2266B">
        <w:rPr>
          <w:rFonts w:hint="eastAsia"/>
          <w:sz w:val="15"/>
        </w:rPr>
        <w:t>5V</w:t>
      </w:r>
      <w:r w:rsidRPr="00A2266B">
        <w:rPr>
          <w:rFonts w:hint="eastAsia"/>
          <w:sz w:val="15"/>
        </w:rPr>
        <w:t>之间还有很大空闲，对改善噪声容限并没什么好处，又会白白增大系统功耗，还会影响速度。所以后来就把一部分“砍”掉了。也就是后面的</w:t>
      </w:r>
      <w:r w:rsidRPr="00A2266B">
        <w:rPr>
          <w:rFonts w:hint="eastAsia"/>
          <w:sz w:val="15"/>
        </w:rPr>
        <w:t>LVTTL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sz w:val="15"/>
        </w:rPr>
        <w:tab/>
        <w:t>LVTTL: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LVTTL</w:t>
      </w:r>
      <w:r w:rsidRPr="00A2266B">
        <w:rPr>
          <w:rFonts w:hint="eastAsia"/>
          <w:sz w:val="15"/>
        </w:rPr>
        <w:t>又分</w:t>
      </w:r>
      <w:r w:rsidRPr="00A2266B">
        <w:rPr>
          <w:rFonts w:hint="eastAsia"/>
          <w:sz w:val="15"/>
        </w:rPr>
        <w:t>3.3V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2.5V</w:t>
      </w:r>
      <w:r w:rsidRPr="00A2266B">
        <w:rPr>
          <w:rFonts w:hint="eastAsia"/>
          <w:sz w:val="15"/>
        </w:rPr>
        <w:t>以及更低电压的</w:t>
      </w:r>
      <w:r w:rsidRPr="00A2266B">
        <w:rPr>
          <w:rFonts w:hint="eastAsia"/>
          <w:sz w:val="15"/>
        </w:rPr>
        <w:t>LVTTL(Low Voltage TTL)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3.3V LVTTL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 xml:space="preserve"> 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3.3V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VOH&gt;=2.4V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VIL&lt;=0.8V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2.5V LVTTL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 xml:space="preserve"> 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2.5V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VOH&gt;=2.0V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VIH&gt;=1.7V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VIL&lt;=0.7V</w:t>
      </w:r>
      <w:r w:rsidRPr="00A2266B">
        <w:rPr>
          <w:rFonts w:hint="eastAsia"/>
          <w:sz w:val="15"/>
        </w:rPr>
        <w:t>。</w:t>
      </w:r>
    </w:p>
    <w:p w:rsidR="00A2266B" w:rsidRPr="00A2266B" w:rsidRDefault="0085632C" w:rsidP="00A2266B">
      <w:pPr>
        <w:spacing w:line="180" w:lineRule="exact"/>
        <w:rPr>
          <w:sz w:val="15"/>
        </w:rPr>
      </w:pPr>
      <w:r>
        <w:rPr>
          <w:rFonts w:hint="eastAsia"/>
          <w:sz w:val="15"/>
        </w:rPr>
        <w:tab/>
      </w:r>
      <w:r w:rsidR="000C6083">
        <w:rPr>
          <w:rFonts w:hint="eastAsia"/>
          <w:sz w:val="15"/>
        </w:rPr>
        <w:tab/>
      </w:r>
      <w:r w:rsidR="00A2266B" w:rsidRPr="00A2266B">
        <w:rPr>
          <w:rFonts w:hint="eastAsia"/>
          <w:sz w:val="15"/>
        </w:rPr>
        <w:t>更低的</w:t>
      </w:r>
      <w:r w:rsidR="00A2266B" w:rsidRPr="00A2266B">
        <w:rPr>
          <w:rFonts w:hint="eastAsia"/>
          <w:sz w:val="15"/>
        </w:rPr>
        <w:t>LVTTL</w:t>
      </w:r>
      <w:r w:rsidR="00A2266B" w:rsidRPr="00A2266B">
        <w:rPr>
          <w:rFonts w:hint="eastAsia"/>
          <w:sz w:val="15"/>
        </w:rPr>
        <w:t>不常用就先不讲了。多用在处理器等高速芯片，使用时查看芯片手册就</w:t>
      </w:r>
      <w:r w:rsidR="00A2266B" w:rsidRPr="00A2266B">
        <w:rPr>
          <w:rFonts w:hint="eastAsia"/>
          <w:sz w:val="15"/>
        </w:rPr>
        <w:t>OK</w:t>
      </w:r>
      <w:r w:rsidR="00A2266B" w:rsidRPr="00A2266B">
        <w:rPr>
          <w:rFonts w:hint="eastAsia"/>
          <w:sz w:val="15"/>
        </w:rPr>
        <w:t>了。</w:t>
      </w:r>
    </w:p>
    <w:p w:rsidR="00A2266B" w:rsidRPr="00A2266B" w:rsidRDefault="00A2266B" w:rsidP="003E2FDD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使用注意：</w:t>
      </w: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电平一般过冲都会比较严重，可能在始端串</w:t>
      </w:r>
      <w:r w:rsidRPr="00A2266B">
        <w:rPr>
          <w:rFonts w:hint="eastAsia"/>
          <w:sz w:val="15"/>
        </w:rPr>
        <w:t>22</w:t>
      </w:r>
      <w:r w:rsidRPr="00A2266B">
        <w:rPr>
          <w:rFonts w:hint="eastAsia"/>
          <w:sz w:val="15"/>
        </w:rPr>
        <w:t>欧或</w:t>
      </w:r>
      <w:r w:rsidRPr="00A2266B">
        <w:rPr>
          <w:rFonts w:hint="eastAsia"/>
          <w:sz w:val="15"/>
        </w:rPr>
        <w:t>33</w:t>
      </w:r>
      <w:r w:rsidRPr="00A2266B">
        <w:rPr>
          <w:rFonts w:hint="eastAsia"/>
          <w:sz w:val="15"/>
        </w:rPr>
        <w:t>欧电阻；</w:t>
      </w:r>
      <w:r w:rsidRPr="00A2266B">
        <w:rPr>
          <w:rFonts w:hint="eastAsia"/>
          <w:sz w:val="15"/>
        </w:rPr>
        <w:t xml:space="preserve"> TTL</w:t>
      </w:r>
      <w:r w:rsidRPr="00A2266B">
        <w:rPr>
          <w:rFonts w:hint="eastAsia"/>
          <w:sz w:val="15"/>
        </w:rPr>
        <w:t>电平输入脚悬空时是内部认为是高电平。要下拉的话应用</w:t>
      </w:r>
      <w:r w:rsidRPr="00A2266B">
        <w:rPr>
          <w:rFonts w:hint="eastAsia"/>
          <w:sz w:val="15"/>
        </w:rPr>
        <w:t>1k</w:t>
      </w:r>
      <w:r w:rsidRPr="00A2266B">
        <w:rPr>
          <w:rFonts w:hint="eastAsia"/>
          <w:sz w:val="15"/>
        </w:rPr>
        <w:t>以下电阻下拉。</w:t>
      </w: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输出不能驱动</w:t>
      </w:r>
      <w:r w:rsidRPr="00A2266B">
        <w:rPr>
          <w:rFonts w:hint="eastAsia"/>
          <w:sz w:val="15"/>
        </w:rPr>
        <w:t>CMOS</w:t>
      </w:r>
      <w:r w:rsidRPr="00A2266B">
        <w:rPr>
          <w:rFonts w:hint="eastAsia"/>
          <w:sz w:val="15"/>
        </w:rPr>
        <w:t>输入。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121FE" w:rsidRDefault="00A2266B" w:rsidP="00D121FE">
      <w:pPr>
        <w:spacing w:line="180" w:lineRule="exact"/>
        <w:outlineLvl w:val="0"/>
        <w:rPr>
          <w:b/>
          <w:sz w:val="15"/>
        </w:rPr>
      </w:pPr>
      <w:r w:rsidRPr="00D121FE">
        <w:rPr>
          <w:rFonts w:hint="eastAsia"/>
          <w:b/>
          <w:sz w:val="15"/>
        </w:rPr>
        <w:t>CMOS</w:t>
      </w:r>
      <w:r w:rsidRPr="00D121FE">
        <w:rPr>
          <w:rFonts w:hint="eastAsia"/>
          <w:b/>
          <w:sz w:val="15"/>
        </w:rPr>
        <w:t>、</w:t>
      </w:r>
      <w:r w:rsidRPr="00D121FE">
        <w:rPr>
          <w:rFonts w:hint="eastAsia"/>
          <w:b/>
          <w:sz w:val="15"/>
        </w:rPr>
        <w:t>LVCOMS: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rFonts w:hint="eastAsia"/>
          <w:sz w:val="15"/>
        </w:rPr>
        <w:tab/>
        <w:t>CMOS</w:t>
      </w:r>
      <w:r w:rsidRPr="00A2266B">
        <w:rPr>
          <w:rFonts w:hint="eastAsia"/>
          <w:sz w:val="15"/>
        </w:rPr>
        <w:t>：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CMOS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Complementary Metal Oxide Semiconductor PMOS+NMOS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VOH&gt;=4.45V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VIH&gt;=3.5V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VIL&lt;=1.5V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1F04D6">
      <w:pPr>
        <w:spacing w:line="180" w:lineRule="exact"/>
        <w:ind w:left="840"/>
        <w:rPr>
          <w:sz w:val="15"/>
        </w:rPr>
      </w:pPr>
      <w:r w:rsidRPr="00A2266B">
        <w:rPr>
          <w:rFonts w:hint="eastAsia"/>
          <w:sz w:val="15"/>
        </w:rPr>
        <w:t>相对</w:t>
      </w: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有了更大的噪声容限，输入阻抗远大于</w:t>
      </w:r>
      <w:r w:rsidRPr="00A2266B">
        <w:rPr>
          <w:rFonts w:hint="eastAsia"/>
          <w:sz w:val="15"/>
        </w:rPr>
        <w:t>TTL</w:t>
      </w:r>
      <w:r w:rsidRPr="00A2266B">
        <w:rPr>
          <w:rFonts w:hint="eastAsia"/>
          <w:sz w:val="15"/>
        </w:rPr>
        <w:t>输入阻抗。对应</w:t>
      </w:r>
      <w:r w:rsidRPr="00A2266B">
        <w:rPr>
          <w:rFonts w:hint="eastAsia"/>
          <w:sz w:val="15"/>
        </w:rPr>
        <w:t>3.3V LVTTL</w:t>
      </w:r>
      <w:r w:rsidRPr="00A2266B">
        <w:rPr>
          <w:rFonts w:hint="eastAsia"/>
          <w:sz w:val="15"/>
        </w:rPr>
        <w:t>，出现了</w:t>
      </w:r>
      <w:r w:rsidRPr="00A2266B">
        <w:rPr>
          <w:rFonts w:hint="eastAsia"/>
          <w:sz w:val="15"/>
        </w:rPr>
        <w:t>LVCMOS</w:t>
      </w:r>
      <w:r w:rsidRPr="00A2266B">
        <w:rPr>
          <w:rFonts w:hint="eastAsia"/>
          <w:sz w:val="15"/>
        </w:rPr>
        <w:t>，可以与</w:t>
      </w:r>
      <w:r w:rsidRPr="00A2266B">
        <w:rPr>
          <w:rFonts w:hint="eastAsia"/>
          <w:sz w:val="15"/>
        </w:rPr>
        <w:t>3.3V</w:t>
      </w:r>
      <w:r w:rsidRPr="00A2266B">
        <w:rPr>
          <w:rFonts w:hint="eastAsia"/>
          <w:sz w:val="15"/>
        </w:rPr>
        <w:t>的</w:t>
      </w:r>
      <w:r w:rsidRPr="00A2266B">
        <w:rPr>
          <w:rFonts w:hint="eastAsia"/>
          <w:sz w:val="15"/>
        </w:rPr>
        <w:t>LVTTL</w:t>
      </w:r>
      <w:r w:rsidRPr="00A2266B">
        <w:rPr>
          <w:rFonts w:hint="eastAsia"/>
          <w:sz w:val="15"/>
        </w:rPr>
        <w:t>直接相互驱动。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sz w:val="15"/>
        </w:rPr>
        <w:tab/>
        <w:t>LVCOMS: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3.3V LVCMOS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3.3V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VOH&gt;=3.2V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VOL&lt;=0.1V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VIH&gt;=2.0V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VIL&lt;=0.7V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2.5V LVCMOS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Vcc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2.5V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VOL&lt;=0.1V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VIH&gt;=1.7V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VIL&lt;=0.7V</w:t>
      </w:r>
      <w:r w:rsidRPr="00A2266B">
        <w:rPr>
          <w:rFonts w:hint="eastAsia"/>
          <w:sz w:val="15"/>
        </w:rPr>
        <w:t>。</w:t>
      </w:r>
    </w:p>
    <w:p w:rsidR="00A2266B" w:rsidRPr="00594E31" w:rsidRDefault="00A2266B" w:rsidP="00594E31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CMOS</w:t>
      </w:r>
      <w:r w:rsidRPr="00A2266B">
        <w:rPr>
          <w:rFonts w:hint="eastAsia"/>
          <w:sz w:val="15"/>
        </w:rPr>
        <w:t>使用注意：</w:t>
      </w:r>
      <w:r w:rsidRPr="00A2266B">
        <w:rPr>
          <w:rFonts w:hint="eastAsia"/>
          <w:sz w:val="15"/>
        </w:rPr>
        <w:t>CMOS</w:t>
      </w:r>
      <w:r w:rsidRPr="00A2266B">
        <w:rPr>
          <w:rFonts w:hint="eastAsia"/>
          <w:sz w:val="15"/>
        </w:rPr>
        <w:t>结构内部寄生有可控硅结构，当输入或输入管脚高于</w:t>
      </w:r>
      <w:r w:rsidRPr="00A2266B">
        <w:rPr>
          <w:rFonts w:hint="eastAsia"/>
          <w:sz w:val="15"/>
        </w:rPr>
        <w:t>VCC</w:t>
      </w:r>
      <w:r w:rsidRPr="00A2266B">
        <w:rPr>
          <w:rFonts w:hint="eastAsia"/>
          <w:sz w:val="15"/>
        </w:rPr>
        <w:t>一定值</w:t>
      </w:r>
      <w:r w:rsidRPr="00A2266B">
        <w:rPr>
          <w:rFonts w:hint="eastAsia"/>
          <w:sz w:val="15"/>
        </w:rPr>
        <w:t>(</w:t>
      </w:r>
      <w:r w:rsidRPr="00A2266B">
        <w:rPr>
          <w:rFonts w:hint="eastAsia"/>
          <w:sz w:val="15"/>
        </w:rPr>
        <w:t>比如一些芯片是</w:t>
      </w:r>
      <w:r w:rsidRPr="00A2266B">
        <w:rPr>
          <w:rFonts w:hint="eastAsia"/>
          <w:sz w:val="15"/>
        </w:rPr>
        <w:t>0.7V)</w:t>
      </w:r>
      <w:r w:rsidRPr="00A2266B">
        <w:rPr>
          <w:rFonts w:hint="eastAsia"/>
          <w:sz w:val="15"/>
        </w:rPr>
        <w:t>时，电流足够大的话，可能引起闩锁效应，导致芯片的烧毁。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121FE" w:rsidRDefault="00A2266B" w:rsidP="00D121FE">
      <w:pPr>
        <w:spacing w:line="180" w:lineRule="exact"/>
        <w:outlineLvl w:val="0"/>
        <w:rPr>
          <w:b/>
          <w:sz w:val="15"/>
        </w:rPr>
      </w:pPr>
      <w:r w:rsidRPr="00D121FE">
        <w:rPr>
          <w:rFonts w:hint="eastAsia"/>
          <w:b/>
          <w:sz w:val="15"/>
        </w:rPr>
        <w:t>ECL</w:t>
      </w:r>
      <w:r w:rsidRPr="00D121FE">
        <w:rPr>
          <w:rFonts w:hint="eastAsia"/>
          <w:b/>
          <w:sz w:val="15"/>
        </w:rPr>
        <w:t>、</w:t>
      </w:r>
      <w:r w:rsidRPr="00D121FE">
        <w:rPr>
          <w:rFonts w:hint="eastAsia"/>
          <w:b/>
          <w:sz w:val="15"/>
        </w:rPr>
        <w:t>PECL</w:t>
      </w:r>
      <w:r w:rsidRPr="00D121FE">
        <w:rPr>
          <w:rFonts w:hint="eastAsia"/>
          <w:b/>
          <w:sz w:val="15"/>
        </w:rPr>
        <w:t>、</w:t>
      </w:r>
      <w:r w:rsidRPr="00D121FE">
        <w:rPr>
          <w:rFonts w:hint="eastAsia"/>
          <w:b/>
          <w:sz w:val="15"/>
        </w:rPr>
        <w:t>LVPELC</w:t>
      </w:r>
      <w:r w:rsidRPr="00D121FE">
        <w:rPr>
          <w:rFonts w:hint="eastAsia"/>
          <w:b/>
          <w:sz w:val="15"/>
        </w:rPr>
        <w:t>：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sz w:val="15"/>
        </w:rPr>
        <w:tab/>
        <w:t>ECL: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ECL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 xml:space="preserve">Emitter Coupled Logic </w:t>
      </w:r>
      <w:r w:rsidRPr="00A2266B">
        <w:rPr>
          <w:rFonts w:hint="eastAsia"/>
          <w:sz w:val="15"/>
        </w:rPr>
        <w:t>发射极耦合逻辑电路</w:t>
      </w:r>
      <w:r w:rsidRPr="00A2266B">
        <w:rPr>
          <w:rFonts w:hint="eastAsia"/>
          <w:sz w:val="15"/>
        </w:rPr>
        <w:t>(</w:t>
      </w:r>
      <w:r w:rsidRPr="00A2266B">
        <w:rPr>
          <w:rFonts w:hint="eastAsia"/>
          <w:sz w:val="15"/>
        </w:rPr>
        <w:t>差分结构</w:t>
      </w:r>
      <w:r w:rsidRPr="00A2266B">
        <w:rPr>
          <w:rFonts w:hint="eastAsia"/>
          <w:sz w:val="15"/>
        </w:rPr>
        <w:t>)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Vcc=0V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Vee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-5.2V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VOH=-0.88V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VOL=-1.72V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VIH=-1.24V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VIL=-1.36V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>速度快，驱动能力强，噪声小，很容易达到几百</w:t>
      </w:r>
      <w:r w:rsidRPr="00A2266B">
        <w:rPr>
          <w:rFonts w:hint="eastAsia"/>
          <w:sz w:val="15"/>
        </w:rPr>
        <w:t>M</w:t>
      </w:r>
      <w:r w:rsidRPr="00A2266B">
        <w:rPr>
          <w:rFonts w:hint="eastAsia"/>
          <w:sz w:val="15"/>
        </w:rPr>
        <w:t>的应用。但是功耗大，需要负电源。为简化电源，出现了</w:t>
      </w:r>
      <w:r w:rsidRPr="00A2266B">
        <w:rPr>
          <w:rFonts w:hint="eastAsia"/>
          <w:sz w:val="15"/>
        </w:rPr>
        <w:t>PECL(ECL</w:t>
      </w:r>
      <w:r w:rsidR="007C4B2D">
        <w:rPr>
          <w:rFonts w:hint="eastAsia"/>
          <w:sz w:val="15"/>
        </w:rPr>
        <w:tab/>
      </w:r>
      <w:r w:rsidR="007C4B2D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>结构，改用正电压供电</w:t>
      </w:r>
      <w:r w:rsidRPr="00A2266B">
        <w:rPr>
          <w:rFonts w:hint="eastAsia"/>
          <w:sz w:val="15"/>
        </w:rPr>
        <w:t>)</w:t>
      </w:r>
      <w:r w:rsidRPr="00A2266B">
        <w:rPr>
          <w:rFonts w:hint="eastAsia"/>
          <w:sz w:val="15"/>
        </w:rPr>
        <w:t>和</w:t>
      </w:r>
      <w:r w:rsidRPr="00A2266B">
        <w:rPr>
          <w:rFonts w:hint="eastAsia"/>
          <w:sz w:val="15"/>
        </w:rPr>
        <w:t>LVPECL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sz w:val="15"/>
        </w:rPr>
        <w:tab/>
        <w:t>PECL: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PECL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Pseudo/Positive ECL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Vcc=5V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VOH=4.12V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VOL=3.28V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VIH=3.78V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VIL=3.64V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sz w:val="15"/>
        </w:rPr>
        <w:tab/>
        <w:t>LVPELC: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LVPELC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Low Voltage PECL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</w:r>
      <w:r w:rsidRPr="00A2266B">
        <w:rPr>
          <w:rFonts w:hint="eastAsia"/>
          <w:sz w:val="15"/>
        </w:rPr>
        <w:tab/>
        <w:t>Vcc=3.3V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VOH=2.42V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VOL=1.58V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VIH=2.06V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VIL=1.94V</w:t>
      </w:r>
    </w:p>
    <w:p w:rsidR="00A2266B" w:rsidRPr="00A2266B" w:rsidRDefault="00A2266B" w:rsidP="00077FEB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ECL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PECL</w:t>
      </w:r>
      <w:r w:rsidRPr="00A2266B">
        <w:rPr>
          <w:rFonts w:hint="eastAsia"/>
          <w:sz w:val="15"/>
        </w:rPr>
        <w:t>、</w:t>
      </w:r>
      <w:r w:rsidRPr="00A2266B">
        <w:rPr>
          <w:rFonts w:hint="eastAsia"/>
          <w:sz w:val="15"/>
        </w:rPr>
        <w:t>LVPECL</w:t>
      </w:r>
      <w:r w:rsidRPr="00A2266B">
        <w:rPr>
          <w:rFonts w:hint="eastAsia"/>
          <w:sz w:val="15"/>
        </w:rPr>
        <w:t>使用注意：不同电平不能直接驱动。中间可用交流耦合、电阻网络或专用芯片进行转换。以上三种均为射随输出结构，必须有电阻拉到一个直流偏置电压。</w:t>
      </w:r>
      <w:r w:rsidRPr="00A2266B">
        <w:rPr>
          <w:rFonts w:hint="eastAsia"/>
          <w:sz w:val="15"/>
        </w:rPr>
        <w:t>(</w:t>
      </w:r>
      <w:r w:rsidRPr="00A2266B">
        <w:rPr>
          <w:rFonts w:hint="eastAsia"/>
          <w:sz w:val="15"/>
        </w:rPr>
        <w:t>如多用于时钟的</w:t>
      </w:r>
      <w:r w:rsidRPr="00A2266B">
        <w:rPr>
          <w:rFonts w:hint="eastAsia"/>
          <w:sz w:val="15"/>
        </w:rPr>
        <w:t>LVPECL</w:t>
      </w:r>
      <w:r w:rsidRPr="00A2266B">
        <w:rPr>
          <w:rFonts w:hint="eastAsia"/>
          <w:sz w:val="15"/>
        </w:rPr>
        <w:t>：直流匹配时用</w:t>
      </w:r>
      <w:r w:rsidRPr="00A2266B">
        <w:rPr>
          <w:rFonts w:hint="eastAsia"/>
          <w:sz w:val="15"/>
        </w:rPr>
        <w:t>130</w:t>
      </w:r>
      <w:r w:rsidRPr="00A2266B">
        <w:rPr>
          <w:rFonts w:hint="eastAsia"/>
          <w:sz w:val="15"/>
        </w:rPr>
        <w:t>欧上拉，同时用</w:t>
      </w:r>
      <w:r w:rsidRPr="00A2266B">
        <w:rPr>
          <w:rFonts w:hint="eastAsia"/>
          <w:sz w:val="15"/>
        </w:rPr>
        <w:t>82</w:t>
      </w:r>
      <w:r w:rsidRPr="00A2266B">
        <w:rPr>
          <w:rFonts w:hint="eastAsia"/>
          <w:sz w:val="15"/>
        </w:rPr>
        <w:t>欧下拉；交流匹配时用</w:t>
      </w:r>
      <w:r w:rsidRPr="00A2266B">
        <w:rPr>
          <w:rFonts w:hint="eastAsia"/>
          <w:sz w:val="15"/>
        </w:rPr>
        <w:t>82</w:t>
      </w:r>
      <w:r w:rsidRPr="00A2266B">
        <w:rPr>
          <w:rFonts w:hint="eastAsia"/>
          <w:sz w:val="15"/>
        </w:rPr>
        <w:t>欧上拉，同时用</w:t>
      </w:r>
      <w:r w:rsidRPr="00A2266B">
        <w:rPr>
          <w:rFonts w:hint="eastAsia"/>
          <w:sz w:val="15"/>
        </w:rPr>
        <w:t>130</w:t>
      </w:r>
      <w:r w:rsidRPr="00A2266B">
        <w:rPr>
          <w:rFonts w:hint="eastAsia"/>
          <w:sz w:val="15"/>
        </w:rPr>
        <w:t>欧下拉。但两种方式工作后直流电平都在</w:t>
      </w:r>
      <w:r w:rsidRPr="00A2266B">
        <w:rPr>
          <w:rFonts w:hint="eastAsia"/>
          <w:sz w:val="15"/>
        </w:rPr>
        <w:t>1.95V</w:t>
      </w:r>
      <w:r w:rsidRPr="00A2266B">
        <w:rPr>
          <w:rFonts w:hint="eastAsia"/>
          <w:sz w:val="15"/>
        </w:rPr>
        <w:t>左右。</w:t>
      </w:r>
      <w:r w:rsidRPr="00A2266B">
        <w:rPr>
          <w:rFonts w:hint="eastAsia"/>
          <w:sz w:val="15"/>
        </w:rPr>
        <w:t>)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>前面的电平标准摆幅都比较大，为降低电磁辐射，同时提高开关速度又推出</w:t>
      </w:r>
      <w:r w:rsidRPr="00A2266B">
        <w:rPr>
          <w:rFonts w:hint="eastAsia"/>
          <w:sz w:val="15"/>
        </w:rPr>
        <w:t>LVDS</w:t>
      </w:r>
      <w:r w:rsidRPr="00A2266B">
        <w:rPr>
          <w:rFonts w:hint="eastAsia"/>
          <w:sz w:val="15"/>
        </w:rPr>
        <w:t>电平标准。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121FE" w:rsidRDefault="00A2266B" w:rsidP="00D121FE">
      <w:pPr>
        <w:spacing w:line="180" w:lineRule="exact"/>
        <w:outlineLvl w:val="0"/>
        <w:rPr>
          <w:b/>
          <w:sz w:val="15"/>
        </w:rPr>
      </w:pPr>
      <w:r w:rsidRPr="00D121FE">
        <w:rPr>
          <w:rFonts w:hint="eastAsia"/>
          <w:b/>
          <w:sz w:val="15"/>
        </w:rPr>
        <w:t>LVDS</w:t>
      </w:r>
      <w:r w:rsidRPr="00D121FE">
        <w:rPr>
          <w:rFonts w:hint="eastAsia"/>
          <w:b/>
          <w:sz w:val="15"/>
        </w:rPr>
        <w:t>：</w:t>
      </w: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A2266B">
        <w:rPr>
          <w:rFonts w:hint="eastAsia"/>
          <w:sz w:val="15"/>
        </w:rPr>
        <w:tab/>
        <w:t>LVDS</w:t>
      </w:r>
      <w:r w:rsidRPr="00A2266B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Low Voltage Differential Signaling</w:t>
      </w:r>
    </w:p>
    <w:p w:rsidR="00A2266B" w:rsidRPr="00A2266B" w:rsidRDefault="00A2266B" w:rsidP="00C81001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差分对输入输出，内部有一个恒流源</w:t>
      </w:r>
      <w:r w:rsidRPr="00A2266B">
        <w:rPr>
          <w:rFonts w:hint="eastAsia"/>
          <w:sz w:val="15"/>
        </w:rPr>
        <w:t>3.5-4mA</w:t>
      </w:r>
      <w:r w:rsidRPr="00A2266B">
        <w:rPr>
          <w:rFonts w:hint="eastAsia"/>
          <w:sz w:val="15"/>
        </w:rPr>
        <w:t>，在差分线上改变方向来表示</w:t>
      </w:r>
      <w:r w:rsidRPr="00A2266B">
        <w:rPr>
          <w:rFonts w:hint="eastAsia"/>
          <w:sz w:val="15"/>
        </w:rPr>
        <w:t>0</w:t>
      </w:r>
      <w:r w:rsidRPr="00A2266B">
        <w:rPr>
          <w:rFonts w:hint="eastAsia"/>
          <w:sz w:val="15"/>
        </w:rPr>
        <w:t>和</w:t>
      </w:r>
      <w:r w:rsidRPr="00A2266B">
        <w:rPr>
          <w:rFonts w:hint="eastAsia"/>
          <w:sz w:val="15"/>
        </w:rPr>
        <w:t>1</w:t>
      </w:r>
      <w:r w:rsidRPr="00A2266B">
        <w:rPr>
          <w:rFonts w:hint="eastAsia"/>
          <w:sz w:val="15"/>
        </w:rPr>
        <w:t>。通过外部的</w:t>
      </w:r>
      <w:r w:rsidRPr="00A2266B">
        <w:rPr>
          <w:rFonts w:hint="eastAsia"/>
          <w:sz w:val="15"/>
        </w:rPr>
        <w:t>100</w:t>
      </w:r>
      <w:r w:rsidRPr="00A2266B">
        <w:rPr>
          <w:rFonts w:hint="eastAsia"/>
          <w:sz w:val="15"/>
        </w:rPr>
        <w:t>欧匹配电阻</w:t>
      </w:r>
      <w:r w:rsidRPr="00A2266B">
        <w:rPr>
          <w:rFonts w:hint="eastAsia"/>
          <w:sz w:val="15"/>
        </w:rPr>
        <w:t>(</w:t>
      </w:r>
      <w:r w:rsidRPr="00A2266B">
        <w:rPr>
          <w:rFonts w:hint="eastAsia"/>
          <w:sz w:val="15"/>
        </w:rPr>
        <w:t>并在差分线上靠近接收端</w:t>
      </w:r>
      <w:r w:rsidRPr="00A2266B">
        <w:rPr>
          <w:rFonts w:hint="eastAsia"/>
          <w:sz w:val="15"/>
        </w:rPr>
        <w:t>)</w:t>
      </w:r>
      <w:r w:rsidRPr="00A2266B">
        <w:rPr>
          <w:rFonts w:hint="eastAsia"/>
          <w:sz w:val="15"/>
        </w:rPr>
        <w:t>转换为±</w:t>
      </w:r>
      <w:r w:rsidRPr="00A2266B">
        <w:rPr>
          <w:rFonts w:hint="eastAsia"/>
          <w:sz w:val="15"/>
        </w:rPr>
        <w:t>350mV</w:t>
      </w:r>
      <w:r w:rsidRPr="00A2266B">
        <w:rPr>
          <w:rFonts w:hint="eastAsia"/>
          <w:sz w:val="15"/>
        </w:rPr>
        <w:t>的差分电平。</w:t>
      </w:r>
    </w:p>
    <w:p w:rsidR="00A2266B" w:rsidRPr="00A2266B" w:rsidRDefault="00A2266B" w:rsidP="000B290F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LVDS</w:t>
      </w:r>
      <w:r w:rsidRPr="00A2266B">
        <w:rPr>
          <w:rFonts w:hint="eastAsia"/>
          <w:sz w:val="15"/>
        </w:rPr>
        <w:t>使用注意：可以达到</w:t>
      </w:r>
      <w:r w:rsidRPr="00A2266B">
        <w:rPr>
          <w:rFonts w:hint="eastAsia"/>
          <w:sz w:val="15"/>
        </w:rPr>
        <w:t>600M</w:t>
      </w:r>
      <w:r w:rsidRPr="00A2266B">
        <w:rPr>
          <w:rFonts w:hint="eastAsia"/>
          <w:sz w:val="15"/>
        </w:rPr>
        <w:t>以上，</w:t>
      </w:r>
      <w:r w:rsidRPr="00A2266B">
        <w:rPr>
          <w:rFonts w:hint="eastAsia"/>
          <w:sz w:val="15"/>
        </w:rPr>
        <w:t>PCB</w:t>
      </w:r>
      <w:r w:rsidRPr="00A2266B">
        <w:rPr>
          <w:rFonts w:hint="eastAsia"/>
          <w:sz w:val="15"/>
        </w:rPr>
        <w:t>要求较高，差分线要求严格等长，差最好不超过</w:t>
      </w:r>
      <w:r w:rsidRPr="00A2266B">
        <w:rPr>
          <w:rFonts w:hint="eastAsia"/>
          <w:sz w:val="15"/>
        </w:rPr>
        <w:t>10mil(0.25mm)</w:t>
      </w:r>
      <w:r w:rsidRPr="00A2266B">
        <w:rPr>
          <w:rFonts w:hint="eastAsia"/>
          <w:sz w:val="15"/>
        </w:rPr>
        <w:t>。</w:t>
      </w:r>
      <w:r w:rsidRPr="00A2266B">
        <w:rPr>
          <w:rFonts w:hint="eastAsia"/>
          <w:sz w:val="15"/>
        </w:rPr>
        <w:t>100</w:t>
      </w:r>
      <w:r w:rsidRPr="00A2266B">
        <w:rPr>
          <w:rFonts w:hint="eastAsia"/>
          <w:sz w:val="15"/>
        </w:rPr>
        <w:t>欧电阻离接收端距离不能超过</w:t>
      </w:r>
      <w:r w:rsidRPr="00A2266B">
        <w:rPr>
          <w:rFonts w:hint="eastAsia"/>
          <w:sz w:val="15"/>
        </w:rPr>
        <w:t>500mil</w:t>
      </w:r>
      <w:r w:rsidRPr="00A2266B">
        <w:rPr>
          <w:rFonts w:hint="eastAsia"/>
          <w:sz w:val="15"/>
        </w:rPr>
        <w:t>，最好控制在</w:t>
      </w:r>
      <w:r w:rsidRPr="00A2266B">
        <w:rPr>
          <w:rFonts w:hint="eastAsia"/>
          <w:sz w:val="15"/>
        </w:rPr>
        <w:t>300mil</w:t>
      </w:r>
      <w:r w:rsidRPr="00A2266B">
        <w:rPr>
          <w:rFonts w:hint="eastAsia"/>
          <w:sz w:val="15"/>
        </w:rPr>
        <w:t>以内。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D121FE">
        <w:rPr>
          <w:rFonts w:hint="eastAsia"/>
          <w:b/>
          <w:sz w:val="15"/>
        </w:rPr>
        <w:t>CML</w:t>
      </w:r>
      <w:r w:rsidRPr="00D121FE">
        <w:rPr>
          <w:rFonts w:hint="eastAsia"/>
          <w:b/>
          <w:sz w:val="15"/>
        </w:rPr>
        <w:t>：</w:t>
      </w:r>
      <w:r w:rsidRPr="00A2266B">
        <w:rPr>
          <w:rFonts w:hint="eastAsia"/>
          <w:sz w:val="15"/>
        </w:rPr>
        <w:t>是内部做好匹配的一种电路，不需再进行匹配。三极管结构，也是差分线，速度能达到</w:t>
      </w:r>
      <w:r w:rsidRPr="00A2266B">
        <w:rPr>
          <w:rFonts w:hint="eastAsia"/>
          <w:sz w:val="15"/>
        </w:rPr>
        <w:t>3G</w:t>
      </w:r>
      <w:r w:rsidRPr="00A2266B">
        <w:rPr>
          <w:rFonts w:hint="eastAsia"/>
          <w:sz w:val="15"/>
        </w:rPr>
        <w:t>以上。只能点对点传输。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A2266B" w:rsidRDefault="00A2266B" w:rsidP="00A2266B">
      <w:pPr>
        <w:spacing w:line="180" w:lineRule="exact"/>
        <w:rPr>
          <w:sz w:val="15"/>
        </w:rPr>
      </w:pPr>
      <w:r w:rsidRPr="00DF224B">
        <w:rPr>
          <w:rFonts w:hint="eastAsia"/>
          <w:b/>
          <w:sz w:val="15"/>
        </w:rPr>
        <w:t>GTL</w:t>
      </w:r>
      <w:r w:rsidRPr="00DF224B">
        <w:rPr>
          <w:rFonts w:hint="eastAsia"/>
          <w:b/>
          <w:sz w:val="15"/>
        </w:rPr>
        <w:t>：</w:t>
      </w:r>
      <w:r w:rsidRPr="00A2266B">
        <w:rPr>
          <w:rFonts w:hint="eastAsia"/>
          <w:sz w:val="15"/>
        </w:rPr>
        <w:t>类似</w:t>
      </w:r>
      <w:r w:rsidRPr="00A2266B">
        <w:rPr>
          <w:rFonts w:hint="eastAsia"/>
          <w:sz w:val="15"/>
        </w:rPr>
        <w:t>CMOS</w:t>
      </w:r>
      <w:r w:rsidRPr="00A2266B">
        <w:rPr>
          <w:rFonts w:hint="eastAsia"/>
          <w:sz w:val="15"/>
        </w:rPr>
        <w:t>的一种结构，输入为比较器结构，比较器一端接参考电平，另一端接输入信号。</w:t>
      </w:r>
      <w:r w:rsidRPr="00A2266B">
        <w:rPr>
          <w:rFonts w:hint="eastAsia"/>
          <w:sz w:val="15"/>
        </w:rPr>
        <w:t>1.2V</w:t>
      </w:r>
      <w:r w:rsidRPr="00A2266B">
        <w:rPr>
          <w:rFonts w:hint="eastAsia"/>
          <w:sz w:val="15"/>
        </w:rPr>
        <w:t>电源供电。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  <w:t xml:space="preserve"> Vcc=1.2V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VOH&gt;=1.1V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VIH&gt;=0.85V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VIL&lt;=0.75V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A2266B" w:rsidRDefault="00A2266B" w:rsidP="00D121FE">
      <w:pPr>
        <w:spacing w:line="180" w:lineRule="exact"/>
        <w:outlineLvl w:val="0"/>
        <w:rPr>
          <w:sz w:val="15"/>
        </w:rPr>
      </w:pPr>
      <w:r w:rsidRPr="00DF224B">
        <w:rPr>
          <w:rFonts w:hint="eastAsia"/>
          <w:b/>
          <w:sz w:val="15"/>
        </w:rPr>
        <w:t>PGTL/GTL+</w:t>
      </w:r>
      <w:r w:rsidRPr="00DF224B">
        <w:rPr>
          <w:rFonts w:hint="eastAsia"/>
          <w:b/>
          <w:sz w:val="15"/>
        </w:rPr>
        <w:t>：</w:t>
      </w:r>
      <w:r w:rsidRPr="00A2266B">
        <w:rPr>
          <w:rFonts w:hint="eastAsia"/>
          <w:sz w:val="15"/>
        </w:rPr>
        <w:t>Vcc=1.5V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VOH&gt;=1.4V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VOL&lt;=0.46V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VIH&gt;=1.2V</w:t>
      </w:r>
      <w:r w:rsidRPr="00A2266B">
        <w:rPr>
          <w:rFonts w:hint="eastAsia"/>
          <w:sz w:val="15"/>
        </w:rPr>
        <w:t>；</w:t>
      </w:r>
      <w:r w:rsidRPr="00A2266B">
        <w:rPr>
          <w:rFonts w:hint="eastAsia"/>
          <w:sz w:val="15"/>
        </w:rPr>
        <w:t>VIL&lt;=0.8V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F224B" w:rsidRDefault="00A2266B" w:rsidP="00D121FE">
      <w:pPr>
        <w:spacing w:line="180" w:lineRule="exact"/>
        <w:outlineLvl w:val="0"/>
        <w:rPr>
          <w:b/>
          <w:sz w:val="15"/>
        </w:rPr>
      </w:pPr>
      <w:r w:rsidRPr="00DF224B">
        <w:rPr>
          <w:rFonts w:hint="eastAsia"/>
          <w:b/>
          <w:sz w:val="15"/>
        </w:rPr>
        <w:t>HSTL</w:t>
      </w:r>
      <w:r w:rsidRPr="00DF224B">
        <w:rPr>
          <w:rFonts w:hint="eastAsia"/>
          <w:b/>
          <w:sz w:val="15"/>
        </w:rPr>
        <w:t>、</w:t>
      </w:r>
      <w:r w:rsidRPr="00DF224B">
        <w:rPr>
          <w:rFonts w:hint="eastAsia"/>
          <w:b/>
          <w:sz w:val="15"/>
        </w:rPr>
        <w:t>SSTL</w:t>
      </w:r>
      <w:r w:rsidRPr="00DF224B">
        <w:rPr>
          <w:rFonts w:hint="eastAsia"/>
          <w:b/>
          <w:sz w:val="15"/>
        </w:rPr>
        <w:t>：</w:t>
      </w:r>
    </w:p>
    <w:p w:rsidR="00A2266B" w:rsidRPr="00A2266B" w:rsidRDefault="00A2266B" w:rsidP="00F16E18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HSTL</w:t>
      </w:r>
      <w:bookmarkStart w:id="0" w:name="OLE_LINK1"/>
      <w:bookmarkStart w:id="1" w:name="OLE_LINK2"/>
      <w:r w:rsidR="00476AC9">
        <w:rPr>
          <w:rFonts w:hint="eastAsia"/>
          <w:sz w:val="15"/>
        </w:rPr>
        <w:t>：</w:t>
      </w:r>
      <w:bookmarkEnd w:id="0"/>
      <w:bookmarkEnd w:id="1"/>
      <w:r w:rsidRPr="00A2266B">
        <w:rPr>
          <w:rFonts w:hint="eastAsia"/>
          <w:sz w:val="15"/>
        </w:rPr>
        <w:t>是主要用于</w:t>
      </w:r>
      <w:r w:rsidRPr="00A2266B">
        <w:rPr>
          <w:rFonts w:hint="eastAsia"/>
          <w:sz w:val="15"/>
        </w:rPr>
        <w:t>QDR</w:t>
      </w:r>
      <w:r w:rsidRPr="00A2266B">
        <w:rPr>
          <w:rFonts w:hint="eastAsia"/>
          <w:sz w:val="15"/>
        </w:rPr>
        <w:t>存储器的一种电平标准：一般有</w:t>
      </w:r>
      <w:r w:rsidRPr="00A2266B">
        <w:rPr>
          <w:rFonts w:hint="eastAsia"/>
          <w:sz w:val="15"/>
        </w:rPr>
        <w:t>V?CCIO=1.8V</w:t>
      </w:r>
      <w:r w:rsidRPr="00A2266B">
        <w:rPr>
          <w:rFonts w:hint="eastAsia"/>
          <w:sz w:val="15"/>
        </w:rPr>
        <w:t>和</w:t>
      </w:r>
      <w:r w:rsidRPr="00A2266B">
        <w:rPr>
          <w:rFonts w:hint="eastAsia"/>
          <w:sz w:val="15"/>
        </w:rPr>
        <w:t>V??CCIO=1.5V</w:t>
      </w:r>
      <w:r w:rsidRPr="00A2266B">
        <w:rPr>
          <w:rFonts w:hint="eastAsia"/>
          <w:sz w:val="15"/>
        </w:rPr>
        <w:t>。和上面的</w:t>
      </w:r>
      <w:r w:rsidRPr="00A2266B">
        <w:rPr>
          <w:rFonts w:hint="eastAsia"/>
          <w:sz w:val="15"/>
        </w:rPr>
        <w:t>GTL</w:t>
      </w:r>
      <w:r w:rsidRPr="00A2266B">
        <w:rPr>
          <w:rFonts w:hint="eastAsia"/>
          <w:sz w:val="15"/>
        </w:rPr>
        <w:t>相似，输入为输入为比较器结构，比较器一端接参考电平</w:t>
      </w:r>
      <w:r w:rsidRPr="00A2266B">
        <w:rPr>
          <w:rFonts w:hint="eastAsia"/>
          <w:sz w:val="15"/>
        </w:rPr>
        <w:t>(VCCIO/2)</w:t>
      </w:r>
      <w:r w:rsidRPr="00A2266B">
        <w:rPr>
          <w:rFonts w:hint="eastAsia"/>
          <w:sz w:val="15"/>
        </w:rPr>
        <w:t>，另一端接输入信号。对参考电平要求比较高</w:t>
      </w:r>
      <w:r w:rsidRPr="00A2266B">
        <w:rPr>
          <w:rFonts w:hint="eastAsia"/>
          <w:sz w:val="15"/>
        </w:rPr>
        <w:t>(1%</w:t>
      </w:r>
      <w:r w:rsidRPr="00A2266B">
        <w:rPr>
          <w:rFonts w:hint="eastAsia"/>
          <w:sz w:val="15"/>
        </w:rPr>
        <w:t>精度</w:t>
      </w:r>
      <w:r w:rsidRPr="00A2266B">
        <w:rPr>
          <w:rFonts w:hint="eastAsia"/>
          <w:sz w:val="15"/>
        </w:rPr>
        <w:t>)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F16E18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SSTL</w:t>
      </w:r>
      <w:r w:rsidR="00476AC9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主要用于</w:t>
      </w:r>
      <w:r w:rsidRPr="00A2266B">
        <w:rPr>
          <w:rFonts w:hint="eastAsia"/>
          <w:sz w:val="15"/>
        </w:rPr>
        <w:t>DDR</w:t>
      </w:r>
      <w:r w:rsidRPr="00A2266B">
        <w:rPr>
          <w:rFonts w:hint="eastAsia"/>
          <w:sz w:val="15"/>
        </w:rPr>
        <w:t>存储器。和</w:t>
      </w:r>
      <w:r w:rsidRPr="00A2266B">
        <w:rPr>
          <w:rFonts w:hint="eastAsia"/>
          <w:sz w:val="15"/>
        </w:rPr>
        <w:t>HSTL</w:t>
      </w:r>
      <w:r w:rsidRPr="00A2266B">
        <w:rPr>
          <w:rFonts w:hint="eastAsia"/>
          <w:sz w:val="15"/>
        </w:rPr>
        <w:t>基本相同。</w:t>
      </w:r>
      <w:r w:rsidRPr="00A2266B">
        <w:rPr>
          <w:rFonts w:hint="eastAsia"/>
          <w:sz w:val="15"/>
        </w:rPr>
        <w:t>V??CCIO=2.5V</w:t>
      </w:r>
      <w:r w:rsidRPr="00A2266B">
        <w:rPr>
          <w:rFonts w:hint="eastAsia"/>
          <w:sz w:val="15"/>
        </w:rPr>
        <w:t>，输入为输入为比较器结构，比较器一端接参考电平</w:t>
      </w:r>
      <w:r w:rsidRPr="00A2266B">
        <w:rPr>
          <w:rFonts w:hint="eastAsia"/>
          <w:sz w:val="15"/>
        </w:rPr>
        <w:t>1.25V</w:t>
      </w:r>
      <w:r w:rsidRPr="00A2266B">
        <w:rPr>
          <w:rFonts w:hint="eastAsia"/>
          <w:sz w:val="15"/>
        </w:rPr>
        <w:t>，另一端接输入信号。对参考电平要求比较高</w:t>
      </w:r>
      <w:r w:rsidRPr="00A2266B">
        <w:rPr>
          <w:rFonts w:hint="eastAsia"/>
          <w:sz w:val="15"/>
        </w:rPr>
        <w:t>(1%</w:t>
      </w:r>
      <w:r w:rsidRPr="00A2266B">
        <w:rPr>
          <w:rFonts w:hint="eastAsia"/>
          <w:sz w:val="15"/>
        </w:rPr>
        <w:t>精度</w:t>
      </w:r>
      <w:r w:rsidRPr="00A2266B">
        <w:rPr>
          <w:rFonts w:hint="eastAsia"/>
          <w:sz w:val="15"/>
        </w:rPr>
        <w:t>)</w:t>
      </w:r>
      <w:r w:rsidRPr="00A2266B">
        <w:rPr>
          <w:rFonts w:hint="eastAsia"/>
          <w:sz w:val="15"/>
        </w:rPr>
        <w:t>。</w:t>
      </w:r>
    </w:p>
    <w:p w:rsidR="00A2266B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  <w:t>HSTL</w:t>
      </w:r>
      <w:r w:rsidRPr="00A2266B">
        <w:rPr>
          <w:rFonts w:hint="eastAsia"/>
          <w:sz w:val="15"/>
        </w:rPr>
        <w:t>和</w:t>
      </w:r>
      <w:r w:rsidRPr="00A2266B">
        <w:rPr>
          <w:rFonts w:hint="eastAsia"/>
          <w:sz w:val="15"/>
        </w:rPr>
        <w:t>SSTL</w:t>
      </w:r>
      <w:r w:rsidRPr="00A2266B">
        <w:rPr>
          <w:rFonts w:hint="eastAsia"/>
          <w:sz w:val="15"/>
        </w:rPr>
        <w:t>大多用在</w:t>
      </w:r>
      <w:r w:rsidRPr="00A2266B">
        <w:rPr>
          <w:rFonts w:hint="eastAsia"/>
          <w:sz w:val="15"/>
        </w:rPr>
        <w:t>300M</w:t>
      </w:r>
      <w:r w:rsidRPr="00A2266B">
        <w:rPr>
          <w:rFonts w:hint="eastAsia"/>
          <w:sz w:val="15"/>
        </w:rPr>
        <w:t>以下。</w:t>
      </w:r>
    </w:p>
    <w:p w:rsidR="00A2266B" w:rsidRPr="00A2266B" w:rsidRDefault="00A2266B" w:rsidP="00A2266B">
      <w:pPr>
        <w:spacing w:line="180" w:lineRule="exact"/>
        <w:rPr>
          <w:sz w:val="15"/>
        </w:rPr>
      </w:pPr>
    </w:p>
    <w:p w:rsidR="00A2266B" w:rsidRPr="00DF224B" w:rsidRDefault="00A2266B" w:rsidP="00D121FE">
      <w:pPr>
        <w:spacing w:line="180" w:lineRule="exact"/>
        <w:outlineLvl w:val="0"/>
        <w:rPr>
          <w:b/>
          <w:sz w:val="15"/>
        </w:rPr>
      </w:pPr>
      <w:r w:rsidRPr="00DF224B">
        <w:rPr>
          <w:rFonts w:hint="eastAsia"/>
          <w:b/>
          <w:sz w:val="15"/>
        </w:rPr>
        <w:t>RS232</w:t>
      </w:r>
      <w:r w:rsidRPr="00DF224B">
        <w:rPr>
          <w:rFonts w:hint="eastAsia"/>
          <w:b/>
          <w:sz w:val="15"/>
        </w:rPr>
        <w:t>、</w:t>
      </w:r>
      <w:r w:rsidRPr="00DF224B">
        <w:rPr>
          <w:rFonts w:hint="eastAsia"/>
          <w:b/>
          <w:sz w:val="15"/>
        </w:rPr>
        <w:t>RS485</w:t>
      </w:r>
      <w:r w:rsidRPr="00DF224B">
        <w:rPr>
          <w:rFonts w:hint="eastAsia"/>
          <w:b/>
          <w:sz w:val="15"/>
        </w:rPr>
        <w:t>：</w:t>
      </w:r>
    </w:p>
    <w:p w:rsidR="00A2266B" w:rsidRPr="00A2266B" w:rsidRDefault="00A2266B" w:rsidP="00266590">
      <w:pPr>
        <w:spacing w:line="180" w:lineRule="exact"/>
        <w:ind w:left="420"/>
        <w:rPr>
          <w:sz w:val="15"/>
        </w:rPr>
      </w:pPr>
      <w:r w:rsidRPr="00A2266B">
        <w:rPr>
          <w:rFonts w:hint="eastAsia"/>
          <w:sz w:val="15"/>
        </w:rPr>
        <w:t>RS232</w:t>
      </w:r>
      <w:r w:rsidR="00476AC9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采用±</w:t>
      </w:r>
      <w:r w:rsidRPr="00A2266B">
        <w:rPr>
          <w:rFonts w:hint="eastAsia"/>
          <w:sz w:val="15"/>
        </w:rPr>
        <w:t>12-15V</w:t>
      </w:r>
      <w:r w:rsidRPr="00A2266B">
        <w:rPr>
          <w:rFonts w:hint="eastAsia"/>
          <w:sz w:val="15"/>
        </w:rPr>
        <w:t>供电，我们电脑后面的串口即为</w:t>
      </w:r>
      <w:r w:rsidRPr="00A2266B">
        <w:rPr>
          <w:rFonts w:hint="eastAsia"/>
          <w:sz w:val="15"/>
        </w:rPr>
        <w:t>RS232</w:t>
      </w:r>
      <w:r w:rsidRPr="00A2266B">
        <w:rPr>
          <w:rFonts w:hint="eastAsia"/>
          <w:sz w:val="15"/>
        </w:rPr>
        <w:t>标准。</w:t>
      </w:r>
      <w:r w:rsidRPr="00A2266B">
        <w:rPr>
          <w:rFonts w:hint="eastAsia"/>
          <w:sz w:val="15"/>
        </w:rPr>
        <w:t>+12V</w:t>
      </w:r>
      <w:r w:rsidRPr="00A2266B">
        <w:rPr>
          <w:rFonts w:hint="eastAsia"/>
          <w:sz w:val="15"/>
        </w:rPr>
        <w:t>表示</w:t>
      </w:r>
      <w:r w:rsidRPr="00A2266B">
        <w:rPr>
          <w:rFonts w:hint="eastAsia"/>
          <w:sz w:val="15"/>
        </w:rPr>
        <w:t>0</w:t>
      </w:r>
      <w:r w:rsidRPr="00A2266B">
        <w:rPr>
          <w:rFonts w:hint="eastAsia"/>
          <w:sz w:val="15"/>
        </w:rPr>
        <w:t>，</w:t>
      </w:r>
      <w:r w:rsidRPr="00A2266B">
        <w:rPr>
          <w:rFonts w:hint="eastAsia"/>
          <w:sz w:val="15"/>
        </w:rPr>
        <w:t>-12V</w:t>
      </w:r>
      <w:r w:rsidRPr="00A2266B">
        <w:rPr>
          <w:rFonts w:hint="eastAsia"/>
          <w:sz w:val="15"/>
        </w:rPr>
        <w:t>表示</w:t>
      </w:r>
      <w:r w:rsidRPr="00A2266B">
        <w:rPr>
          <w:rFonts w:hint="eastAsia"/>
          <w:sz w:val="15"/>
        </w:rPr>
        <w:t>1</w:t>
      </w:r>
      <w:r w:rsidRPr="00A2266B">
        <w:rPr>
          <w:rFonts w:hint="eastAsia"/>
          <w:sz w:val="15"/>
        </w:rPr>
        <w:t>。可以用</w:t>
      </w:r>
      <w:r w:rsidRPr="00A2266B">
        <w:rPr>
          <w:rFonts w:hint="eastAsia"/>
          <w:sz w:val="15"/>
        </w:rPr>
        <w:t>MAX3232</w:t>
      </w:r>
      <w:r w:rsidRPr="00A2266B">
        <w:rPr>
          <w:rFonts w:hint="eastAsia"/>
          <w:sz w:val="15"/>
        </w:rPr>
        <w:t>等专用芯片转换，也可以用两个三极管加一些外围电路进行反相和电压匹配。</w:t>
      </w:r>
    </w:p>
    <w:p w:rsidR="007D7366" w:rsidRPr="00A2266B" w:rsidRDefault="00A2266B" w:rsidP="00A2266B">
      <w:pPr>
        <w:spacing w:line="180" w:lineRule="exact"/>
        <w:rPr>
          <w:sz w:val="15"/>
        </w:rPr>
      </w:pPr>
      <w:r w:rsidRPr="00A2266B">
        <w:rPr>
          <w:rFonts w:hint="eastAsia"/>
          <w:sz w:val="15"/>
        </w:rPr>
        <w:tab/>
        <w:t>RS485</w:t>
      </w:r>
      <w:r w:rsidR="00476AC9">
        <w:rPr>
          <w:rFonts w:hint="eastAsia"/>
          <w:sz w:val="15"/>
        </w:rPr>
        <w:t>：</w:t>
      </w:r>
      <w:r w:rsidRPr="00A2266B">
        <w:rPr>
          <w:rFonts w:hint="eastAsia"/>
          <w:sz w:val="15"/>
        </w:rPr>
        <w:t>是一种差分结构，相对</w:t>
      </w:r>
      <w:r w:rsidRPr="00A2266B">
        <w:rPr>
          <w:rFonts w:hint="eastAsia"/>
          <w:sz w:val="15"/>
        </w:rPr>
        <w:t>RS232</w:t>
      </w:r>
      <w:r w:rsidRPr="00A2266B">
        <w:rPr>
          <w:rFonts w:hint="eastAsia"/>
          <w:sz w:val="15"/>
        </w:rPr>
        <w:t>有更高的抗干扰能力。传输距离可以达到上千米。</w:t>
      </w:r>
    </w:p>
    <w:sectPr w:rsidR="007D7366" w:rsidRPr="00A2266B" w:rsidSect="00C7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168" w:rsidRDefault="000D6168" w:rsidP="00A2266B">
      <w:r>
        <w:separator/>
      </w:r>
    </w:p>
  </w:endnote>
  <w:endnote w:type="continuationSeparator" w:id="1">
    <w:p w:rsidR="000D6168" w:rsidRDefault="000D6168" w:rsidP="00A22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168" w:rsidRDefault="000D6168" w:rsidP="00A2266B">
      <w:r>
        <w:separator/>
      </w:r>
    </w:p>
  </w:footnote>
  <w:footnote w:type="continuationSeparator" w:id="1">
    <w:p w:rsidR="000D6168" w:rsidRDefault="000D6168" w:rsidP="00A226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66B"/>
    <w:rsid w:val="00077FEB"/>
    <w:rsid w:val="000B290F"/>
    <w:rsid w:val="000C6083"/>
    <w:rsid w:val="000C6CEB"/>
    <w:rsid w:val="000D6168"/>
    <w:rsid w:val="00191B4A"/>
    <w:rsid w:val="001F04D6"/>
    <w:rsid w:val="00225679"/>
    <w:rsid w:val="00266590"/>
    <w:rsid w:val="003E2FDD"/>
    <w:rsid w:val="00476AC9"/>
    <w:rsid w:val="00594E31"/>
    <w:rsid w:val="007C4B2D"/>
    <w:rsid w:val="007D7366"/>
    <w:rsid w:val="0085632C"/>
    <w:rsid w:val="00867265"/>
    <w:rsid w:val="009E1BBA"/>
    <w:rsid w:val="00A2266B"/>
    <w:rsid w:val="00BA2A93"/>
    <w:rsid w:val="00C75012"/>
    <w:rsid w:val="00C81001"/>
    <w:rsid w:val="00CC709A"/>
    <w:rsid w:val="00D0513A"/>
    <w:rsid w:val="00D121FE"/>
    <w:rsid w:val="00D60901"/>
    <w:rsid w:val="00DF224B"/>
    <w:rsid w:val="00F1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0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6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66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121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21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2265</Characters>
  <Application>Microsoft Office Word</Application>
  <DocSecurity>0</DocSecurity>
  <Lines>18</Lines>
  <Paragraphs>5</Paragraphs>
  <ScaleCrop>false</ScaleCrop>
  <Company>QUINTIC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167</cp:revision>
  <cp:lastPrinted>2012-09-10T12:44:00Z</cp:lastPrinted>
  <dcterms:created xsi:type="dcterms:W3CDTF">2012-09-10T12:40:00Z</dcterms:created>
  <dcterms:modified xsi:type="dcterms:W3CDTF">2012-09-10T12:46:00Z</dcterms:modified>
</cp:coreProperties>
</file>