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A51" w:rsidRDefault="004A4A51" w:rsidP="004A4A51">
      <w:r>
        <w:t>October 21</w:t>
      </w:r>
    </w:p>
    <w:p w:rsidR="004A4A51" w:rsidRDefault="004A4A51" w:rsidP="004A4A51">
      <w:r>
        <w:tab/>
        <w:t>I think people shouldn’t be given the responsibility to give back to their community unless they choose to do so. Who said they took from the community to begin with or what could they take away from the community. Maybe the persons self-morals will complain that he attended and event or took something from the community and will give back. But to HAVE to give back to the community isn’t supposed to be existent.</w:t>
      </w:r>
    </w:p>
    <w:p w:rsidR="00ED041C" w:rsidRDefault="00ED041C" w:rsidP="004A4A51"/>
    <w:p w:rsidR="00ED041C" w:rsidRDefault="00ED041C" w:rsidP="004A4A51">
      <w:r>
        <w:t>October 22</w:t>
      </w:r>
    </w:p>
    <w:p w:rsidR="00ED041C" w:rsidRDefault="00ED041C" w:rsidP="004A4A51">
      <w:r>
        <w:tab/>
        <w:t>ABSENT</w:t>
      </w:r>
    </w:p>
    <w:p w:rsidR="00ED041C" w:rsidRDefault="00ED041C" w:rsidP="004A4A51"/>
    <w:p w:rsidR="00ED041C" w:rsidRPr="004B1882" w:rsidRDefault="00ED041C" w:rsidP="004A4A51">
      <w:pPr>
        <w:rPr>
          <w:rFonts w:ascii="Arial" w:hAnsi="Arial" w:cs="Arial"/>
        </w:rPr>
      </w:pPr>
      <w:r>
        <w:t>October 23</w:t>
      </w:r>
    </w:p>
    <w:p w:rsidR="00ED041C" w:rsidRDefault="00ED041C" w:rsidP="004A4A51">
      <w:r>
        <w:tab/>
        <w:t>It depend</w:t>
      </w:r>
      <w:r w:rsidR="000046C5">
        <w:t>s</w:t>
      </w:r>
      <w:r>
        <w:t xml:space="preserve"> on who you are if you are willing to lie and be fine with it. Being okay with lying depends on your set of morals and situational times of when you could lie. The best situation to lie in my opinion would be if something is screwed or messed up and you know for a fact you can repair and fix the situation but you need to lie to buy you time I say go ahead. Assuming the morals </w:t>
      </w:r>
      <w:proofErr w:type="gramStart"/>
      <w:r>
        <w:t>are</w:t>
      </w:r>
      <w:proofErr w:type="gramEnd"/>
      <w:r>
        <w:t xml:space="preserve"> in place for you to lie to begin with.</w:t>
      </w:r>
    </w:p>
    <w:p w:rsidR="004B1882" w:rsidRDefault="004B1882" w:rsidP="004A4A51"/>
    <w:p w:rsidR="004B1882" w:rsidRDefault="004B1882" w:rsidP="004A4A51">
      <w:r>
        <w:t>October 24</w:t>
      </w:r>
    </w:p>
    <w:p w:rsidR="004B1882" w:rsidRDefault="004B1882" w:rsidP="004A4A51">
      <w:r>
        <w:tab/>
        <w:t>I think prejudice exists within me and for most of the time it’s true. I’ll talk to anyone who’d need to talk to me but I won’t go out of my way to talk to people. I will have an idea of a set personality of whomever I’m talking to base on other individuals who I have met before with similar ways that they carry themselves.  But those opinions of whoever can quickly change when talking to them, that’s how I   actually made a really good friend my sophomore year with my flexible opinions.</w:t>
      </w:r>
    </w:p>
    <w:p w:rsidR="004874DC" w:rsidRDefault="004874DC" w:rsidP="004A4A51"/>
    <w:p w:rsidR="004874DC" w:rsidRDefault="004874DC" w:rsidP="004A4A51">
      <w:r>
        <w:t>October 25</w:t>
      </w:r>
    </w:p>
    <w:p w:rsidR="004874DC" w:rsidRDefault="004874DC" w:rsidP="004A4A51">
      <w:r>
        <w:tab/>
        <w:t xml:space="preserve">What I’ll remember fondly in my future years would be unknown to me at the moment. Because sometimes I remember stuff randomly and I go like yeah that was cool, but I never invoked that memory. I can’t really be asked or called upon to come up with a fond memory a random thing I remember will take the place of the “fond” memory. The things going on at the moment that I might remember is my first bro-tier best friend or my wants to be amazing at </w:t>
      </w:r>
      <w:proofErr w:type="spellStart"/>
      <w:r>
        <w:t>Starcraft</w:t>
      </w:r>
      <w:proofErr w:type="spellEnd"/>
      <w:r>
        <w:t xml:space="preserve"> might take up the place of the fond memory for now.</w:t>
      </w:r>
      <w:bookmarkStart w:id="0" w:name="_GoBack"/>
      <w:bookmarkEnd w:id="0"/>
    </w:p>
    <w:sectPr w:rsidR="0048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51"/>
    <w:rsid w:val="000046C5"/>
    <w:rsid w:val="004874DC"/>
    <w:rsid w:val="004A4A51"/>
    <w:rsid w:val="004B1882"/>
    <w:rsid w:val="00B60595"/>
    <w:rsid w:val="00BC5C80"/>
    <w:rsid w:val="00ED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4</cp:revision>
  <dcterms:created xsi:type="dcterms:W3CDTF">2013-10-21T16:49:00Z</dcterms:created>
  <dcterms:modified xsi:type="dcterms:W3CDTF">2013-10-25T16:58:00Z</dcterms:modified>
</cp:coreProperties>
</file>