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已為您針對選取的兩份來源資料，各自建立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 題單選題（四選一）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，共計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30 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，並附上解答與來源引用說明。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lgqmr2v4shwy" w:id="0"/>
      <w:bookmarkEnd w:id="0"/>
      <w:r w:rsidDel="00000000" w:rsidR="00000000" w:rsidRPr="00000000">
        <w:rPr>
          <w:rtl w:val="0"/>
        </w:rPr>
        <w:t xml:space="preserve">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來源一：1.1碳足跡與低碳生活課程介紹.mp3（15題）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6ttuxqv6tsnj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單選題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根據課程介紹，「碳足跡」是指產品在何種範圍內所產生的二氧化碳總排放量？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僅工廠製造階段(B) 從原料源頭到生命週期結束的整個過程(C) 僅消費者使用階段(D) 產品運輸與廢棄處理階段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目前台灣在政府相關碳足跡網站上登記的產品數量大約是多少？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100 多種(B) 1000 出頭種(C) 上萬種(D) 上百萬種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根據授課老師說明，若要實踐飲食上的低碳生活，下列何種方式最具效益？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多吃牛肉等畜牧肉類(B) 增加進口食材消費(C) 多吃蔬食、少吃肉並減少食物浪費(D) 每日增加用餐次數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授課老師洪堂耀老師目前任教於哪一個學系？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資訊工程學系(B) 環境與職業安全衛生系(C) 食品科學系(D) 電機工程學系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洪堂耀老師早年最主要的保健食品研發主題是什麼？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靈芝(B) 牛樟芝(C) 人蔘(D) 蜂王乳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另一位授課教師陳威老師具備資工背景，在系上主要推動將何種技術應用於環安衛領域？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基因編輯技術(B) 物聯網（IoT）與人工智慧（AI）(C) 核能發電技術(D) 航太工程技術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企業在推動永續經營時常提到的「ESG」，其英文縮寫代表的三大面向分別為何？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環保（E）、科技（S）、基因（G）(B) 環境保護（E）、社會責任（S）、公司治理（G）(C) 經濟（E）、安全（S）、全球化（G）(D) 生態（E）、系統（S）、綠能（G）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根據課程說明，台灣大約有多少比例的綠電被台積電購買？</w:t>
      </w:r>
      <w:r w:rsidDel="00000000" w:rsidR="00000000" w:rsidRPr="00000000">
        <w:rPr>
          <w:rtl w:val="0"/>
        </w:rPr>
        <w:t xml:space="preserve">(A) 25%(B) 50%(C) 85%(D) 100%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台灣政府目前預計在 2025 年推動的重大能源政策目標為何？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全面核能化(B) 2025 非核家園(C) 零再生能源(D) 全火力發電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本遠距課程的平時成績佔總成績的比率是多少？</w:t>
      </w:r>
      <w:r w:rsidDel="00000000" w:rsidR="00000000" w:rsidRPr="00000000">
        <w:rPr>
          <w:rtl w:val="0"/>
        </w:rPr>
        <w:t xml:space="preserve">(A) 20%(B) 30%(C) 50%(D) 80%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關於本遠距課程的評量規定，學生線上學習時數最低需達到多少小時才符合規定？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5 小時(B) 10 小時(C) 14 小時(D) 20 小時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課程中提到，行政院農業委員會（現農業部）在減碳交易中最主要的優勢資源是什麼？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森林吸碳的「碳匯」資源(B) 綠色電廠(C) 核能技術(D) 進口肥料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洪堂耀老師分享自己個人在辦公室實踐低碳生活的具體做法是什麼？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完全不使用電腦(B) 盡量不開冷氣(C) 不使用電燈(D) 每天搭乘計程車通勤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關於循環經濟的討論，課程提到哪一種農業或水產廢棄物可以進行回收再利用？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菱角殼與牡蠣殼(B) 塑膠保麗龍(C) 水泥廢塊(D) 玻璃廢渣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課程介紹中提到，永續農業單元最主要的討論核心是哪一種農業模式？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慣行農法(B) 有機農業(C) 基因改造農業(D) 高劑量農藥耕作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j77gr3sg1vfn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解答與解析（來源一）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：碳足跡是指產品從原料源頭到生命週期結束（製造、消費過程）總共排放的二氧化碳量 1。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：目前台灣相關碳足跡網站上登記的產品僅 1000 出頭種，主要因盤查花費高且無強制性 1。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：畜牧業碳足跡高，多吃蔬食、少吃肉且不浪費食物可有效減少碳排放 2。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：洪堂耀老師任教於環境與職業安全衛生系 3。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：洪老師早年研究做最多的是牛樟芝保健食品開發 3。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：陳威老師為資工背景，主要從事物聯網與人工智慧在環安衛的跨領域應用 4。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：ESG 代表環境保護（E, Environmental）、社會責任（S, Social）、公司治理（G, Governance）4, 5。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：台灣約有 85% 的綠電被台積電買走 6。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：政府預計在 2025 年推動 2025 非核家園政策 6, 7。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：遠距課程的平時成績佔總成績 50% 8。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：學校規定最低線上學習時數需達 14 小時，否則可能無法參加考試或被當掉 9。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：農委會（農業部）因擁有森林等綠化面積，最具有獲取「碳匯」進行交易的資格 5。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：洪老師分享自己在辦公室是盡量不開冷氣 10。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：課程提到菱角殼與牡蠣殼等廢棄物均可進行回收再利用 10。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：永續農業單元主要講述有機農業及其達成永續的方式 11。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</w:rPr>
      </w:pPr>
      <w:bookmarkStart w:colFirst="0" w:colLast="0" w:name="_r4qfzg4gb6o9" w:id="3"/>
      <w:bookmarkEnd w:id="3"/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來源二：1.2聯合國氣候變化公約.mp3（15題）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59g8bod8tj8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單選題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根據學者與科學家研究，造成全球暖化最主要的原因是哪一種氣體濃度大幅增加？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氧氣(B) 甲烷(C) 二氧化碳(D) 氮氣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工業革命前大氣中二氧化碳濃度約為 200 多 ppm，目前濃度已超過多少 ppm？</w:t>
      </w:r>
      <w:r w:rsidDel="00000000" w:rsidR="00000000" w:rsidRPr="00000000">
        <w:rPr>
          <w:rtl w:val="0"/>
        </w:rPr>
        <w:t xml:space="preserve">(A) 300 ppm(B) 350 ppm(C) 400 ppm(D) 500 ppm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國際間第一次召開的氣候變化綱要公約締約方大會（COP 1）是在哪一年舉行？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1990 年(B) 1992 年(C) 1995 年(D) 1997 年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1997 年在第三次締約方大會（COP 3）上所通過的重要國際氣候協定為何？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《巴黎協定》(B) 《京都議定書》(C) 《多哈修正案》(D) 《蒙特樓議定書》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《京都議定書》要求工業化國家將溫室氣體排放量，相較於 1990 年水準平均再減少多少？</w:t>
      </w:r>
      <w:r w:rsidDel="00000000" w:rsidR="00000000" w:rsidRPr="00000000">
        <w:rPr>
          <w:rtl w:val="0"/>
        </w:rPr>
        <w:t xml:space="preserve">(A) 2.0%(B) 5.2%(C) 10.0%(D) 20.0%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6. 根據《京都議定書》，下列哪一個國家因為八成電力來自水力發電，獲准可增加碳排放？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美國(B) 日本(C) 挪威(D) 德國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 冰島的主要發電來源為何，使其溫室氣體排放量極低？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燃煤發電(B) 核能發電(C) 地熱發電(D) 天然氣發電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8. 2015 年通過的《巴黎協定》，其運作機制與《京都議定書》有何不同？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改採「由下而上」的「國家自主貢獻」（INDC）自願減量(B) 強制處罰未達標國家(C) 僅針對未開發國家進行約束(D) 完全取消資訊透明查核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 《巴黎協定》設定的全球長期控溫目標，是希望將升溫控制在比工業化前增加攝氏多少度以內？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1 度(B) 2 度(C) 3 度(D) 4 度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10. 目前全球溫室氣體總排放量占比最高的國家是哪一個？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美國(B) 中國大陸(C) 印度(D) 日本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11. 台灣的二氧化碳總排放量約占全球總排放量的多少比例？</w:t>
      </w:r>
      <w:r w:rsidDel="00000000" w:rsidR="00000000" w:rsidRPr="00000000">
        <w:rPr>
          <w:rtl w:val="0"/>
        </w:rPr>
        <w:t xml:space="preserve">(A) 0.10%(B) 0.71%(C) 2.50%(D) 5.00%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12. 台灣平均每人每年的二氧化碳排放量大約落在多少公噸之間？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1 至 2 公噸(B) 3 至 5 公噸(C) 10 至 12 公噸(D) 20 至 25 公噸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13. 台灣政府針對 2030 年宣示的溫室氣體排放目標為企圖減量多少？</w:t>
      </w:r>
      <w:r w:rsidDel="00000000" w:rsidR="00000000" w:rsidRPr="00000000">
        <w:rPr>
          <w:rtl w:val="0"/>
        </w:rPr>
        <w:t xml:space="preserve">(A) 10%(B) 20%(C) 50%(D) 100%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14. 課程中提到台灣自來水價格相當便宜，一公噸（一度）自來水價格大約是多少元？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5 元(B) 9 元(C) 20 元(D) 50 元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15. 2023 年在杜拜召開的第 28 次氣候大會（COP 28），宣誓在 2030 年前再生能源建置量要增加幾倍？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(A) 2 倍(B) 3 倍(C) 5 倍(D) 10 倍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ikzghkyqryvb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解答與解析（來源二）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：全球暖化最主要原因為二氧化碳排放量與濃度大幅增加 12。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：大氣中二氧化碳濃度已從工業革命前的 200 多 ppm 攀升至超過 400 ppm 12。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：1995 年舉辦了第一次氣候變化綱要公約締約方大會（COP 1）13。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：1997 年在 COP 3 上通過了《京都議定書》13。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：《京都議定書》要求工業化國家排放量需比 1990 年水準平均再減少 5.2% 14, 15。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：挪威因 80% 電力來自水力發電，碳排放極少，因此獲准可增加排放 14。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：冰島發電主要來自自然地熱，二氧化碳排放量極低 14。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：《巴黎協定》改變過去由上而下的強制機制，讓各國自願提交「國家自主貢獻」（INDC）由下而上進行減量 16, 17。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：《巴黎協定》將全球平均溫升控制目標設定在比工業化前增加 2°C 以內，並設法以 1.5°C 為目標 17, 18。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：中國大陸二氧化碳排放量約占全球 20%，為全球最高 19, 20。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：台灣二氧化碳排放量占全球約 0.71%，全球排名第 28 名 20。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：台灣人均二氧化碳排放量偏高，平均每人每年約 10 至 12 公噸 20。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：台灣宣示 2030 年溫室氣體排放企圖減量 50% 21。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：台灣自來水價格相當便宜，一度（一公噸）僅約 9 元 22。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：COP 28 大會宣誓在 2030 年前再生能源建置量要增加至 3 倍 23。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想將這些題目轉化為互動複習工具嗎？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我可以為您將這些測驗題製作成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線上 Flashcards (單字卡)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測驗 App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，方便您隨時進行自我檢測！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