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028"/>
      </w:tblGrid>
      <w:tr w:rsidR="003249BE" w14:paraId="2675B606" w14:textId="77777777" w:rsidTr="003249BE">
        <w:tc>
          <w:tcPr>
            <w:tcW w:w="6374" w:type="dxa"/>
            <w:tcBorders>
              <w:right w:val="single" w:sz="18" w:space="0" w:color="2F5496"/>
            </w:tcBorders>
            <w:vAlign w:val="center"/>
          </w:tcPr>
          <w:p w14:paraId="218639AD" w14:textId="58A42B7B" w:rsidR="00A5262E" w:rsidRDefault="00A5262E" w:rsidP="00F17EF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2504">
              <w:rPr>
                <w:rFonts w:ascii="Times New Roman" w:hAnsi="Times New Roman" w:cs="Times New Roman"/>
                <w:sz w:val="48"/>
                <w:szCs w:val="48"/>
              </w:rPr>
              <w:t>Digitális Oktatás és Tanulás</w:t>
            </w:r>
          </w:p>
        </w:tc>
        <w:tc>
          <w:tcPr>
            <w:tcW w:w="3028" w:type="dxa"/>
            <w:tcBorders>
              <w:left w:val="single" w:sz="18" w:space="0" w:color="2F5496"/>
            </w:tcBorders>
            <w:vAlign w:val="center"/>
          </w:tcPr>
          <w:p w14:paraId="355F5CBE" w14:textId="7F8766AC" w:rsidR="00A5262E" w:rsidRDefault="007279B3" w:rsidP="00F17EF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7AC302" wp14:editId="1ED7E78E">
                  <wp:extent cx="1166582" cy="1260000"/>
                  <wp:effectExtent l="0" t="0" r="0" b="0"/>
                  <wp:docPr id="1281902131" name="Kép 1" descr="A képen képernyőkép, tervezés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902131" name="Kép 1" descr="A képen képernyőkép, tervezés látható&#10;&#10;Automatikusan generált leírá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58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57371" w14:textId="77777777" w:rsidR="005071FD" w:rsidRPr="00F03BD3" w:rsidRDefault="005071FD" w:rsidP="00F03BD3">
      <w:pPr>
        <w:spacing w:before="40" w:after="240" w:line="240" w:lineRule="auto"/>
        <w:jc w:val="both"/>
        <w:rPr>
          <w:rFonts w:ascii="Arial" w:hAnsi="Arial" w:cs="Arial"/>
          <w:color w:val="2F5496"/>
          <w:sz w:val="32"/>
          <w:szCs w:val="32"/>
        </w:rPr>
      </w:pPr>
      <w:r w:rsidRPr="00F03BD3">
        <w:rPr>
          <w:rFonts w:ascii="Arial" w:hAnsi="Arial" w:cs="Arial"/>
          <w:color w:val="2F5496"/>
          <w:sz w:val="32"/>
          <w:szCs w:val="32"/>
        </w:rPr>
        <w:t>Bevezetés</w:t>
      </w:r>
    </w:p>
    <w:p w14:paraId="5C79E94C" w14:textId="4C1F5CC5" w:rsidR="005071FD" w:rsidRPr="00FA1251" w:rsidRDefault="005071FD" w:rsidP="00FA12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037">
        <w:rPr>
          <w:rFonts w:ascii="Times New Roman" w:hAnsi="Times New Roman" w:cs="Times New Roman"/>
          <w:sz w:val="24"/>
          <w:szCs w:val="24"/>
        </w:rPr>
        <w:t>A digitális oktatás</w:t>
      </w:r>
      <w:r w:rsidR="00CA017E">
        <w:rPr>
          <w:rFonts w:ascii="Times New Roman" w:hAnsi="Times New Roman" w:cs="Times New Roman"/>
          <w:sz w:val="24"/>
          <w:szCs w:val="24"/>
        </w:rPr>
        <w:t xml:space="preserve"> </w:t>
      </w:r>
      <w:r w:rsidRPr="002E2037">
        <w:rPr>
          <w:rFonts w:ascii="Times New Roman" w:hAnsi="Times New Roman" w:cs="Times New Roman"/>
          <w:sz w:val="24"/>
          <w:szCs w:val="24"/>
        </w:rPr>
        <w:t>és tanulás egy olyan forradalmi változás, amely átformálja az oktatás világát. A technológia fejlődése lehetővé tette, hogy az oktatás ne korlátozódjon az iskolai falak közé, hanem elérhető legyen bárhol, bármikor. Ez a jelenség nem csak a diákok számára nyújt új lehetőségeket, hanem az oktatók és intézmények számára is változásokat hoz. Ebben a dokumentumban bemutatjuk a digitális oktatás és tanulás főbb jellemzőit, előnyeit és kihívásait.</w:t>
      </w:r>
    </w:p>
    <w:p w14:paraId="7A1C55D1" w14:textId="3E6953A8" w:rsidR="005071FD" w:rsidRPr="00066370" w:rsidRDefault="007E18C9" w:rsidP="00066370">
      <w:pPr>
        <w:spacing w:before="40" w:after="240" w:line="240" w:lineRule="auto"/>
        <w:jc w:val="both"/>
        <w:rPr>
          <w:rFonts w:ascii="Arial" w:hAnsi="Arial" w:cs="Arial"/>
          <w:color w:val="2F5496"/>
          <w:sz w:val="32"/>
          <w:szCs w:val="32"/>
        </w:rPr>
      </w:pPr>
      <w:r w:rsidRPr="00066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879A26" wp14:editId="10DD325F">
                <wp:simplePos x="0" y="0"/>
                <wp:positionH relativeFrom="margin">
                  <wp:align>right</wp:align>
                </wp:positionH>
                <wp:positionV relativeFrom="paragraph">
                  <wp:posOffset>3509645</wp:posOffset>
                </wp:positionV>
                <wp:extent cx="2880000" cy="2880000"/>
                <wp:effectExtent l="0" t="0" r="0" b="0"/>
                <wp:wrapSquare wrapText="bothSides"/>
                <wp:docPr id="4679298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E2DCE" w14:textId="6E50EF36" w:rsidR="00066370" w:rsidRPr="002E2037" w:rsidRDefault="00066370" w:rsidP="00EE4890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Kollaboráció és Társas Tanulás</w:t>
                            </w:r>
                          </w:p>
                          <w:p w14:paraId="51201F50" w14:textId="77777777" w:rsidR="00066370" w:rsidRPr="002E2037" w:rsidRDefault="00066370" w:rsidP="00066370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digitális oktatási platformok és eszközök lehetőséget kínálnak a diákoknak a kollaboratív tanulásra és a társas interakcióra, bármilyen távolságra is legyenek egymástól. A videokonferencia és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csoportmunka lehetővé teszi, hogy diákok együttműködjenek projektekben és tanulmányozzák az anyagokat, akár különböző földrajzi régiókból is. Ez fokozza a tanulás gazdagságát és ösztönzi az interakciót, ami kulcsfontosságú a tudás mélyítéséhez és a problémamegoldáshoz.</w:t>
                            </w:r>
                          </w:p>
                          <w:p w14:paraId="5E18516C" w14:textId="3D187518" w:rsidR="00066370" w:rsidRDefault="00066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79A2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75.55pt;margin-top:276.35pt;width:226.75pt;height:22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" stroked="f">
                <v:textbox>
                  <w:txbxContent>
                    <w:p w14:paraId="4CAE2DCE" w14:textId="6E50EF36" w:rsidR="00066370" w:rsidRPr="002E2037" w:rsidRDefault="00066370" w:rsidP="00EE4890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Kollaboráció és Társas Tanulás</w:t>
                      </w:r>
                    </w:p>
                    <w:p w14:paraId="51201F50" w14:textId="77777777" w:rsidR="00066370" w:rsidRPr="002E2037" w:rsidRDefault="00066370" w:rsidP="00066370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digitális oktatási platformok és eszközök lehetőséget kínálnak a diákoknak a kollaboratív tanulásra és a társas interakcióra, bármilyen távolságra is legyenek egymástól. A videokonferencia és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csoportmunka lehetővé teszi, hogy diákok együttműködjenek projektekben és tanulmányozzák az anyagokat, akár különböző földrajzi régiókból is. Ez fokozza a tanulás gazdagságát és ösztönzi az interakciót, ami kulcsfontosságú a tudás mélyítéséhez és a problémamegoldáshoz.</w:t>
                      </w:r>
                    </w:p>
                    <w:p w14:paraId="5E18516C" w14:textId="3D187518" w:rsidR="00066370" w:rsidRDefault="00066370"/>
                  </w:txbxContent>
                </v:textbox>
                <w10:wrap type="square" anchorx="margin"/>
              </v:shape>
            </w:pict>
          </mc:Fallback>
        </mc:AlternateContent>
      </w:r>
      <w:r w:rsidRPr="00066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F2D2F" wp14:editId="30145947">
                <wp:simplePos x="0" y="0"/>
                <wp:positionH relativeFrom="margin">
                  <wp:align>left</wp:align>
                </wp:positionH>
                <wp:positionV relativeFrom="paragraph">
                  <wp:posOffset>3662045</wp:posOffset>
                </wp:positionV>
                <wp:extent cx="2880000" cy="2880000"/>
                <wp:effectExtent l="0" t="0" r="0" b="0"/>
                <wp:wrapSquare wrapText="bothSides"/>
                <wp:docPr id="21320075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DFABF" w14:textId="1780E8A9" w:rsidR="00066370" w:rsidRPr="002E2037" w:rsidRDefault="00066370" w:rsidP="00EE4890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E-könyvek és E-learning anyagok</w:t>
                            </w:r>
                          </w:p>
                          <w:p w14:paraId="7A295F9A" w14:textId="77777777" w:rsidR="00066370" w:rsidRPr="002E2037" w:rsidRDefault="00066370" w:rsidP="00066370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Az e-könyvek és egyéb digitális tananyagok olyan eszközök, amelyek lehetővé teszik az oktatók és diákok számára, hogy könnyen hozzáférjenek és interaktívan tanuljanak. Az e-könyvek sokféle témában elérhetők, és tartalmazhatnak videókat, hanganyagokat, interaktív feladatokat és képek sokaságát. Az e-learning anyagok sokféle tanulási stílusnak megfelelnek, és az oktatási folyamatot gazdagítják. Emellett könnyen frissíthetők és testre szabhatók az oktatók igényei szerint.</w:t>
                            </w:r>
                          </w:p>
                          <w:p w14:paraId="07DFC6EC" w14:textId="5500B732" w:rsidR="00066370" w:rsidRDefault="00066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2D2F" id="_x0000_s1027" type="#_x0000_t202" style="position:absolute;left:0;text-align:left;margin-left:0;margin-top:288.35pt;width:226.75pt;height:226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" stroked="f">
                <v:textbox>
                  <w:txbxContent>
                    <w:p w14:paraId="551DFABF" w14:textId="1780E8A9" w:rsidR="00066370" w:rsidRPr="002E2037" w:rsidRDefault="00066370" w:rsidP="00EE4890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E-könyvek és E-learning anyagok</w:t>
                      </w:r>
                    </w:p>
                    <w:p w14:paraId="7A295F9A" w14:textId="77777777" w:rsidR="00066370" w:rsidRPr="002E2037" w:rsidRDefault="00066370" w:rsidP="00066370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Az e-könyvek és egyéb digitális tananyagok olyan eszközök, amelyek lehetővé teszik az oktatók és diákok számára, hogy könnyen hozzáférjenek és interaktívan tanuljanak. Az e-könyvek sokféle témában elérhetők, és tartalmazhatnak videókat, hanganyagokat, interaktív feladatokat és képek sokaságát. Az e-learning anyagok sokféle tanulási stílusnak megfelelnek, és az oktatási folyamatot gazdagítják. Emellett könnyen frissíthetők és testre szabhatók az oktatók igényei szerint.</w:t>
                      </w:r>
                    </w:p>
                    <w:p w14:paraId="07DFC6EC" w14:textId="5500B732" w:rsidR="00066370" w:rsidRDefault="00066370"/>
                  </w:txbxContent>
                </v:textbox>
                <w10:wrap type="square" anchorx="margin"/>
              </v:shape>
            </w:pict>
          </mc:Fallback>
        </mc:AlternateContent>
      </w:r>
      <w:r w:rsidRPr="00066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3FAA6" wp14:editId="508F8505">
                <wp:simplePos x="0" y="0"/>
                <wp:positionH relativeFrom="margin">
                  <wp:align>right</wp:align>
                </wp:positionH>
                <wp:positionV relativeFrom="paragraph">
                  <wp:posOffset>385021</wp:posOffset>
                </wp:positionV>
                <wp:extent cx="2880000" cy="28800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4A869" w14:textId="4BB966CA" w:rsidR="00467307" w:rsidRDefault="00467307" w:rsidP="00EE4890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MOOC</w:t>
                            </w:r>
                            <w:r w:rsidR="00C758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-ok</w:t>
                            </w:r>
                          </w:p>
                          <w:p w14:paraId="048A19CA" w14:textId="7C7D14D2" w:rsidR="00066370" w:rsidRPr="002E2037" w:rsidRDefault="00066370" w:rsidP="00066370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Tömeges Nyílt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Tanfolyamok a digitális oktatás egyik különleges formája, amelyek ingyenesen vagy alacsony költséggel elérhetők az interneten. A MOOC-ok széles körű témákban kínálnak kurzusokat, amelyekhez bárki csatlakozhat a világ bármely részéről. Ezek a kurzusok gyakran tartalmazzák videókat,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feladatokat és csoportmunkát. Az egyik fő előnyük a hozzáférhetőség, mivel bárki tanulhat, bárhol és bármikor.</w:t>
                            </w:r>
                          </w:p>
                          <w:p w14:paraId="23A17F6B" w14:textId="43066024" w:rsidR="00066370" w:rsidRDefault="00066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FAA6" id="_x0000_s1028" type="#_x0000_t202" style="position:absolute;left:0;text-align:left;margin-left:175.55pt;margin-top:30.3pt;width:226.75pt;height:22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" stroked="f">
                <v:textbox>
                  <w:txbxContent>
                    <w:p w14:paraId="6594A869" w14:textId="4BB966CA" w:rsidR="00467307" w:rsidRDefault="00467307" w:rsidP="00EE4890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MOOC</w:t>
                      </w:r>
                      <w:r w:rsidR="00C758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-ok</w:t>
                      </w:r>
                    </w:p>
                    <w:p w14:paraId="048A19CA" w14:textId="7C7D14D2" w:rsidR="00066370" w:rsidRPr="002E2037" w:rsidRDefault="00066370" w:rsidP="00066370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Tömeges Nyílt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Tanfolyamok a digitális oktatás egyik különleges formája, amelyek ingyenesen vagy alacsony költséggel elérhetők az interneten. A MOOC-ok széles körű témákban kínálnak kurzusokat, amelyekhez bárki csatlakozhat a világ bármely részéről. Ezek a kurzusok gyakran tartalmazzák videókat,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feladatokat és csoportmunkát. Az egyik fő előnyük a hozzáférhetőség, mivel bárki tanulhat, bárhol és bármikor.</w:t>
                      </w:r>
                    </w:p>
                    <w:p w14:paraId="23A17F6B" w14:textId="43066024" w:rsidR="00066370" w:rsidRDefault="000663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2F549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21829" wp14:editId="6B942012">
                <wp:simplePos x="0" y="0"/>
                <wp:positionH relativeFrom="margin">
                  <wp:align>left</wp:align>
                </wp:positionH>
                <wp:positionV relativeFrom="paragraph">
                  <wp:posOffset>399203</wp:posOffset>
                </wp:positionV>
                <wp:extent cx="2880000" cy="2880000"/>
                <wp:effectExtent l="0" t="0" r="0" b="0"/>
                <wp:wrapSquare wrapText="bothSides"/>
                <wp:docPr id="1183966228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4778A" w14:textId="77777777" w:rsidR="00066370" w:rsidRPr="002E2037" w:rsidRDefault="00066370" w:rsidP="00EE4890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Tanulási Platformok</w:t>
                            </w:r>
                          </w:p>
                          <w:p w14:paraId="15BAD3D5" w14:textId="2E18C4C9" w:rsidR="00066370" w:rsidRPr="002E2037" w:rsidRDefault="00066370" w:rsidP="00066370">
                            <w:pPr>
                              <w:spacing w:after="12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tanulási platformok olyan digitális környezetek, amelyek lehetővé teszik a tanulást és az oktatást az interneten keresztül. Ezek a platformok gyakran magukban foglalják a virtuális osztálytermeket, ahol az oktatók és diákok együttműködhetnek videokonferencián, megoszthatják oktatóanyagaikat és projekteket, és részt vehetnek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csoportbeszélgetésekben. Az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r w:rsidRPr="002E20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tanulási platformok jelentős előnyökkel járnak, mint például a rugalmasság, mivel a diákok saját időbeosztásuk szerint </w:t>
                            </w:r>
                            <w:r w:rsidR="007E18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akárhol tanulhatnak.</w:t>
                            </w:r>
                          </w:p>
                          <w:p w14:paraId="3B5D5F08" w14:textId="77777777" w:rsidR="00066370" w:rsidRDefault="00066370" w:rsidP="00066370"/>
                          <w:p w14:paraId="64CFB024" w14:textId="77777777" w:rsidR="00066370" w:rsidRDefault="00066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1829" id="_x0000_s1029" type="#_x0000_t202" style="position:absolute;left:0;text-align:left;margin-left:0;margin-top:31.45pt;width:226.75pt;height:226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" fillcolor="white [3201]" stroked="f" strokeweight=".5pt">
                <v:textbox>
                  <w:txbxContent>
                    <w:p w14:paraId="7794778A" w14:textId="77777777" w:rsidR="00066370" w:rsidRPr="002E2037" w:rsidRDefault="00066370" w:rsidP="00EE4890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Tanulási Platformok</w:t>
                      </w:r>
                    </w:p>
                    <w:p w14:paraId="15BAD3D5" w14:textId="2E18C4C9" w:rsidR="00066370" w:rsidRPr="002E2037" w:rsidRDefault="00066370" w:rsidP="00066370">
                      <w:pPr>
                        <w:spacing w:after="12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Az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tanulási platformok olyan digitális környezetek, amelyek lehetővé teszik a tanulást és az oktatást az interneten keresztül. Ezek a platformok gyakran magukban foglalják a virtuális osztálytermeket, ahol az oktatók és diákok együttműködhetnek videokonferencián, megoszthatják oktatóanyagaikat és projekteket, és részt vehetnek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csoportbeszélgetésekben. Az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r w:rsidRPr="002E20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tanulási platformok jelentős előnyökkel járnak, mint például a rugalmasság, mivel a diákok saját időbeosztásuk szerint </w:t>
                      </w:r>
                      <w:r w:rsidR="007E18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akárhol tanulhatnak.</w:t>
                      </w:r>
                    </w:p>
                    <w:p w14:paraId="3B5D5F08" w14:textId="77777777" w:rsidR="00066370" w:rsidRDefault="00066370" w:rsidP="00066370"/>
                    <w:p w14:paraId="64CFB024" w14:textId="77777777" w:rsidR="00066370" w:rsidRDefault="00066370"/>
                  </w:txbxContent>
                </v:textbox>
                <w10:wrap type="square" anchorx="margin"/>
              </v:shape>
            </w:pict>
          </mc:Fallback>
        </mc:AlternateContent>
      </w:r>
      <w:r w:rsidR="005071FD" w:rsidRPr="00FA1251">
        <w:rPr>
          <w:rFonts w:ascii="Arial" w:hAnsi="Arial" w:cs="Arial"/>
          <w:color w:val="2F5496"/>
          <w:sz w:val="32"/>
          <w:szCs w:val="32"/>
        </w:rPr>
        <w:t>Főbb Jellemzők</w:t>
      </w:r>
    </w:p>
    <w:p w14:paraId="1AACF87B" w14:textId="1D391209" w:rsidR="00066370" w:rsidRDefault="005071FD" w:rsidP="00066CB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03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50"/>
        <w:gridCol w:w="2351"/>
        <w:gridCol w:w="2350"/>
        <w:gridCol w:w="2351"/>
      </w:tblGrid>
      <w:tr w:rsidR="00FC2B48" w14:paraId="0756D17A" w14:textId="77777777" w:rsidTr="00B70415">
        <w:trPr>
          <w:trHeight w:val="555"/>
        </w:trPr>
        <w:tc>
          <w:tcPr>
            <w:tcW w:w="4701" w:type="dxa"/>
            <w:gridSpan w:val="2"/>
            <w:shd w:val="clear" w:color="auto" w:fill="365E7D"/>
            <w:vAlign w:val="center"/>
          </w:tcPr>
          <w:p w14:paraId="5A11A49F" w14:textId="69473402" w:rsidR="00FC2B48" w:rsidRPr="00172460" w:rsidRDefault="006C7931" w:rsidP="00172460">
            <w:pPr>
              <w:spacing w:after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7246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Előnyök</w:t>
            </w:r>
          </w:p>
        </w:tc>
        <w:tc>
          <w:tcPr>
            <w:tcW w:w="4701" w:type="dxa"/>
            <w:gridSpan w:val="2"/>
            <w:shd w:val="clear" w:color="auto" w:fill="365E7D"/>
            <w:vAlign w:val="center"/>
          </w:tcPr>
          <w:p w14:paraId="71E55E12" w14:textId="4D37E5EC" w:rsidR="00FC2B48" w:rsidRPr="00172460" w:rsidRDefault="006C7931" w:rsidP="00172460">
            <w:pPr>
              <w:spacing w:after="1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17246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Hátrányok</w:t>
            </w:r>
          </w:p>
        </w:tc>
      </w:tr>
      <w:tr w:rsidR="00E25818" w14:paraId="7D70576C" w14:textId="77777777" w:rsidTr="00172460">
        <w:tc>
          <w:tcPr>
            <w:tcW w:w="2350" w:type="dxa"/>
            <w:vAlign w:val="center"/>
          </w:tcPr>
          <w:p w14:paraId="3B3D334D" w14:textId="3ADB9918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Rugalmasság</w:t>
            </w:r>
          </w:p>
        </w:tc>
        <w:tc>
          <w:tcPr>
            <w:tcW w:w="2351" w:type="dxa"/>
          </w:tcPr>
          <w:p w14:paraId="28AEEF64" w14:textId="2F5B29D1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A diákok szabadabban időzíthetik a tanulást, és az oktatók is könnyebben alkalmazkodhatnak a tanterv változásaihoz.</w:t>
            </w: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0" w:type="dxa"/>
            <w:vAlign w:val="center"/>
          </w:tcPr>
          <w:p w14:paraId="50327576" w14:textId="01B6553C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Technológiai Kihívások</w:t>
            </w:r>
          </w:p>
        </w:tc>
        <w:tc>
          <w:tcPr>
            <w:tcW w:w="2351" w:type="dxa"/>
          </w:tcPr>
          <w:p w14:paraId="5A22A066" w14:textId="679FBB5A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Nem minden diák és oktató rendelkezik megfelelő technológiai eszközökkel vagy internetkapcsolattal.</w:t>
            </w:r>
          </w:p>
        </w:tc>
      </w:tr>
      <w:tr w:rsidR="00E25818" w14:paraId="640E49A1" w14:textId="77777777" w:rsidTr="00172460">
        <w:tc>
          <w:tcPr>
            <w:tcW w:w="2350" w:type="dxa"/>
            <w:vAlign w:val="center"/>
          </w:tcPr>
          <w:p w14:paraId="02B3E268" w14:textId="4FEAED00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Hozzáférhetőség</w:t>
            </w:r>
          </w:p>
        </w:tc>
        <w:tc>
          <w:tcPr>
            <w:tcW w:w="2351" w:type="dxa"/>
          </w:tcPr>
          <w:p w14:paraId="432D913D" w14:textId="77777777" w:rsidR="00E25818" w:rsidRPr="002E2037" w:rsidRDefault="00E25818" w:rsidP="00E2581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Az oktatás bárhol elérhetővé válik, így a tanulóknak nincs szükségük az intézményi jelenlétre.</w:t>
            </w: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9D6B96D" w14:textId="3766AB2F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Sokszínűség</w:t>
            </w:r>
          </w:p>
        </w:tc>
        <w:tc>
          <w:tcPr>
            <w:tcW w:w="2350" w:type="dxa"/>
            <w:vAlign w:val="center"/>
          </w:tcPr>
          <w:p w14:paraId="258FEB7D" w14:textId="59A15C13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Motiváció</w:t>
            </w:r>
          </w:p>
        </w:tc>
        <w:tc>
          <w:tcPr>
            <w:tcW w:w="2351" w:type="dxa"/>
          </w:tcPr>
          <w:p w14:paraId="1D9479B8" w14:textId="2C4B9A93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 xml:space="preserve"> tanulás során a diákoknak nagyobb fokú önállóságra és motivációra van szükségük.</w:t>
            </w:r>
          </w:p>
        </w:tc>
      </w:tr>
      <w:tr w:rsidR="00E25818" w14:paraId="1B524AEF" w14:textId="77777777" w:rsidTr="00172460">
        <w:tc>
          <w:tcPr>
            <w:tcW w:w="2350" w:type="dxa"/>
            <w:vAlign w:val="center"/>
          </w:tcPr>
          <w:p w14:paraId="64037921" w14:textId="199ADCEC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Sokszínűség</w:t>
            </w:r>
          </w:p>
        </w:tc>
        <w:tc>
          <w:tcPr>
            <w:tcW w:w="2351" w:type="dxa"/>
          </w:tcPr>
          <w:p w14:paraId="132B91C3" w14:textId="1B5F017F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A digitális oktatási eszközök sokféle tanulási stílusnak megfelelnek, és interaktív lehetőségeket kínálnak.</w:t>
            </w:r>
          </w:p>
        </w:tc>
        <w:tc>
          <w:tcPr>
            <w:tcW w:w="2350" w:type="dxa"/>
            <w:vAlign w:val="center"/>
          </w:tcPr>
          <w:p w14:paraId="19AB2E51" w14:textId="7895D683" w:rsidR="00E25818" w:rsidRPr="00B70415" w:rsidRDefault="00E25818" w:rsidP="00172460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Társadalmi Egyenlőtlenségek</w:t>
            </w:r>
          </w:p>
        </w:tc>
        <w:tc>
          <w:tcPr>
            <w:tcW w:w="2351" w:type="dxa"/>
          </w:tcPr>
          <w:p w14:paraId="0983AB60" w14:textId="4CEB4F99" w:rsidR="00E25818" w:rsidRDefault="00E25818" w:rsidP="000C50F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037">
              <w:rPr>
                <w:rFonts w:ascii="Times New Roman" w:hAnsi="Times New Roman" w:cs="Times New Roman"/>
                <w:sz w:val="24"/>
                <w:szCs w:val="24"/>
              </w:rPr>
              <w:t>A digitális oktatás további társadalmi egyenlőtlenségeket eredményezhet, mivel nem mindenki képes hozzáférni a digitális oktatási eszközökhöz.</w:t>
            </w:r>
          </w:p>
        </w:tc>
      </w:tr>
    </w:tbl>
    <w:p w14:paraId="45323EBF" w14:textId="77777777" w:rsidR="005071FD" w:rsidRPr="002E2037" w:rsidRDefault="005071FD" w:rsidP="000C50F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E0D77" w14:textId="77777777" w:rsidR="005071FD" w:rsidRPr="00FA1251" w:rsidRDefault="005071FD" w:rsidP="00FA1251">
      <w:pPr>
        <w:spacing w:before="40" w:after="240" w:line="240" w:lineRule="auto"/>
        <w:jc w:val="both"/>
        <w:rPr>
          <w:rFonts w:ascii="Arial" w:hAnsi="Arial" w:cs="Arial"/>
          <w:color w:val="2F5496"/>
          <w:sz w:val="32"/>
          <w:szCs w:val="32"/>
        </w:rPr>
      </w:pPr>
      <w:r w:rsidRPr="00FA1251">
        <w:rPr>
          <w:rFonts w:ascii="Arial" w:hAnsi="Arial" w:cs="Arial"/>
          <w:color w:val="2F5496"/>
          <w:sz w:val="32"/>
          <w:szCs w:val="32"/>
        </w:rPr>
        <w:t>A Digitális Oktatás Jövője</w:t>
      </w:r>
    </w:p>
    <w:p w14:paraId="51774D2B" w14:textId="77777777" w:rsidR="005071FD" w:rsidRPr="002E2037" w:rsidRDefault="005071FD" w:rsidP="000C50F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037">
        <w:rPr>
          <w:rFonts w:ascii="Times New Roman" w:hAnsi="Times New Roman" w:cs="Times New Roman"/>
          <w:sz w:val="24"/>
          <w:szCs w:val="24"/>
        </w:rPr>
        <w:t xml:space="preserve">A digitális oktatás és tanulás terjedése és fejlődése továbbra is kulcsfontosságú a jövő oktatási rendszereiben. Az innováció és a technológia folyamatos fejlődése lehetővé teszi, hogy az oktatás egyre személyre szabottabb és hatékonyabb legyen. </w:t>
      </w:r>
    </w:p>
    <w:p w14:paraId="68D85AA3" w14:textId="77777777" w:rsidR="005071FD" w:rsidRPr="00FA1251" w:rsidRDefault="005071FD" w:rsidP="00FA1251">
      <w:pPr>
        <w:spacing w:before="40" w:after="240" w:line="240" w:lineRule="auto"/>
        <w:jc w:val="both"/>
        <w:rPr>
          <w:rFonts w:ascii="Arial" w:hAnsi="Arial" w:cs="Arial"/>
          <w:color w:val="2F5496"/>
          <w:sz w:val="32"/>
          <w:szCs w:val="32"/>
        </w:rPr>
      </w:pPr>
      <w:r w:rsidRPr="00FA1251">
        <w:rPr>
          <w:rFonts w:ascii="Arial" w:hAnsi="Arial" w:cs="Arial"/>
          <w:color w:val="2F5496"/>
          <w:sz w:val="32"/>
          <w:szCs w:val="32"/>
        </w:rPr>
        <w:t>Összefoglalás</w:t>
      </w:r>
    </w:p>
    <w:p w14:paraId="35618613" w14:textId="5E630F73" w:rsidR="009E771D" w:rsidRDefault="005071FD" w:rsidP="000C50F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037">
        <w:rPr>
          <w:rFonts w:ascii="Times New Roman" w:hAnsi="Times New Roman" w:cs="Times New Roman"/>
          <w:sz w:val="24"/>
          <w:szCs w:val="24"/>
        </w:rPr>
        <w:t>A digitális oktatás és tanulás megváltoztatta az oktatás paradigmáját</w:t>
      </w:r>
      <w:r w:rsidR="006D00C8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Pr="002E2037">
        <w:rPr>
          <w:rFonts w:ascii="Times New Roman" w:hAnsi="Times New Roman" w:cs="Times New Roman"/>
          <w:sz w:val="24"/>
          <w:szCs w:val="24"/>
        </w:rPr>
        <w:t>, előnyöket és kihívásokat hozva mind a diákok, mind az oktatók számára. A további fejlesztések és az egyenlő hozzáférés elősegítése kulcsfontosságú a digitális oktatás sikeres jövőjéhez.</w:t>
      </w:r>
    </w:p>
    <w:p w14:paraId="0C6D8BB0" w14:textId="651A0BBF" w:rsidR="00A046A5" w:rsidRPr="002E2037" w:rsidRDefault="00A046A5" w:rsidP="00AC09E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E79A9" wp14:editId="4CC1254C">
            <wp:extent cx="4857112" cy="1800000"/>
            <wp:effectExtent l="0" t="0" r="1270" b="0"/>
            <wp:docPr id="2104422809" name="Kép 3" descr="A képen képernyőkép, tervezés, intern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22809" name="Kép 3" descr="A képen képernyőkép, tervezés, internet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A5" w:rsidRPr="002E2037" w:rsidSect="002E77D2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234C" w14:textId="77777777" w:rsidR="00D72D3C" w:rsidRDefault="00D72D3C" w:rsidP="00BD76AB">
      <w:pPr>
        <w:spacing w:after="0" w:line="240" w:lineRule="auto"/>
      </w:pPr>
      <w:r>
        <w:separator/>
      </w:r>
    </w:p>
  </w:endnote>
  <w:endnote w:type="continuationSeparator" w:id="0">
    <w:p w14:paraId="30CD1A1E" w14:textId="77777777" w:rsidR="00D72D3C" w:rsidRDefault="00D72D3C" w:rsidP="00BD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DE00" w14:textId="77777777" w:rsidR="00D72D3C" w:rsidRDefault="00D72D3C" w:rsidP="00BD76AB">
      <w:pPr>
        <w:spacing w:after="0" w:line="240" w:lineRule="auto"/>
      </w:pPr>
      <w:r>
        <w:separator/>
      </w:r>
    </w:p>
  </w:footnote>
  <w:footnote w:type="continuationSeparator" w:id="0">
    <w:p w14:paraId="584749B0" w14:textId="77777777" w:rsidR="00D72D3C" w:rsidRDefault="00D72D3C" w:rsidP="00BD76AB">
      <w:pPr>
        <w:spacing w:after="0" w:line="240" w:lineRule="auto"/>
      </w:pPr>
      <w:r>
        <w:continuationSeparator/>
      </w:r>
    </w:p>
  </w:footnote>
  <w:footnote w:id="1">
    <w:p w14:paraId="19549D73" w14:textId="20C9D8FC" w:rsidR="006D00C8" w:rsidRDefault="006D00C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7A4246">
        <w:t>A</w:t>
      </w:r>
      <w:r w:rsidR="0024254D">
        <w:t xml:space="preserve"> paradigma egy szóról alkotott általános </w:t>
      </w:r>
      <w:r w:rsidR="00A33CBB">
        <w:t xml:space="preserve">értelmet jelenti, az oktatás paradigmáját </w:t>
      </w:r>
      <w:hyperlink r:id="rId1" w:history="1">
        <w:r w:rsidR="00A33CBB" w:rsidRPr="00C4796A">
          <w:rPr>
            <w:rStyle w:val="Hiperhivatkozs"/>
            <w:u w:val="none"/>
          </w:rPr>
          <w:t>ide</w:t>
        </w:r>
      </w:hyperlink>
      <w:r w:rsidR="00A33CBB">
        <w:t xml:space="preserve"> kattintva érheti el</w:t>
      </w:r>
      <w:r w:rsidR="007D1C9E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FD"/>
    <w:rsid w:val="00066370"/>
    <w:rsid w:val="00066CB8"/>
    <w:rsid w:val="000C50FB"/>
    <w:rsid w:val="000F3424"/>
    <w:rsid w:val="00172460"/>
    <w:rsid w:val="001A31F9"/>
    <w:rsid w:val="0024254D"/>
    <w:rsid w:val="002E2037"/>
    <w:rsid w:val="002E77D2"/>
    <w:rsid w:val="002F6E4F"/>
    <w:rsid w:val="003249BE"/>
    <w:rsid w:val="003277B3"/>
    <w:rsid w:val="00440980"/>
    <w:rsid w:val="00467307"/>
    <w:rsid w:val="004714AE"/>
    <w:rsid w:val="00486A01"/>
    <w:rsid w:val="00491BB9"/>
    <w:rsid w:val="004C52AF"/>
    <w:rsid w:val="005071FD"/>
    <w:rsid w:val="00631BA4"/>
    <w:rsid w:val="006C2F48"/>
    <w:rsid w:val="006C7931"/>
    <w:rsid w:val="006D00C8"/>
    <w:rsid w:val="007279B3"/>
    <w:rsid w:val="00783508"/>
    <w:rsid w:val="007A4246"/>
    <w:rsid w:val="007D1C9E"/>
    <w:rsid w:val="007E18C9"/>
    <w:rsid w:val="00975D20"/>
    <w:rsid w:val="009E771D"/>
    <w:rsid w:val="00A046A5"/>
    <w:rsid w:val="00A3330F"/>
    <w:rsid w:val="00A33CBB"/>
    <w:rsid w:val="00A5262E"/>
    <w:rsid w:val="00AC09E1"/>
    <w:rsid w:val="00B56B8F"/>
    <w:rsid w:val="00B70415"/>
    <w:rsid w:val="00BD76AB"/>
    <w:rsid w:val="00C22806"/>
    <w:rsid w:val="00C4796A"/>
    <w:rsid w:val="00C7585D"/>
    <w:rsid w:val="00CA017E"/>
    <w:rsid w:val="00CB5509"/>
    <w:rsid w:val="00D72D3C"/>
    <w:rsid w:val="00E25818"/>
    <w:rsid w:val="00ED1CBF"/>
    <w:rsid w:val="00EE4890"/>
    <w:rsid w:val="00F00A26"/>
    <w:rsid w:val="00F03BD3"/>
    <w:rsid w:val="00F17EFD"/>
    <w:rsid w:val="00F42504"/>
    <w:rsid w:val="00F90A44"/>
    <w:rsid w:val="00FA1251"/>
    <w:rsid w:val="00FC2813"/>
    <w:rsid w:val="00FC2B48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F2B7"/>
  <w15:chartTrackingRefBased/>
  <w15:docId w15:val="{7787FC78-9946-4E02-9D5E-A0E86B2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5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D76A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D76A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D76AB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C47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pa.oszk.hu/01500/01551/00007/pdf/749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8b9045-13bd-488d-83cd-6749354534d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09CEB404F3CA440B90D6048F02BA12F" ma:contentTypeVersion="7" ma:contentTypeDescription="Új dokumentum létrehozása." ma:contentTypeScope="" ma:versionID="fe2965b871d7636de55c97c7675178f8">
  <xsd:schema xmlns:xsd="http://www.w3.org/2001/XMLSchema" xmlns:xs="http://www.w3.org/2001/XMLSchema" xmlns:p="http://schemas.microsoft.com/office/2006/metadata/properties" xmlns:ns3="c97d9d78-5299-4c80-8dc6-3b875c05640a" xmlns:ns4="838b9045-13bd-488d-83cd-6749354534de" targetNamespace="http://schemas.microsoft.com/office/2006/metadata/properties" ma:root="true" ma:fieldsID="76c4d220e99fff07c0e2b618aedec262" ns3:_="" ns4:_="">
    <xsd:import namespace="c97d9d78-5299-4c80-8dc6-3b875c05640a"/>
    <xsd:import namespace="838b9045-13bd-488d-83cd-6749354534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9d78-5299-4c80-8dc6-3b875c0564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b9045-13bd-488d-83cd-674935453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AFDD-ABC6-45AF-8EE8-B65E649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0BD23F-E204-46AA-B412-8970E62B6345}">
  <ds:schemaRefs>
    <ds:schemaRef ds:uri="838b9045-13bd-488d-83cd-6749354534de"/>
    <ds:schemaRef ds:uri="http://www.w3.org/XML/1998/namespace"/>
    <ds:schemaRef ds:uri="http://schemas.microsoft.com/office/2006/documentManagement/types"/>
    <ds:schemaRef ds:uri="http://purl.org/dc/elements/1.1/"/>
    <ds:schemaRef ds:uri="c97d9d78-5299-4c80-8dc6-3b875c05640a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6124081-7F38-4273-8CF8-F9EF887E2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d9d78-5299-4c80-8dc6-3b875c05640a"/>
    <ds:schemaRef ds:uri="838b9045-13bd-488d-83cd-67493545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4AA85-8FB3-45F4-A3D7-93FBA62A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Domnánovich</dc:creator>
  <cp:keywords/>
  <dc:description/>
  <cp:lastModifiedBy>Bálint Domnánovich</cp:lastModifiedBy>
  <cp:revision>2</cp:revision>
  <dcterms:created xsi:type="dcterms:W3CDTF">2023-09-29T13:12:00Z</dcterms:created>
  <dcterms:modified xsi:type="dcterms:W3CDTF">2023-09-29T13:12:00Z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0x010100F09CEB404F3CA440B90D6048F02BA12F</vt:lpwstr>
  </property>
</Properties>
</file>