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3B6E" w14:textId="7E9AAA16" w:rsidR="00E03621" w:rsidRPr="006D0A24" w:rsidRDefault="003E5EAB" w:rsidP="002574FD">
      <w:pPr>
        <w:spacing w:before="120" w:after="48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0A24">
        <w:rPr>
          <w:rFonts w:ascii="Times New Roman" w:hAnsi="Times New Roman" w:cs="Times New Roman"/>
          <w:b/>
          <w:bCs/>
          <w:sz w:val="36"/>
          <w:szCs w:val="36"/>
        </w:rPr>
        <w:t>A radioaktivitás feltalálója Marie Curie</w:t>
      </w:r>
    </w:p>
    <w:p w14:paraId="54A30C22" w14:textId="3A13A4EF" w:rsidR="00C25115" w:rsidRPr="003E5EAB" w:rsidRDefault="006D0A24" w:rsidP="00E03621">
      <w:pPr>
        <w:spacing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80A8F7" wp14:editId="68DD7619">
            <wp:simplePos x="0" y="0"/>
            <wp:positionH relativeFrom="margin">
              <wp:align>right</wp:align>
            </wp:positionH>
            <wp:positionV relativeFrom="page">
              <wp:posOffset>1371511</wp:posOffset>
            </wp:positionV>
            <wp:extent cx="1590040" cy="2159635"/>
            <wp:effectExtent l="0" t="0" r="0" b="0"/>
            <wp:wrapSquare wrapText="bothSides"/>
            <wp:docPr id="21292480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115" w:rsidRPr="003E5EAB">
        <w:rPr>
          <w:rFonts w:ascii="Times New Roman" w:hAnsi="Times New Roman" w:cs="Times New Roman"/>
        </w:rPr>
        <w:t xml:space="preserve">Marie Curie, a lengyel származású fizikus és kémikus, a tudomány történetének egyik legkiválóbb női alakja, aki páratlan kitartással és intelligenciával járult hozzá a tudomány fejlődéséhez. Az általa végzett kutatások nemcsak elismerést és Nobel-díjakat hoztak számára, hanem radikális változást is hoztak az atomfizika és a kémia területén. </w:t>
      </w:r>
    </w:p>
    <w:p w14:paraId="41720BB9" w14:textId="1203EE92" w:rsidR="00C25115" w:rsidRPr="003E5EAB" w:rsidRDefault="00C25115" w:rsidP="006D0A24">
      <w:pPr>
        <w:jc w:val="both"/>
        <w:rPr>
          <w:rFonts w:ascii="Times New Roman" w:hAnsi="Times New Roman" w:cs="Times New Roman"/>
        </w:rPr>
      </w:pPr>
      <w:r w:rsidRPr="003E5EAB">
        <w:rPr>
          <w:rFonts w:ascii="Times New Roman" w:hAnsi="Times New Roman" w:cs="Times New Roman"/>
        </w:rPr>
        <w:t xml:space="preserve">Marie és Pierre Curie 1898-ban felfedezték az </w:t>
      </w:r>
      <w:r w:rsidRPr="00A97806">
        <w:rPr>
          <w:rFonts w:ascii="Times New Roman" w:hAnsi="Times New Roman" w:cs="Times New Roman"/>
          <w:b/>
          <w:bCs/>
          <w:color w:val="6CA22A"/>
        </w:rPr>
        <w:t>uránium</w:t>
      </w:r>
      <w:r w:rsidRPr="003E5EAB">
        <w:rPr>
          <w:rFonts w:ascii="Times New Roman" w:hAnsi="Times New Roman" w:cs="Times New Roman"/>
        </w:rPr>
        <w:t xml:space="preserve"> és a </w:t>
      </w:r>
      <w:r w:rsidRPr="00A97806">
        <w:rPr>
          <w:rFonts w:ascii="Times New Roman" w:hAnsi="Times New Roman" w:cs="Times New Roman"/>
          <w:b/>
          <w:bCs/>
          <w:color w:val="6CA22A"/>
        </w:rPr>
        <w:t xml:space="preserve">tórium </w:t>
      </w:r>
      <w:r w:rsidRPr="003E5EAB">
        <w:rPr>
          <w:rFonts w:ascii="Times New Roman" w:hAnsi="Times New Roman" w:cs="Times New Roman"/>
        </w:rPr>
        <w:t xml:space="preserve">radioaktivitását. Ez az áttörés az atomfizika alapjait fektette le, mivel rámutattak arra, hogy az atomok önmaguktól bomlanak és sugárzást bocsátanak ki. Ezen kívül Marie Curie által kidolgozott módszerekkel izolálták a </w:t>
      </w:r>
      <w:r w:rsidRPr="00A97806">
        <w:rPr>
          <w:rFonts w:ascii="Times New Roman" w:hAnsi="Times New Roman" w:cs="Times New Roman"/>
          <w:b/>
          <w:bCs/>
          <w:color w:val="6CA22A"/>
        </w:rPr>
        <w:t>polóniumot</w:t>
      </w:r>
      <w:r w:rsidRPr="003E5EAB">
        <w:rPr>
          <w:rFonts w:ascii="Times New Roman" w:hAnsi="Times New Roman" w:cs="Times New Roman"/>
        </w:rPr>
        <w:t xml:space="preserve"> és a </w:t>
      </w:r>
      <w:r w:rsidRPr="00A97806">
        <w:rPr>
          <w:rFonts w:ascii="Times New Roman" w:hAnsi="Times New Roman" w:cs="Times New Roman"/>
          <w:b/>
          <w:bCs/>
          <w:color w:val="6CA22A"/>
        </w:rPr>
        <w:t>rádiumot</w:t>
      </w:r>
      <w:r w:rsidRPr="003E5EAB">
        <w:rPr>
          <w:rFonts w:ascii="Times New Roman" w:hAnsi="Times New Roman" w:cs="Times New Roman"/>
        </w:rPr>
        <w:t>, két új és rendkívül radioaktív elemet. Ezek a felfedezések meghatározóak voltak a radioaktivitás és a radioaktív elemek kutatásában.</w:t>
      </w:r>
    </w:p>
    <w:p w14:paraId="53F037A0" w14:textId="638FE05B" w:rsidR="006D0A24" w:rsidRDefault="006D0A24" w:rsidP="006D0A24">
      <w:pPr>
        <w:jc w:val="both"/>
        <w:rPr>
          <w:rFonts w:ascii="Times New Roman" w:hAnsi="Times New Roman" w:cs="Times New Roman"/>
        </w:rPr>
      </w:pPr>
    </w:p>
    <w:p w14:paraId="43B745E4" w14:textId="62509FEE" w:rsidR="00C25115" w:rsidRPr="00E03621" w:rsidRDefault="00E03621" w:rsidP="00E03621">
      <w:pPr>
        <w:pStyle w:val="Listaszerbekezds"/>
        <w:numPr>
          <w:ilvl w:val="0"/>
          <w:numId w:val="5"/>
        </w:numPr>
        <w:spacing w:before="120" w:after="240"/>
        <w:ind w:left="1423" w:hanging="357"/>
        <w:contextualSpacing w:val="0"/>
        <w:jc w:val="both"/>
        <w:rPr>
          <w:rFonts w:ascii="Times New Roman" w:hAnsi="Times New Roman" w:cs="Times New Roman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A065CEF" wp14:editId="50AF571A">
            <wp:simplePos x="0" y="0"/>
            <wp:positionH relativeFrom="margin">
              <wp:align>left</wp:align>
            </wp:positionH>
            <wp:positionV relativeFrom="page">
              <wp:posOffset>3923104</wp:posOffset>
            </wp:positionV>
            <wp:extent cx="1864360" cy="2339975"/>
            <wp:effectExtent l="0" t="0" r="2540" b="3175"/>
            <wp:wrapSquare wrapText="bothSides"/>
            <wp:docPr id="764496045" name="Kép 2" descr="A képen Emberi arc, portré, ruházat, ováli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6045" name="Kép 2" descr="A képen Emberi arc, portré, ruházat, ováli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115" w:rsidRPr="006D0A24">
        <w:rPr>
          <w:rFonts w:ascii="Times New Roman" w:hAnsi="Times New Roman" w:cs="Times New Roman"/>
        </w:rPr>
        <w:t>1903</w:t>
      </w:r>
      <w:r w:rsidR="00C25115" w:rsidRPr="006D0A24">
        <w:rPr>
          <w:rFonts w:ascii="Times New Roman" w:hAnsi="Times New Roman" w:cs="Times New Roman"/>
          <w:color w:val="202122"/>
          <w:shd w:val="clear" w:color="auto" w:fill="FFFFFF"/>
        </w:rPr>
        <w:t>-ban professzora, </w:t>
      </w:r>
      <w:r w:rsidR="00C25115" w:rsidRPr="006D0A24">
        <w:rPr>
          <w:rFonts w:ascii="Times New Roman" w:hAnsi="Times New Roman" w:cs="Times New Roman"/>
          <w:shd w:val="clear" w:color="auto" w:fill="FFFFFF"/>
        </w:rPr>
        <w:t>Henri Becquerel</w:t>
      </w:r>
      <w:r w:rsidR="00C25115" w:rsidRPr="006D0A24">
        <w:rPr>
          <w:rFonts w:ascii="Times New Roman" w:hAnsi="Times New Roman" w:cs="Times New Roman"/>
          <w:color w:val="202122"/>
          <w:shd w:val="clear" w:color="auto" w:fill="FFFFFF"/>
        </w:rPr>
        <w:t> felügyelete alatt Marie megkapta doktori címét, Franciaországban elsőként, mint nő. Ugyanebben az évben </w:t>
      </w:r>
      <w:r w:rsidR="00C25115" w:rsidRPr="006D0A24">
        <w:rPr>
          <w:rFonts w:ascii="Times New Roman" w:hAnsi="Times New Roman" w:cs="Times New Roman"/>
          <w:shd w:val="clear" w:color="auto" w:fill="FFFFFF"/>
        </w:rPr>
        <w:t>Pierre Curie</w:t>
      </w:r>
      <w:r w:rsidR="00C25115" w:rsidRPr="006D0A24">
        <w:rPr>
          <w:rFonts w:ascii="Times New Roman" w:hAnsi="Times New Roman" w:cs="Times New Roman"/>
          <w:color w:val="202122"/>
          <w:shd w:val="clear" w:color="auto" w:fill="FFFFFF"/>
        </w:rPr>
        <w:t>, Marie Curie és Henri Becquerel együttesen megkapták a </w:t>
      </w:r>
      <w:r w:rsidR="00C25115" w:rsidRPr="006D0A24">
        <w:rPr>
          <w:rFonts w:ascii="Times New Roman" w:hAnsi="Times New Roman" w:cs="Times New Roman"/>
          <w:shd w:val="clear" w:color="auto" w:fill="FFFFFF"/>
        </w:rPr>
        <w:t>fizikai Nobel-díjat</w:t>
      </w:r>
    </w:p>
    <w:p w14:paraId="696F9561" w14:textId="58820B72" w:rsidR="00C25115" w:rsidRPr="00E03621" w:rsidRDefault="00C25115" w:rsidP="00E03621">
      <w:pPr>
        <w:pStyle w:val="Listaszerbekezds"/>
        <w:numPr>
          <w:ilvl w:val="0"/>
          <w:numId w:val="5"/>
        </w:numPr>
        <w:spacing w:before="120" w:after="240"/>
        <w:ind w:left="1423" w:hanging="357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6D0A24">
        <w:rPr>
          <w:rFonts w:ascii="Times New Roman" w:hAnsi="Times New Roman" w:cs="Times New Roman"/>
          <w:color w:val="202122"/>
          <w:shd w:val="clear" w:color="auto" w:fill="FFFFFF"/>
        </w:rPr>
        <w:t>A tudományos közösség is egyre jobban elismerte a munkáját és </w:t>
      </w:r>
      <w:r w:rsidRPr="006D0A24">
        <w:rPr>
          <w:rFonts w:ascii="Times New Roman" w:hAnsi="Times New Roman" w:cs="Times New Roman"/>
          <w:shd w:val="clear" w:color="auto" w:fill="FFFFFF"/>
        </w:rPr>
        <w:t>1911</w:t>
      </w:r>
      <w:r w:rsidRPr="006D0A24">
        <w:rPr>
          <w:rFonts w:ascii="Times New Roman" w:hAnsi="Times New Roman" w:cs="Times New Roman"/>
          <w:color w:val="202122"/>
          <w:shd w:val="clear" w:color="auto" w:fill="FFFFFF"/>
        </w:rPr>
        <w:t>-ben a svéd királyi Tudományos Akadémia neki ítélte az 1911-es </w:t>
      </w:r>
      <w:r w:rsidRPr="006D0A24">
        <w:rPr>
          <w:rFonts w:ascii="Times New Roman" w:hAnsi="Times New Roman" w:cs="Times New Roman"/>
          <w:shd w:val="clear" w:color="auto" w:fill="FFFFFF"/>
        </w:rPr>
        <w:t>kémiai Nobel-díjat</w:t>
      </w:r>
      <w:r w:rsidRPr="006D0A24">
        <w:rPr>
          <w:rFonts w:ascii="Times New Roman" w:hAnsi="Times New Roman" w:cs="Times New Roman"/>
          <w:color w:val="202122"/>
          <w:shd w:val="clear" w:color="auto" w:fill="FFFFFF"/>
        </w:rPr>
        <w:t>,</w:t>
      </w:r>
      <w:r w:rsidR="00E03621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E03621" w:rsidRPr="00E03621">
        <w:rPr>
          <w:rFonts w:ascii="Times New Roman" w:hAnsi="Times New Roman" w:cs="Times New Roman"/>
          <w:color w:val="202122"/>
          <w:shd w:val="clear" w:color="auto" w:fill="FFFFFF"/>
        </w:rPr>
        <w:t xml:space="preserve">a </w:t>
      </w:r>
      <w:r w:rsidR="00E03621" w:rsidRPr="00A97806">
        <w:rPr>
          <w:rFonts w:ascii="Times New Roman" w:hAnsi="Times New Roman" w:cs="Times New Roman"/>
          <w:b/>
          <w:bCs/>
          <w:color w:val="385623" w:themeColor="accent6" w:themeShade="80"/>
          <w:shd w:val="clear" w:color="auto" w:fill="FFFFFF"/>
        </w:rPr>
        <w:t>rádium</w:t>
      </w:r>
      <w:r w:rsidR="00E03621" w:rsidRPr="00E03621">
        <w:rPr>
          <w:rFonts w:ascii="Times New Roman" w:hAnsi="Times New Roman" w:cs="Times New Roman"/>
          <w:color w:val="202122"/>
          <w:shd w:val="clear" w:color="auto" w:fill="FFFFFF"/>
        </w:rPr>
        <w:t xml:space="preserve"> és </w:t>
      </w:r>
      <w:r w:rsidR="00E03621" w:rsidRPr="00A97806">
        <w:rPr>
          <w:rFonts w:ascii="Times New Roman" w:hAnsi="Times New Roman" w:cs="Times New Roman"/>
          <w:b/>
          <w:bCs/>
          <w:color w:val="385623" w:themeColor="accent6" w:themeShade="80"/>
          <w:shd w:val="clear" w:color="auto" w:fill="FFFFFF"/>
        </w:rPr>
        <w:t>polónium</w:t>
      </w:r>
      <w:r w:rsidR="00E03621" w:rsidRPr="00E03621">
        <w:rPr>
          <w:rFonts w:ascii="Times New Roman" w:hAnsi="Times New Roman" w:cs="Times New Roman"/>
          <w:color w:val="202122"/>
          <w:shd w:val="clear" w:color="auto" w:fill="FFFFFF"/>
        </w:rPr>
        <w:t xml:space="preserve"> felfedezésért, a </w:t>
      </w:r>
      <w:r w:rsidR="00E03621" w:rsidRPr="00A97806">
        <w:rPr>
          <w:rFonts w:ascii="Times New Roman" w:hAnsi="Times New Roman" w:cs="Times New Roman"/>
          <w:b/>
          <w:bCs/>
          <w:color w:val="385623" w:themeColor="accent6" w:themeShade="80"/>
          <w:shd w:val="clear" w:color="auto" w:fill="FFFFFF"/>
        </w:rPr>
        <w:t>rádium</w:t>
      </w:r>
      <w:r w:rsidR="00E03621" w:rsidRPr="00E03621">
        <w:rPr>
          <w:rFonts w:ascii="Times New Roman" w:hAnsi="Times New Roman" w:cs="Times New Roman"/>
          <w:color w:val="202122"/>
          <w:shd w:val="clear" w:color="auto" w:fill="FFFFFF"/>
        </w:rPr>
        <w:t xml:space="preserve"> sikeres izolálásáért</w:t>
      </w:r>
    </w:p>
    <w:p w14:paraId="00299419" w14:textId="0783A701" w:rsidR="00C25115" w:rsidRDefault="006D0A24" w:rsidP="006D0A24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451B2" wp14:editId="16384389">
                <wp:simplePos x="0" y="0"/>
                <wp:positionH relativeFrom="margin">
                  <wp:align>left</wp:align>
                </wp:positionH>
                <wp:positionV relativeFrom="paragraph">
                  <wp:posOffset>723590</wp:posOffset>
                </wp:positionV>
                <wp:extent cx="1864360" cy="796925"/>
                <wp:effectExtent l="0" t="0" r="2540" b="3175"/>
                <wp:wrapSquare wrapText="bothSides"/>
                <wp:docPr id="136512614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796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C33CC" w14:textId="6C2E8414" w:rsidR="006D0A24" w:rsidRPr="006D07F5" w:rsidRDefault="006D0A24" w:rsidP="006D0A24">
                            <w:pPr>
                              <w:pStyle w:val="Kpalrs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202122"/>
                                <w:shd w:val="clear" w:color="auto" w:fill="FFFFFF"/>
                              </w:rPr>
                            </w:pPr>
                            <w:r w:rsidRPr="003E5EAB">
                              <w:rPr>
                                <w:rFonts w:ascii="Times New Roman" w:hAnsi="Times New Roman" w:cs="Times New Roman"/>
                                <w:color w:val="202122"/>
                                <w:shd w:val="clear" w:color="auto" w:fill="FFFFFF"/>
                              </w:rPr>
                              <w:t>„…elismerésül azért a rendkívüli szolgálatért, melyet csoportmunkával nyújtottak a Henri Becquerel által felfedezett radioaktív sugárzás további kutatásában”.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451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57pt;width:146.8pt;height:6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" stroked="f">
                <v:textbox inset="0,0,0,0">
                  <w:txbxContent>
                    <w:p w14:paraId="78DC33CC" w14:textId="6C2E8414" w:rsidR="006D0A24" w:rsidRPr="006D07F5" w:rsidRDefault="006D0A24" w:rsidP="006D0A24">
                      <w:pPr>
                        <w:pStyle w:val="Kpalrs"/>
                        <w:jc w:val="both"/>
                        <w:rPr>
                          <w:rFonts w:ascii="Times New Roman" w:hAnsi="Times New Roman" w:cs="Times New Roman"/>
                          <w:noProof/>
                          <w:color w:val="202122"/>
                          <w:shd w:val="clear" w:color="auto" w:fill="FFFFFF"/>
                        </w:rPr>
                      </w:pPr>
                      <w:r w:rsidRPr="003E5EAB">
                        <w:rPr>
                          <w:rFonts w:ascii="Times New Roman" w:hAnsi="Times New Roman" w:cs="Times New Roman"/>
                          <w:color w:val="202122"/>
                          <w:shd w:val="clear" w:color="auto" w:fill="FFFFFF"/>
                        </w:rPr>
                        <w:t>„…elismerésül azért a rendkívüli szolgálatért, melyet csoportmunkával nyújtottak a Henri Becquerel által felfedezett radioaktív sugárzás további kutatásában”.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5EAB">
        <w:rPr>
          <w:rFonts w:ascii="Times New Roman" w:hAnsi="Times New Roman" w:cs="Times New Roman"/>
        </w:rPr>
        <w:t xml:space="preserve">A </w:t>
      </w:r>
      <w:r w:rsidRPr="00A97806">
        <w:rPr>
          <w:rFonts w:ascii="Times New Roman" w:hAnsi="Times New Roman" w:cs="Times New Roman"/>
          <w:b/>
          <w:bCs/>
          <w:color w:val="385623" w:themeColor="accent6" w:themeShade="80"/>
        </w:rPr>
        <w:t>rádium</w:t>
      </w:r>
      <w:r w:rsidRPr="003E5EAB">
        <w:rPr>
          <w:rFonts w:ascii="Times New Roman" w:hAnsi="Times New Roman" w:cs="Times New Roman"/>
        </w:rPr>
        <w:t xml:space="preserve"> és a </w:t>
      </w:r>
      <w:r w:rsidRPr="00A97806">
        <w:rPr>
          <w:rFonts w:ascii="Times New Roman" w:hAnsi="Times New Roman" w:cs="Times New Roman"/>
          <w:b/>
          <w:bCs/>
          <w:color w:val="385623" w:themeColor="accent6" w:themeShade="80"/>
        </w:rPr>
        <w:t>polónium</w:t>
      </w:r>
      <w:r w:rsidRPr="003E5EAB">
        <w:rPr>
          <w:rFonts w:ascii="Times New Roman" w:hAnsi="Times New Roman" w:cs="Times New Roman"/>
        </w:rPr>
        <w:t xml:space="preserve"> izolálása nemcsak a tudományos felfedezés, hanem a kutatók fizikai egészségének szempontjából is nagy kockázatokkal járt.</w:t>
      </w:r>
      <w:r w:rsidR="00E03621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Pr="003E5EAB">
        <w:rPr>
          <w:rFonts w:ascii="Times New Roman" w:hAnsi="Times New Roman" w:cs="Times New Roman"/>
          <w:color w:val="202122"/>
          <w:shd w:val="clear" w:color="auto" w:fill="FFFFFF"/>
        </w:rPr>
        <w:t>Mivel abban az időben még nem tudtak a radioaktív sugárzás veszélyes hatásairól, a Curie házaspárnak fogalma sem volt arról, milyen árat követelt kutatói munkájuk.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Pr="003E5EAB">
        <w:rPr>
          <w:rFonts w:ascii="Times New Roman" w:hAnsi="Times New Roman" w:cs="Times New Roman"/>
          <w:shd w:val="clear" w:color="auto" w:fill="FFFFFF"/>
        </w:rPr>
        <w:t>1934</w:t>
      </w:r>
      <w:r w:rsidRPr="003E5EAB">
        <w:rPr>
          <w:rFonts w:ascii="Times New Roman" w:hAnsi="Times New Roman" w:cs="Times New Roman"/>
          <w:color w:val="202122"/>
          <w:shd w:val="clear" w:color="auto" w:fill="FFFFFF"/>
        </w:rPr>
        <w:t>. </w:t>
      </w:r>
      <w:r w:rsidRPr="003E5EAB">
        <w:rPr>
          <w:rFonts w:ascii="Times New Roman" w:hAnsi="Times New Roman" w:cs="Times New Roman"/>
          <w:shd w:val="clear" w:color="auto" w:fill="FFFFFF"/>
        </w:rPr>
        <w:t>július 4</w:t>
      </w:r>
      <w:r w:rsidRPr="003E5EAB">
        <w:rPr>
          <w:rFonts w:ascii="Times New Roman" w:hAnsi="Times New Roman" w:cs="Times New Roman"/>
          <w:color w:val="202122"/>
          <w:shd w:val="clear" w:color="auto" w:fill="FFFFFF"/>
        </w:rPr>
        <w:t xml:space="preserve">-én </w:t>
      </w:r>
      <w:bookmarkStart w:id="0" w:name="_Hlk149635405"/>
      <w:proofErr w:type="spellStart"/>
      <w:r w:rsidRPr="003E5EAB">
        <w:rPr>
          <w:rFonts w:ascii="Times New Roman" w:hAnsi="Times New Roman" w:cs="Times New Roman"/>
          <w:color w:val="202122"/>
          <w:shd w:val="clear" w:color="auto" w:fill="FFFFFF"/>
        </w:rPr>
        <w:t>aplasztikus</w:t>
      </w:r>
      <w:proofErr w:type="spellEnd"/>
      <w:r w:rsidRPr="003E5EAB">
        <w:rPr>
          <w:rFonts w:ascii="Times New Roman" w:hAnsi="Times New Roman" w:cs="Times New Roman"/>
          <w:color w:val="202122"/>
          <w:shd w:val="clear" w:color="auto" w:fill="FFFFFF"/>
        </w:rPr>
        <w:t xml:space="preserve"> anémiába</w:t>
      </w:r>
      <w:r>
        <w:rPr>
          <w:rFonts w:ascii="Times New Roman" w:hAnsi="Times New Roman" w:cs="Times New Roman"/>
          <w:color w:val="202122"/>
          <w:shd w:val="clear" w:color="auto" w:fill="FFFFFF"/>
        </w:rPr>
        <w:t>n</w:t>
      </w:r>
      <w:bookmarkEnd w:id="0"/>
      <w:r>
        <w:rPr>
          <w:rStyle w:val="Lbjegyzet-hivatkozs"/>
          <w:rFonts w:ascii="Times New Roman" w:hAnsi="Times New Roman" w:cs="Times New Roman"/>
          <w:color w:val="202122"/>
          <w:shd w:val="clear" w:color="auto" w:fill="FFFFFF"/>
        </w:rPr>
        <w:footnoteReference w:id="1"/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Pr="003E5EAB">
        <w:rPr>
          <w:rFonts w:ascii="Times New Roman" w:hAnsi="Times New Roman" w:cs="Times New Roman"/>
          <w:color w:val="202122"/>
          <w:shd w:val="clear" w:color="auto" w:fill="FFFFFF"/>
        </w:rPr>
        <w:t>a kelet-franciaországi </w:t>
      </w:r>
      <w:proofErr w:type="spellStart"/>
      <w:r w:rsidRPr="003E5EAB">
        <w:rPr>
          <w:rFonts w:ascii="Times New Roman" w:hAnsi="Times New Roman" w:cs="Times New Roman"/>
          <w:shd w:val="clear" w:color="auto" w:fill="FFFFFF"/>
        </w:rPr>
        <w:t>Passyban</w:t>
      </w:r>
      <w:proofErr w:type="spellEnd"/>
      <w:r w:rsidRPr="003E5EAB">
        <w:rPr>
          <w:rFonts w:ascii="Times New Roman" w:hAnsi="Times New Roman" w:cs="Times New Roman"/>
          <w:color w:val="202122"/>
          <w:shd w:val="clear" w:color="auto" w:fill="FFFFFF"/>
        </w:rPr>
        <w:t xml:space="preserve">, a </w:t>
      </w:r>
      <w:proofErr w:type="spellStart"/>
      <w:r w:rsidRPr="003E5EAB">
        <w:rPr>
          <w:rFonts w:ascii="Times New Roman" w:hAnsi="Times New Roman" w:cs="Times New Roman"/>
          <w:color w:val="202122"/>
          <w:shd w:val="clear" w:color="auto" w:fill="FFFFFF"/>
        </w:rPr>
        <w:t>Sancellemoz</w:t>
      </w:r>
      <w:proofErr w:type="spellEnd"/>
      <w:r w:rsidRPr="003E5EAB">
        <w:rPr>
          <w:rFonts w:ascii="Times New Roman" w:hAnsi="Times New Roman" w:cs="Times New Roman"/>
          <w:color w:val="202122"/>
          <w:shd w:val="clear" w:color="auto" w:fill="FFFFFF"/>
        </w:rPr>
        <w:t xml:space="preserve"> nevű szanatóriumban meghalt. </w:t>
      </w:r>
    </w:p>
    <w:p w14:paraId="094C770E" w14:textId="77777777" w:rsidR="00E03621" w:rsidRPr="00E03621" w:rsidRDefault="00E03621" w:rsidP="006D0A24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A2BB443" w14:textId="77777777" w:rsidR="00C25115" w:rsidRPr="003E5EAB" w:rsidRDefault="00C25115" w:rsidP="006D0A24">
      <w:pPr>
        <w:jc w:val="both"/>
        <w:rPr>
          <w:rFonts w:ascii="Times New Roman" w:hAnsi="Times New Roman" w:cs="Times New Roman"/>
        </w:rPr>
      </w:pPr>
      <w:r w:rsidRPr="003E5EAB">
        <w:rPr>
          <w:rFonts w:ascii="Times New Roman" w:hAnsi="Times New Roman" w:cs="Times New Roman"/>
        </w:rPr>
        <w:t>Marie Curie munkássága és kitartása nemcsak a tudományban hagyott maradandót, hanem azokban az értékekben is, amelyeket képviselt. Példája inspiráló volt a nők számára a tudományban való részvételhez és a kitartáshoz, függetlenül a nehézségektől. Marie Curie emlékeztet minket arra, hogy az elhivatottság és a kitartás valódi forrása lehet a tudományos sikereknek, és például szolgál mind a nőknek, mind az emberiségnek.</w:t>
      </w:r>
    </w:p>
    <w:p w14:paraId="58B0B41E" w14:textId="65DAB66B" w:rsidR="003E5EAB" w:rsidRPr="003E5EAB" w:rsidRDefault="003E5EAB" w:rsidP="006D0A24">
      <w:pPr>
        <w:jc w:val="both"/>
        <w:rPr>
          <w:rFonts w:ascii="Times New Roman" w:hAnsi="Times New Roman" w:cs="Times New Roman"/>
        </w:rPr>
      </w:pPr>
    </w:p>
    <w:sectPr w:rsidR="003E5EAB" w:rsidRPr="003E5EAB" w:rsidSect="002574FD"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F4E7" w14:textId="77777777" w:rsidR="00136EAB" w:rsidRDefault="00136EAB" w:rsidP="003E5EAB">
      <w:pPr>
        <w:spacing w:after="0" w:line="240" w:lineRule="auto"/>
      </w:pPr>
      <w:r>
        <w:separator/>
      </w:r>
    </w:p>
  </w:endnote>
  <w:endnote w:type="continuationSeparator" w:id="0">
    <w:p w14:paraId="15C1DFCF" w14:textId="77777777" w:rsidR="00136EAB" w:rsidRDefault="00136EAB" w:rsidP="003E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184F" w14:textId="77777777" w:rsidR="00136EAB" w:rsidRDefault="00136EAB" w:rsidP="003E5EAB">
      <w:pPr>
        <w:spacing w:after="0" w:line="240" w:lineRule="auto"/>
      </w:pPr>
      <w:r>
        <w:separator/>
      </w:r>
    </w:p>
  </w:footnote>
  <w:footnote w:type="continuationSeparator" w:id="0">
    <w:p w14:paraId="07E9A642" w14:textId="77777777" w:rsidR="00136EAB" w:rsidRDefault="00136EAB" w:rsidP="003E5EAB">
      <w:pPr>
        <w:spacing w:after="0" w:line="240" w:lineRule="auto"/>
      </w:pPr>
      <w:r>
        <w:continuationSeparator/>
      </w:r>
    </w:p>
  </w:footnote>
  <w:footnote w:id="1">
    <w:p w14:paraId="35A05A48" w14:textId="77777777" w:rsidR="006D0A24" w:rsidRPr="003E5EAB" w:rsidRDefault="006D0A24" w:rsidP="006D0A24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Style w:val="Lbjegyzet-hivatkozs"/>
        </w:rPr>
        <w:footnoteRef/>
      </w:r>
      <w:r>
        <w:t xml:space="preserve"> </w:t>
      </w:r>
      <w:r w:rsidRPr="003E5EAB">
        <w:rPr>
          <w:rFonts w:ascii="Times New Roman" w:hAnsi="Times New Roman" w:cs="Times New Roman"/>
          <w:color w:val="202122"/>
          <w:shd w:val="clear" w:color="auto" w:fill="FFFFFF"/>
        </w:rPr>
        <w:t>Az </w:t>
      </w:r>
      <w:proofErr w:type="spellStart"/>
      <w:r w:rsidRPr="003E5EAB">
        <w:rPr>
          <w:rFonts w:ascii="Times New Roman" w:hAnsi="Times New Roman" w:cs="Times New Roman"/>
          <w:color w:val="202122"/>
          <w:shd w:val="clear" w:color="auto" w:fill="FFFFFF"/>
        </w:rPr>
        <w:t>aplasztikus</w:t>
      </w:r>
      <w:proofErr w:type="spellEnd"/>
      <w:r w:rsidRPr="003E5EAB">
        <w:rPr>
          <w:rFonts w:ascii="Times New Roman" w:hAnsi="Times New Roman" w:cs="Times New Roman"/>
          <w:color w:val="202122"/>
          <w:shd w:val="clear" w:color="auto" w:fill="FFFFFF"/>
        </w:rPr>
        <w:t> vérszegénység egy ritka és súlyos kór, ami akkor jelentkezik, amikor a csontvelő nem tud elég vérsejtet termelni, és vérszegénység, vérzékenység és fertőzések veszélye áll fenn.</w:t>
      </w:r>
    </w:p>
    <w:p w14:paraId="63B43F84" w14:textId="77777777" w:rsidR="006D0A24" w:rsidRDefault="006D0A24" w:rsidP="006D0A24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84.7pt;height:384.7pt" o:bullet="t">
        <v:imagedata r:id="rId1" o:title="fiola"/>
      </v:shape>
    </w:pict>
  </w:numPicBullet>
  <w:abstractNum w:abstractNumId="0" w15:restartNumberingAfterBreak="0">
    <w:nsid w:val="30C77ADF"/>
    <w:multiLevelType w:val="hybridMultilevel"/>
    <w:tmpl w:val="FC98217A"/>
    <w:lvl w:ilvl="0" w:tplc="CB60CCB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AB496F"/>
    <w:multiLevelType w:val="multilevel"/>
    <w:tmpl w:val="D65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F93F2D"/>
    <w:multiLevelType w:val="multilevel"/>
    <w:tmpl w:val="C74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DF7BA1"/>
    <w:multiLevelType w:val="multilevel"/>
    <w:tmpl w:val="452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049DF"/>
    <w:multiLevelType w:val="multilevel"/>
    <w:tmpl w:val="596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375596">
    <w:abstractNumId w:val="3"/>
  </w:num>
  <w:num w:numId="2" w16cid:durableId="1721786756">
    <w:abstractNumId w:val="4"/>
  </w:num>
  <w:num w:numId="3" w16cid:durableId="1890145620">
    <w:abstractNumId w:val="2"/>
  </w:num>
  <w:num w:numId="4" w16cid:durableId="2106685892">
    <w:abstractNumId w:val="1"/>
  </w:num>
  <w:num w:numId="5" w16cid:durableId="107979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15"/>
    <w:rsid w:val="00054FD4"/>
    <w:rsid w:val="00136EAB"/>
    <w:rsid w:val="001E415E"/>
    <w:rsid w:val="0024378C"/>
    <w:rsid w:val="002574FD"/>
    <w:rsid w:val="003E5EAB"/>
    <w:rsid w:val="006D0A24"/>
    <w:rsid w:val="00A97806"/>
    <w:rsid w:val="00C25115"/>
    <w:rsid w:val="00C73A6E"/>
    <w:rsid w:val="00E03621"/>
    <w:rsid w:val="00F5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7850"/>
  <w15:chartTrackingRefBased/>
  <w15:docId w15:val="{5959586A-A883-472B-BBDE-1923C568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25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C251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25115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C25115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C2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C25115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C25115"/>
    <w:rPr>
      <w:color w:val="0000F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E5EA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E5EA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E5EAB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6D0A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6D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4FB11-0F71-473F-AE03-C74C4A43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269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Domnánovich</dc:creator>
  <cp:keywords/>
  <dc:description/>
  <cp:lastModifiedBy>Bálint Domnánovich</cp:lastModifiedBy>
  <cp:revision>5</cp:revision>
  <dcterms:created xsi:type="dcterms:W3CDTF">2023-10-30T09:28:00Z</dcterms:created>
  <dcterms:modified xsi:type="dcterms:W3CDTF">2023-10-31T08:09:00Z</dcterms:modified>
</cp:coreProperties>
</file>