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7C7577" w14:textId="374D3BC4" w:rsidR="00037251" w:rsidRPr="00037251" w:rsidRDefault="00037251">
      <w:pPr>
        <w:rPr>
          <w:rFonts w:ascii="Times New Roman" w:hAnsi="Times New Roman" w:cs="Times New Roman"/>
          <w:b/>
          <w:bCs/>
          <w:sz w:val="28"/>
          <w:szCs w:val="28"/>
        </w:rPr>
      </w:pPr>
      <w:r w:rsidRPr="00037251">
        <w:rPr>
          <w:rFonts w:ascii="Times New Roman" w:hAnsi="Times New Roman" w:cs="Times New Roman"/>
          <w:b/>
          <w:bCs/>
          <w:sz w:val="28"/>
          <w:szCs w:val="28"/>
        </w:rPr>
        <w:t>Part 1: Prepare the project</w:t>
      </w:r>
    </w:p>
    <w:p w14:paraId="0F262B0E" w14:textId="3F39D3BB" w:rsidR="0086119F" w:rsidRDefault="008D7B51">
      <w:r w:rsidRPr="008D7B51">
        <w:rPr>
          <w:noProof/>
        </w:rPr>
        <w:drawing>
          <wp:inline distT="0" distB="0" distL="0" distR="0" wp14:anchorId="20F36319" wp14:editId="18D6B406">
            <wp:extent cx="5400040" cy="1688465"/>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1688465"/>
                    </a:xfrm>
                    <a:prstGeom prst="rect">
                      <a:avLst/>
                    </a:prstGeom>
                  </pic:spPr>
                </pic:pic>
              </a:graphicData>
            </a:graphic>
          </wp:inline>
        </w:drawing>
      </w:r>
    </w:p>
    <w:p w14:paraId="43DF20B8" w14:textId="653D2928" w:rsidR="008D7B51" w:rsidRPr="00037251" w:rsidRDefault="00037251">
      <w:pPr>
        <w:rPr>
          <w:rFonts w:ascii="Times New Roman" w:hAnsi="Times New Roman" w:cs="Times New Roman"/>
          <w:b/>
          <w:bCs/>
          <w:sz w:val="28"/>
          <w:szCs w:val="28"/>
          <w:lang w:val="en-US"/>
        </w:rPr>
      </w:pPr>
      <w:r w:rsidRPr="00037251">
        <w:rPr>
          <w:rFonts w:ascii="Times New Roman" w:hAnsi="Times New Roman" w:cs="Times New Roman"/>
          <w:b/>
          <w:bCs/>
          <w:sz w:val="28"/>
          <w:szCs w:val="28"/>
          <w:lang w:val="en-US"/>
        </w:rPr>
        <w:t>Part 2: Audit the inherited suite</w:t>
      </w:r>
    </w:p>
    <w:p w14:paraId="26C4467C" w14:textId="7660E23B" w:rsidR="008D7B51" w:rsidRDefault="008D7B51">
      <w:r w:rsidRPr="008D7B51">
        <w:rPr>
          <w:noProof/>
        </w:rPr>
        <w:drawing>
          <wp:inline distT="0" distB="0" distL="0" distR="0" wp14:anchorId="71447BDA" wp14:editId="5CF70C7B">
            <wp:extent cx="5400040" cy="148209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482090"/>
                    </a:xfrm>
                    <a:prstGeom prst="rect">
                      <a:avLst/>
                    </a:prstGeom>
                  </pic:spPr>
                </pic:pic>
              </a:graphicData>
            </a:graphic>
          </wp:inline>
        </w:drawing>
      </w:r>
    </w:p>
    <w:p w14:paraId="7DD3F78D" w14:textId="18063485" w:rsidR="00037251" w:rsidRPr="00037251" w:rsidRDefault="00037251">
      <w:pPr>
        <w:rPr>
          <w:rFonts w:ascii="Times New Roman" w:hAnsi="Times New Roman" w:cs="Times New Roman"/>
          <w:b/>
          <w:bCs/>
          <w:sz w:val="28"/>
          <w:szCs w:val="28"/>
          <w:lang w:val="en-US"/>
        </w:rPr>
      </w:pPr>
      <w:r w:rsidRPr="00037251">
        <w:rPr>
          <w:rFonts w:ascii="Times New Roman" w:hAnsi="Times New Roman" w:cs="Times New Roman"/>
          <w:b/>
          <w:bCs/>
          <w:sz w:val="28"/>
          <w:szCs w:val="28"/>
          <w:lang w:val="en-US"/>
        </w:rPr>
        <w:t>Part 3: Test at the unit level</w:t>
      </w:r>
    </w:p>
    <w:p w14:paraId="3D30263B" w14:textId="4FD24A38" w:rsidR="00945B20" w:rsidRDefault="00037251" w:rsidP="00945B20">
      <w:pPr>
        <w:jc w:val="center"/>
      </w:pPr>
      <w:r w:rsidRPr="00037251">
        <w:rPr>
          <w:noProof/>
        </w:rPr>
        <w:drawing>
          <wp:inline distT="0" distB="0" distL="0" distR="0" wp14:anchorId="51761D8F" wp14:editId="63AC1079">
            <wp:extent cx="2679869" cy="4219575"/>
            <wp:effectExtent l="0" t="0" r="635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97839" cy="4247870"/>
                    </a:xfrm>
                    <a:prstGeom prst="rect">
                      <a:avLst/>
                    </a:prstGeom>
                  </pic:spPr>
                </pic:pic>
              </a:graphicData>
            </a:graphic>
          </wp:inline>
        </w:drawing>
      </w:r>
    </w:p>
    <w:p w14:paraId="2416025D" w14:textId="5B7B1A7F" w:rsidR="00945B20" w:rsidRPr="00037251" w:rsidRDefault="00037251" w:rsidP="00945B20">
      <w:pPr>
        <w:rPr>
          <w:rFonts w:eastAsiaTheme="minorEastAsia"/>
        </w:rPr>
      </w:pPr>
      <m:oMathPara>
        <m:oMath>
          <m:r>
            <w:rPr>
              <w:rFonts w:ascii="Cambria Math" w:hAnsi="Cambria Math"/>
            </w:rPr>
            <m:t>V(g) = E – N + 2 = 22 – 17 + 2 = 7</m:t>
          </m:r>
        </m:oMath>
      </m:oMathPara>
    </w:p>
    <w:tbl>
      <w:tblPr>
        <w:tblStyle w:val="Tablaconcuadrcula"/>
        <w:tblW w:w="8647" w:type="dxa"/>
        <w:tblLook w:val="04A0" w:firstRow="1" w:lastRow="0" w:firstColumn="1" w:lastColumn="0" w:noHBand="0" w:noVBand="1"/>
      </w:tblPr>
      <w:tblGrid>
        <w:gridCol w:w="470"/>
        <w:gridCol w:w="5316"/>
        <w:gridCol w:w="1297"/>
        <w:gridCol w:w="1564"/>
      </w:tblGrid>
      <w:tr w:rsidR="00EC65E2" w:rsidRPr="00EC65E2" w14:paraId="4B34860C" w14:textId="77777777" w:rsidTr="00EC65E2">
        <w:tc>
          <w:tcPr>
            <w:tcW w:w="0" w:type="auto"/>
            <w:hideMark/>
          </w:tcPr>
          <w:p w14:paraId="6AF84432" w14:textId="77777777" w:rsidR="00EC65E2" w:rsidRPr="00EC65E2" w:rsidRDefault="00EC65E2" w:rsidP="00EC65E2">
            <w:pPr>
              <w:jc w:val="center"/>
              <w:rPr>
                <w:rFonts w:ascii="Times New Roman" w:eastAsia="Times New Roman" w:hAnsi="Times New Roman" w:cs="Times New Roman"/>
                <w:b/>
                <w:bCs/>
                <w:sz w:val="24"/>
                <w:szCs w:val="24"/>
                <w:lang w:eastAsia="es-EC"/>
              </w:rPr>
            </w:pPr>
            <w:r w:rsidRPr="00EC65E2">
              <w:rPr>
                <w:rFonts w:ascii="Times New Roman" w:eastAsia="Times New Roman" w:hAnsi="Times New Roman" w:cs="Times New Roman"/>
                <w:b/>
                <w:bCs/>
                <w:sz w:val="24"/>
                <w:szCs w:val="24"/>
                <w:lang w:eastAsia="es-EC"/>
              </w:rPr>
              <w:lastRenderedPageBreak/>
              <w:t>#</w:t>
            </w:r>
          </w:p>
        </w:tc>
        <w:tc>
          <w:tcPr>
            <w:tcW w:w="0" w:type="auto"/>
            <w:hideMark/>
          </w:tcPr>
          <w:p w14:paraId="515D167E" w14:textId="77777777" w:rsidR="00EC65E2" w:rsidRPr="00EC65E2" w:rsidRDefault="00EC65E2" w:rsidP="00EC65E2">
            <w:pPr>
              <w:jc w:val="center"/>
              <w:rPr>
                <w:rFonts w:ascii="Times New Roman" w:eastAsia="Times New Roman" w:hAnsi="Times New Roman" w:cs="Times New Roman"/>
                <w:b/>
                <w:bCs/>
                <w:sz w:val="24"/>
                <w:szCs w:val="24"/>
                <w:lang w:eastAsia="es-EC"/>
              </w:rPr>
            </w:pPr>
            <w:r w:rsidRPr="00EC65E2">
              <w:rPr>
                <w:rFonts w:ascii="Times New Roman" w:eastAsia="Times New Roman" w:hAnsi="Times New Roman" w:cs="Times New Roman"/>
                <w:b/>
                <w:bCs/>
                <w:sz w:val="24"/>
                <w:szCs w:val="24"/>
                <w:lang w:eastAsia="es-EC"/>
              </w:rPr>
              <w:t>Camino</w:t>
            </w:r>
          </w:p>
        </w:tc>
        <w:tc>
          <w:tcPr>
            <w:tcW w:w="1297" w:type="dxa"/>
            <w:hideMark/>
          </w:tcPr>
          <w:p w14:paraId="7B34C200" w14:textId="77777777" w:rsidR="00EC65E2" w:rsidRPr="00EC65E2" w:rsidRDefault="00EC65E2" w:rsidP="00EC65E2">
            <w:pPr>
              <w:jc w:val="center"/>
              <w:rPr>
                <w:rFonts w:ascii="Times New Roman" w:eastAsia="Times New Roman" w:hAnsi="Times New Roman" w:cs="Times New Roman"/>
                <w:b/>
                <w:bCs/>
                <w:sz w:val="24"/>
                <w:szCs w:val="24"/>
                <w:lang w:eastAsia="es-EC"/>
              </w:rPr>
            </w:pPr>
            <w:r w:rsidRPr="00EC65E2">
              <w:rPr>
                <w:rFonts w:ascii="Times New Roman" w:eastAsia="Times New Roman" w:hAnsi="Times New Roman" w:cs="Times New Roman"/>
                <w:b/>
                <w:bCs/>
                <w:sz w:val="24"/>
                <w:szCs w:val="24"/>
                <w:lang w:eastAsia="es-EC"/>
              </w:rPr>
              <w:t>Decisión invertida</w:t>
            </w:r>
          </w:p>
        </w:tc>
        <w:tc>
          <w:tcPr>
            <w:tcW w:w="1564" w:type="dxa"/>
            <w:hideMark/>
          </w:tcPr>
          <w:p w14:paraId="32037F39" w14:textId="77777777" w:rsidR="00EC65E2" w:rsidRPr="00EC65E2" w:rsidRDefault="00EC65E2" w:rsidP="00EC65E2">
            <w:pPr>
              <w:jc w:val="center"/>
              <w:rPr>
                <w:rFonts w:ascii="Times New Roman" w:eastAsia="Times New Roman" w:hAnsi="Times New Roman" w:cs="Times New Roman"/>
                <w:b/>
                <w:bCs/>
                <w:sz w:val="24"/>
                <w:szCs w:val="24"/>
                <w:lang w:eastAsia="es-EC"/>
              </w:rPr>
            </w:pPr>
            <w:r w:rsidRPr="00EC65E2">
              <w:rPr>
                <w:rFonts w:ascii="Times New Roman" w:eastAsia="Times New Roman" w:hAnsi="Times New Roman" w:cs="Times New Roman"/>
                <w:b/>
                <w:bCs/>
                <w:sz w:val="24"/>
                <w:szCs w:val="24"/>
                <w:lang w:eastAsia="es-EC"/>
              </w:rPr>
              <w:t>Entrada</w:t>
            </w:r>
          </w:p>
        </w:tc>
      </w:tr>
      <w:tr w:rsidR="00EC65E2" w:rsidRPr="00EC65E2" w14:paraId="15B3077D" w14:textId="77777777" w:rsidTr="00EC65E2">
        <w:tc>
          <w:tcPr>
            <w:tcW w:w="0" w:type="auto"/>
            <w:hideMark/>
          </w:tcPr>
          <w:p w14:paraId="39075A1E"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P1</w:t>
            </w:r>
          </w:p>
        </w:tc>
        <w:tc>
          <w:tcPr>
            <w:tcW w:w="0" w:type="auto"/>
            <w:hideMark/>
          </w:tcPr>
          <w:p w14:paraId="6A190FFB"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src,40,41a,41b,43,45,47,48,49,53,snk</w:t>
            </w:r>
          </w:p>
        </w:tc>
        <w:tc>
          <w:tcPr>
            <w:tcW w:w="1297" w:type="dxa"/>
            <w:hideMark/>
          </w:tcPr>
          <w:p w14:paraId="5E86FD47"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baseline</w:t>
            </w:r>
          </w:p>
        </w:tc>
        <w:tc>
          <w:tcPr>
            <w:tcW w:w="1564" w:type="dxa"/>
            <w:hideMark/>
          </w:tcPr>
          <w:p w14:paraId="7BAF789D" w14:textId="3D006F3D"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 xml:space="preserve"> (infactible)</w:t>
            </w:r>
          </w:p>
        </w:tc>
      </w:tr>
      <w:tr w:rsidR="00EC65E2" w:rsidRPr="00EC65E2" w14:paraId="1E3781E0" w14:textId="77777777" w:rsidTr="00EC65E2">
        <w:tc>
          <w:tcPr>
            <w:tcW w:w="0" w:type="auto"/>
            <w:hideMark/>
          </w:tcPr>
          <w:p w14:paraId="103301FB"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P2</w:t>
            </w:r>
          </w:p>
        </w:tc>
        <w:tc>
          <w:tcPr>
            <w:tcW w:w="0" w:type="auto"/>
            <w:hideMark/>
          </w:tcPr>
          <w:p w14:paraId="0FDFBD2C"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src,40,41a,42,snk</w:t>
            </w:r>
          </w:p>
        </w:tc>
        <w:tc>
          <w:tcPr>
            <w:tcW w:w="1297" w:type="dxa"/>
            <w:hideMark/>
          </w:tcPr>
          <w:p w14:paraId="1569034D"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41a</w:t>
            </w:r>
          </w:p>
        </w:tc>
        <w:tc>
          <w:tcPr>
            <w:tcW w:w="1564" w:type="dxa"/>
            <w:hideMark/>
          </w:tcPr>
          <w:p w14:paraId="78B04AEE"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Courier New" w:eastAsia="Times New Roman" w:hAnsi="Courier New" w:cs="Courier New"/>
                <w:sz w:val="20"/>
                <w:szCs w:val="20"/>
                <w:lang w:eastAsia="es-EC"/>
              </w:rPr>
              <w:t>"X"</w:t>
            </w:r>
          </w:p>
        </w:tc>
      </w:tr>
      <w:tr w:rsidR="00EC65E2" w:rsidRPr="00EC65E2" w14:paraId="34BD3B3B" w14:textId="77777777" w:rsidTr="00EC65E2">
        <w:tc>
          <w:tcPr>
            <w:tcW w:w="0" w:type="auto"/>
            <w:hideMark/>
          </w:tcPr>
          <w:p w14:paraId="527E3A20"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P3</w:t>
            </w:r>
          </w:p>
        </w:tc>
        <w:tc>
          <w:tcPr>
            <w:tcW w:w="0" w:type="auto"/>
            <w:hideMark/>
          </w:tcPr>
          <w:p w14:paraId="4F88CFF7"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src,40,41a,41b,42,snk</w:t>
            </w:r>
          </w:p>
        </w:tc>
        <w:tc>
          <w:tcPr>
            <w:tcW w:w="1297" w:type="dxa"/>
            <w:hideMark/>
          </w:tcPr>
          <w:p w14:paraId="4E9F179D"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41b</w:t>
            </w:r>
          </w:p>
        </w:tc>
        <w:tc>
          <w:tcPr>
            <w:tcW w:w="1564" w:type="dxa"/>
            <w:hideMark/>
          </w:tcPr>
          <w:p w14:paraId="4859B68E"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Courier New" w:eastAsia="Times New Roman" w:hAnsi="Courier New" w:cs="Courier New"/>
                <w:sz w:val="20"/>
                <w:szCs w:val="20"/>
                <w:lang w:eastAsia="es-EC"/>
              </w:rPr>
              <w:t>True</w:t>
            </w:r>
          </w:p>
        </w:tc>
      </w:tr>
      <w:tr w:rsidR="00EC65E2" w:rsidRPr="00EC65E2" w14:paraId="1DDB1628" w14:textId="77777777" w:rsidTr="00EC65E2">
        <w:tc>
          <w:tcPr>
            <w:tcW w:w="0" w:type="auto"/>
            <w:hideMark/>
          </w:tcPr>
          <w:p w14:paraId="5A961183"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P4</w:t>
            </w:r>
          </w:p>
        </w:tc>
        <w:tc>
          <w:tcPr>
            <w:tcW w:w="0" w:type="auto"/>
            <w:hideMark/>
          </w:tcPr>
          <w:p w14:paraId="4A2AA894"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src,40,41a,41b,43,44,snk</w:t>
            </w:r>
          </w:p>
        </w:tc>
        <w:tc>
          <w:tcPr>
            <w:tcW w:w="1297" w:type="dxa"/>
            <w:hideMark/>
          </w:tcPr>
          <w:p w14:paraId="6192155F"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43</w:t>
            </w:r>
          </w:p>
        </w:tc>
        <w:tc>
          <w:tcPr>
            <w:tcW w:w="1564" w:type="dxa"/>
            <w:hideMark/>
          </w:tcPr>
          <w:p w14:paraId="3C4AD506"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Courier New" w:eastAsia="Times New Roman" w:hAnsi="Courier New" w:cs="Courier New"/>
                <w:sz w:val="20"/>
                <w:szCs w:val="20"/>
                <w:lang w:eastAsia="es-EC"/>
              </w:rPr>
              <w:t>0</w:t>
            </w:r>
          </w:p>
        </w:tc>
      </w:tr>
      <w:tr w:rsidR="00EC65E2" w:rsidRPr="00EC65E2" w14:paraId="21F34D34" w14:textId="77777777" w:rsidTr="00EC65E2">
        <w:tc>
          <w:tcPr>
            <w:tcW w:w="0" w:type="auto"/>
            <w:hideMark/>
          </w:tcPr>
          <w:p w14:paraId="78EDC13D"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P5</w:t>
            </w:r>
          </w:p>
        </w:tc>
        <w:tc>
          <w:tcPr>
            <w:tcW w:w="0" w:type="auto"/>
            <w:hideMark/>
          </w:tcPr>
          <w:p w14:paraId="541B30A7"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src,40,41a,41b,43,45,46,snk</w:t>
            </w:r>
          </w:p>
        </w:tc>
        <w:tc>
          <w:tcPr>
            <w:tcW w:w="1297" w:type="dxa"/>
            <w:hideMark/>
          </w:tcPr>
          <w:p w14:paraId="32265B4C"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45</w:t>
            </w:r>
          </w:p>
        </w:tc>
        <w:tc>
          <w:tcPr>
            <w:tcW w:w="1564" w:type="dxa"/>
            <w:hideMark/>
          </w:tcPr>
          <w:p w14:paraId="04894A48"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Courier New" w:eastAsia="Times New Roman" w:hAnsi="Courier New" w:cs="Courier New"/>
                <w:sz w:val="20"/>
                <w:szCs w:val="20"/>
                <w:lang w:eastAsia="es-EC"/>
              </w:rPr>
              <w:t>4000</w:t>
            </w:r>
          </w:p>
        </w:tc>
      </w:tr>
      <w:tr w:rsidR="00EC65E2" w:rsidRPr="00EC65E2" w14:paraId="15BE2B00" w14:textId="77777777" w:rsidTr="00EC65E2">
        <w:tc>
          <w:tcPr>
            <w:tcW w:w="0" w:type="auto"/>
            <w:hideMark/>
          </w:tcPr>
          <w:p w14:paraId="0DE57B57"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P6</w:t>
            </w:r>
          </w:p>
        </w:tc>
        <w:tc>
          <w:tcPr>
            <w:tcW w:w="0" w:type="auto"/>
            <w:hideMark/>
          </w:tcPr>
          <w:p w14:paraId="37B97BF8"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src,40,41a,41b,43,45,47,48,49,50,49,53,snk</w:t>
            </w:r>
          </w:p>
        </w:tc>
        <w:tc>
          <w:tcPr>
            <w:tcW w:w="1297" w:type="dxa"/>
            <w:hideMark/>
          </w:tcPr>
          <w:p w14:paraId="61D597E2"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49</w:t>
            </w:r>
          </w:p>
        </w:tc>
        <w:tc>
          <w:tcPr>
            <w:tcW w:w="1564" w:type="dxa"/>
            <w:hideMark/>
          </w:tcPr>
          <w:p w14:paraId="5A309B2E" w14:textId="3F9AA5D9"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 xml:space="preserve"> </w:t>
            </w:r>
            <w:r>
              <w:rPr>
                <w:rFonts w:ascii="Times New Roman" w:eastAsia="Times New Roman" w:hAnsi="Times New Roman" w:cs="Times New Roman"/>
                <w:sz w:val="24"/>
                <w:szCs w:val="24"/>
                <w:lang w:eastAsia="es-EC"/>
              </w:rPr>
              <w:t>(</w:t>
            </w:r>
            <w:r w:rsidRPr="00EC65E2">
              <w:rPr>
                <w:rFonts w:ascii="Times New Roman" w:eastAsia="Times New Roman" w:hAnsi="Times New Roman" w:cs="Times New Roman"/>
                <w:sz w:val="24"/>
                <w:szCs w:val="24"/>
                <w:lang w:eastAsia="es-EC"/>
              </w:rPr>
              <w:t>infactible)</w:t>
            </w:r>
          </w:p>
        </w:tc>
      </w:tr>
      <w:tr w:rsidR="00EC65E2" w:rsidRPr="00EC65E2" w14:paraId="3814C2C6" w14:textId="77777777" w:rsidTr="00EC65E2">
        <w:tc>
          <w:tcPr>
            <w:tcW w:w="0" w:type="auto"/>
            <w:hideMark/>
          </w:tcPr>
          <w:p w14:paraId="3B845912"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P7</w:t>
            </w:r>
          </w:p>
        </w:tc>
        <w:tc>
          <w:tcPr>
            <w:tcW w:w="0" w:type="auto"/>
            <w:hideMark/>
          </w:tcPr>
          <w:p w14:paraId="5F59D89C"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src,40,41a,41b,43,45,47,48,49,50,51,52,50,49,53,snk</w:t>
            </w:r>
          </w:p>
        </w:tc>
        <w:tc>
          <w:tcPr>
            <w:tcW w:w="1297" w:type="dxa"/>
            <w:hideMark/>
          </w:tcPr>
          <w:p w14:paraId="14D7C70B"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Times New Roman" w:eastAsia="Times New Roman" w:hAnsi="Times New Roman" w:cs="Times New Roman"/>
                <w:sz w:val="24"/>
                <w:szCs w:val="24"/>
                <w:lang w:eastAsia="es-EC"/>
              </w:rPr>
              <w:t>50</w:t>
            </w:r>
          </w:p>
        </w:tc>
        <w:tc>
          <w:tcPr>
            <w:tcW w:w="1564" w:type="dxa"/>
            <w:hideMark/>
          </w:tcPr>
          <w:p w14:paraId="34FBB9D4" w14:textId="77777777" w:rsidR="00EC65E2" w:rsidRPr="00EC65E2" w:rsidRDefault="00EC65E2" w:rsidP="00EC65E2">
            <w:pPr>
              <w:rPr>
                <w:rFonts w:ascii="Times New Roman" w:eastAsia="Times New Roman" w:hAnsi="Times New Roman" w:cs="Times New Roman"/>
                <w:sz w:val="24"/>
                <w:szCs w:val="24"/>
                <w:lang w:eastAsia="es-EC"/>
              </w:rPr>
            </w:pPr>
            <w:r w:rsidRPr="00EC65E2">
              <w:rPr>
                <w:rFonts w:ascii="Courier New" w:eastAsia="Times New Roman" w:hAnsi="Courier New" w:cs="Courier New"/>
                <w:sz w:val="20"/>
                <w:szCs w:val="20"/>
                <w:lang w:eastAsia="es-EC"/>
              </w:rPr>
              <w:t>1</w:t>
            </w:r>
          </w:p>
        </w:tc>
      </w:tr>
    </w:tbl>
    <w:p w14:paraId="1CB45567" w14:textId="5B593AA4" w:rsidR="00037251" w:rsidRDefault="00037251" w:rsidP="00945B20"/>
    <w:tbl>
      <w:tblPr>
        <w:tblStyle w:val="Tablaconcuadrcula"/>
        <w:tblW w:w="0" w:type="auto"/>
        <w:jc w:val="center"/>
        <w:tblLook w:val="04A0" w:firstRow="1" w:lastRow="0" w:firstColumn="1" w:lastColumn="0" w:noHBand="0" w:noVBand="1"/>
      </w:tblPr>
      <w:tblGrid>
        <w:gridCol w:w="803"/>
        <w:gridCol w:w="2850"/>
        <w:gridCol w:w="2017"/>
        <w:gridCol w:w="2017"/>
      </w:tblGrid>
      <w:tr w:rsidR="008C7284" w:rsidRPr="008C7284" w14:paraId="0001614B" w14:textId="77777777" w:rsidTr="008C7284">
        <w:trPr>
          <w:jc w:val="center"/>
        </w:trPr>
        <w:tc>
          <w:tcPr>
            <w:tcW w:w="0" w:type="auto"/>
            <w:hideMark/>
          </w:tcPr>
          <w:p w14:paraId="1E64A232" w14:textId="77777777" w:rsidR="008C7284" w:rsidRPr="008C7284" w:rsidRDefault="008C7284" w:rsidP="008C7284">
            <w:pPr>
              <w:jc w:val="center"/>
              <w:rPr>
                <w:rFonts w:ascii="Times New Roman" w:eastAsia="Times New Roman" w:hAnsi="Times New Roman" w:cs="Times New Roman"/>
                <w:b/>
                <w:bCs/>
                <w:sz w:val="24"/>
                <w:szCs w:val="24"/>
                <w:lang w:eastAsia="es-EC"/>
              </w:rPr>
            </w:pPr>
            <w:r w:rsidRPr="008C7284">
              <w:rPr>
                <w:rFonts w:ascii="Times New Roman" w:eastAsia="Times New Roman" w:hAnsi="Times New Roman" w:cs="Times New Roman"/>
                <w:b/>
                <w:bCs/>
                <w:sz w:val="24"/>
                <w:szCs w:val="24"/>
                <w:lang w:eastAsia="es-EC"/>
              </w:rPr>
              <w:t>Línea</w:t>
            </w:r>
          </w:p>
        </w:tc>
        <w:tc>
          <w:tcPr>
            <w:tcW w:w="0" w:type="auto"/>
            <w:hideMark/>
          </w:tcPr>
          <w:p w14:paraId="15AF09EB" w14:textId="77777777" w:rsidR="008C7284" w:rsidRPr="008C7284" w:rsidRDefault="008C7284" w:rsidP="008C7284">
            <w:pPr>
              <w:jc w:val="center"/>
              <w:rPr>
                <w:rFonts w:ascii="Times New Roman" w:eastAsia="Times New Roman" w:hAnsi="Times New Roman" w:cs="Times New Roman"/>
                <w:b/>
                <w:bCs/>
                <w:sz w:val="24"/>
                <w:szCs w:val="24"/>
                <w:lang w:eastAsia="es-EC"/>
              </w:rPr>
            </w:pPr>
            <w:r w:rsidRPr="008C7284">
              <w:rPr>
                <w:rFonts w:ascii="Times New Roman" w:eastAsia="Times New Roman" w:hAnsi="Times New Roman" w:cs="Times New Roman"/>
                <w:b/>
                <w:bCs/>
                <w:sz w:val="24"/>
                <w:szCs w:val="24"/>
                <w:lang w:eastAsia="es-EC"/>
              </w:rPr>
              <w:t>Definición</w:t>
            </w:r>
          </w:p>
        </w:tc>
        <w:tc>
          <w:tcPr>
            <w:tcW w:w="0" w:type="auto"/>
            <w:hideMark/>
          </w:tcPr>
          <w:p w14:paraId="771C4739" w14:textId="77777777" w:rsidR="008C7284" w:rsidRPr="008C7284" w:rsidRDefault="008C7284" w:rsidP="008C7284">
            <w:pPr>
              <w:jc w:val="center"/>
              <w:rPr>
                <w:rFonts w:ascii="Times New Roman" w:eastAsia="Times New Roman" w:hAnsi="Times New Roman" w:cs="Times New Roman"/>
                <w:b/>
                <w:bCs/>
                <w:sz w:val="24"/>
                <w:szCs w:val="24"/>
                <w:lang w:eastAsia="es-EC"/>
              </w:rPr>
            </w:pPr>
            <w:r w:rsidRPr="008C7284">
              <w:rPr>
                <w:rFonts w:ascii="Times New Roman" w:eastAsia="Times New Roman" w:hAnsi="Times New Roman" w:cs="Times New Roman"/>
                <w:b/>
                <w:bCs/>
                <w:sz w:val="24"/>
                <w:szCs w:val="24"/>
                <w:lang w:eastAsia="es-EC"/>
              </w:rPr>
              <w:t>c-use</w:t>
            </w:r>
          </w:p>
        </w:tc>
        <w:tc>
          <w:tcPr>
            <w:tcW w:w="0" w:type="auto"/>
            <w:hideMark/>
          </w:tcPr>
          <w:p w14:paraId="12E54128" w14:textId="77777777" w:rsidR="008C7284" w:rsidRPr="008C7284" w:rsidRDefault="008C7284" w:rsidP="008C7284">
            <w:pPr>
              <w:jc w:val="center"/>
              <w:rPr>
                <w:rFonts w:ascii="Times New Roman" w:eastAsia="Times New Roman" w:hAnsi="Times New Roman" w:cs="Times New Roman"/>
                <w:b/>
                <w:bCs/>
                <w:sz w:val="24"/>
                <w:szCs w:val="24"/>
                <w:lang w:eastAsia="es-EC"/>
              </w:rPr>
            </w:pPr>
            <w:r w:rsidRPr="008C7284">
              <w:rPr>
                <w:rFonts w:ascii="Times New Roman" w:eastAsia="Times New Roman" w:hAnsi="Times New Roman" w:cs="Times New Roman"/>
                <w:b/>
                <w:bCs/>
                <w:sz w:val="24"/>
                <w:szCs w:val="24"/>
                <w:lang w:eastAsia="es-EC"/>
              </w:rPr>
              <w:t>p-use</w:t>
            </w:r>
          </w:p>
        </w:tc>
      </w:tr>
      <w:tr w:rsidR="008C7284" w:rsidRPr="008C7284" w14:paraId="3C4DDCCD" w14:textId="77777777" w:rsidTr="008C7284">
        <w:trPr>
          <w:jc w:val="center"/>
        </w:trPr>
        <w:tc>
          <w:tcPr>
            <w:tcW w:w="0" w:type="auto"/>
            <w:hideMark/>
          </w:tcPr>
          <w:p w14:paraId="4FFE31D8"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40</w:t>
            </w:r>
          </w:p>
        </w:tc>
        <w:tc>
          <w:tcPr>
            <w:tcW w:w="0" w:type="auto"/>
            <w:hideMark/>
          </w:tcPr>
          <w:p w14:paraId="65CAFCC4"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n</w:t>
            </w:r>
          </w:p>
        </w:tc>
        <w:tc>
          <w:tcPr>
            <w:tcW w:w="0" w:type="auto"/>
            <w:hideMark/>
          </w:tcPr>
          <w:p w14:paraId="374FD5FA" w14:textId="77777777" w:rsidR="008C7284" w:rsidRPr="008C7284" w:rsidRDefault="008C7284" w:rsidP="008C7284">
            <w:pPr>
              <w:rPr>
                <w:rFonts w:ascii="Times New Roman" w:eastAsia="Times New Roman" w:hAnsi="Times New Roman" w:cs="Times New Roman"/>
                <w:sz w:val="24"/>
                <w:szCs w:val="24"/>
                <w:lang w:eastAsia="es-EC"/>
              </w:rPr>
            </w:pPr>
          </w:p>
        </w:tc>
        <w:tc>
          <w:tcPr>
            <w:tcW w:w="0" w:type="auto"/>
            <w:hideMark/>
          </w:tcPr>
          <w:p w14:paraId="0CD0AB72" w14:textId="77777777" w:rsidR="008C7284" w:rsidRPr="008C7284" w:rsidRDefault="008C7284" w:rsidP="008C7284">
            <w:pPr>
              <w:rPr>
                <w:rFonts w:ascii="Times New Roman" w:eastAsia="Times New Roman" w:hAnsi="Times New Roman" w:cs="Times New Roman"/>
                <w:sz w:val="20"/>
                <w:szCs w:val="20"/>
                <w:lang w:eastAsia="es-EC"/>
              </w:rPr>
            </w:pPr>
          </w:p>
        </w:tc>
      </w:tr>
      <w:tr w:rsidR="008C7284" w:rsidRPr="008C7284" w14:paraId="0DA064EF" w14:textId="77777777" w:rsidTr="008C7284">
        <w:trPr>
          <w:jc w:val="center"/>
        </w:trPr>
        <w:tc>
          <w:tcPr>
            <w:tcW w:w="0" w:type="auto"/>
            <w:hideMark/>
          </w:tcPr>
          <w:p w14:paraId="121C7AA5"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41a</w:t>
            </w:r>
          </w:p>
        </w:tc>
        <w:tc>
          <w:tcPr>
            <w:tcW w:w="0" w:type="auto"/>
            <w:hideMark/>
          </w:tcPr>
          <w:p w14:paraId="6999BB12" w14:textId="77777777" w:rsidR="008C7284" w:rsidRPr="008C7284" w:rsidRDefault="008C7284" w:rsidP="008C7284">
            <w:pPr>
              <w:rPr>
                <w:rFonts w:ascii="Times New Roman" w:eastAsia="Times New Roman" w:hAnsi="Times New Roman" w:cs="Times New Roman"/>
                <w:sz w:val="24"/>
                <w:szCs w:val="24"/>
                <w:lang w:eastAsia="es-EC"/>
              </w:rPr>
            </w:pPr>
          </w:p>
        </w:tc>
        <w:tc>
          <w:tcPr>
            <w:tcW w:w="0" w:type="auto"/>
            <w:hideMark/>
          </w:tcPr>
          <w:p w14:paraId="49AA850B" w14:textId="77777777" w:rsidR="008C7284" w:rsidRPr="008C7284" w:rsidRDefault="008C7284" w:rsidP="008C7284">
            <w:pPr>
              <w:rPr>
                <w:rFonts w:ascii="Times New Roman" w:eastAsia="Times New Roman" w:hAnsi="Times New Roman" w:cs="Times New Roman"/>
                <w:sz w:val="20"/>
                <w:szCs w:val="20"/>
                <w:lang w:eastAsia="es-EC"/>
              </w:rPr>
            </w:pPr>
          </w:p>
        </w:tc>
        <w:tc>
          <w:tcPr>
            <w:tcW w:w="0" w:type="auto"/>
            <w:hideMark/>
          </w:tcPr>
          <w:p w14:paraId="2DBED93B"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n</w:t>
            </w:r>
          </w:p>
        </w:tc>
      </w:tr>
      <w:tr w:rsidR="008C7284" w:rsidRPr="008C7284" w14:paraId="0D655E72" w14:textId="77777777" w:rsidTr="008C7284">
        <w:trPr>
          <w:jc w:val="center"/>
        </w:trPr>
        <w:tc>
          <w:tcPr>
            <w:tcW w:w="0" w:type="auto"/>
            <w:hideMark/>
          </w:tcPr>
          <w:p w14:paraId="5D4CD6A6"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41b</w:t>
            </w:r>
          </w:p>
        </w:tc>
        <w:tc>
          <w:tcPr>
            <w:tcW w:w="0" w:type="auto"/>
            <w:hideMark/>
          </w:tcPr>
          <w:p w14:paraId="67D3967D" w14:textId="77777777" w:rsidR="008C7284" w:rsidRPr="008C7284" w:rsidRDefault="008C7284" w:rsidP="008C7284">
            <w:pPr>
              <w:rPr>
                <w:rFonts w:ascii="Times New Roman" w:eastAsia="Times New Roman" w:hAnsi="Times New Roman" w:cs="Times New Roman"/>
                <w:sz w:val="24"/>
                <w:szCs w:val="24"/>
                <w:lang w:eastAsia="es-EC"/>
              </w:rPr>
            </w:pPr>
          </w:p>
        </w:tc>
        <w:tc>
          <w:tcPr>
            <w:tcW w:w="0" w:type="auto"/>
            <w:hideMark/>
          </w:tcPr>
          <w:p w14:paraId="3B4120BD" w14:textId="77777777" w:rsidR="008C7284" w:rsidRPr="008C7284" w:rsidRDefault="008C7284" w:rsidP="008C7284">
            <w:pPr>
              <w:rPr>
                <w:rFonts w:ascii="Times New Roman" w:eastAsia="Times New Roman" w:hAnsi="Times New Roman" w:cs="Times New Roman"/>
                <w:sz w:val="20"/>
                <w:szCs w:val="20"/>
                <w:lang w:eastAsia="es-EC"/>
              </w:rPr>
            </w:pPr>
          </w:p>
        </w:tc>
        <w:tc>
          <w:tcPr>
            <w:tcW w:w="0" w:type="auto"/>
            <w:hideMark/>
          </w:tcPr>
          <w:p w14:paraId="4C91B8A5"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n</w:t>
            </w:r>
          </w:p>
        </w:tc>
      </w:tr>
      <w:tr w:rsidR="008C7284" w:rsidRPr="008C7284" w14:paraId="723D17D0" w14:textId="77777777" w:rsidTr="008C7284">
        <w:trPr>
          <w:jc w:val="center"/>
        </w:trPr>
        <w:tc>
          <w:tcPr>
            <w:tcW w:w="0" w:type="auto"/>
            <w:hideMark/>
          </w:tcPr>
          <w:p w14:paraId="04E5005A"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43</w:t>
            </w:r>
          </w:p>
        </w:tc>
        <w:tc>
          <w:tcPr>
            <w:tcW w:w="0" w:type="auto"/>
            <w:hideMark/>
          </w:tcPr>
          <w:p w14:paraId="604B345E" w14:textId="77777777" w:rsidR="008C7284" w:rsidRPr="008C7284" w:rsidRDefault="008C7284" w:rsidP="008C7284">
            <w:pPr>
              <w:rPr>
                <w:rFonts w:ascii="Times New Roman" w:eastAsia="Times New Roman" w:hAnsi="Times New Roman" w:cs="Times New Roman"/>
                <w:sz w:val="24"/>
                <w:szCs w:val="24"/>
                <w:lang w:eastAsia="es-EC"/>
              </w:rPr>
            </w:pPr>
          </w:p>
        </w:tc>
        <w:tc>
          <w:tcPr>
            <w:tcW w:w="0" w:type="auto"/>
            <w:hideMark/>
          </w:tcPr>
          <w:p w14:paraId="4024D26A" w14:textId="77777777" w:rsidR="008C7284" w:rsidRPr="008C7284" w:rsidRDefault="008C7284" w:rsidP="008C7284">
            <w:pPr>
              <w:rPr>
                <w:rFonts w:ascii="Times New Roman" w:eastAsia="Times New Roman" w:hAnsi="Times New Roman" w:cs="Times New Roman"/>
                <w:sz w:val="20"/>
                <w:szCs w:val="20"/>
                <w:lang w:eastAsia="es-EC"/>
              </w:rPr>
            </w:pPr>
          </w:p>
        </w:tc>
        <w:tc>
          <w:tcPr>
            <w:tcW w:w="0" w:type="auto"/>
            <w:hideMark/>
          </w:tcPr>
          <w:p w14:paraId="5FA9054C"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n</w:t>
            </w:r>
            <w:r w:rsidRPr="008C7284">
              <w:rPr>
                <w:rFonts w:ascii="Times New Roman" w:eastAsia="Times New Roman" w:hAnsi="Times New Roman" w:cs="Times New Roman"/>
                <w:sz w:val="24"/>
                <w:szCs w:val="24"/>
                <w:lang w:eastAsia="es-EC"/>
              </w:rPr>
              <w:t xml:space="preserve">, </w:t>
            </w:r>
            <w:r w:rsidRPr="008C7284">
              <w:rPr>
                <w:rFonts w:ascii="Courier New" w:eastAsia="Times New Roman" w:hAnsi="Courier New" w:cs="Courier New"/>
                <w:sz w:val="20"/>
                <w:szCs w:val="20"/>
                <w:lang w:eastAsia="es-EC"/>
              </w:rPr>
              <w:t>_MIN_VALUE</w:t>
            </w:r>
          </w:p>
        </w:tc>
      </w:tr>
      <w:tr w:rsidR="008C7284" w:rsidRPr="008C7284" w14:paraId="58E984B8" w14:textId="77777777" w:rsidTr="008C7284">
        <w:trPr>
          <w:jc w:val="center"/>
        </w:trPr>
        <w:tc>
          <w:tcPr>
            <w:tcW w:w="0" w:type="auto"/>
            <w:hideMark/>
          </w:tcPr>
          <w:p w14:paraId="2CC77349"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45</w:t>
            </w:r>
          </w:p>
        </w:tc>
        <w:tc>
          <w:tcPr>
            <w:tcW w:w="0" w:type="auto"/>
            <w:hideMark/>
          </w:tcPr>
          <w:p w14:paraId="7A9E8092" w14:textId="77777777" w:rsidR="008C7284" w:rsidRPr="008C7284" w:rsidRDefault="008C7284" w:rsidP="008C7284">
            <w:pPr>
              <w:rPr>
                <w:rFonts w:ascii="Times New Roman" w:eastAsia="Times New Roman" w:hAnsi="Times New Roman" w:cs="Times New Roman"/>
                <w:sz w:val="24"/>
                <w:szCs w:val="24"/>
                <w:lang w:eastAsia="es-EC"/>
              </w:rPr>
            </w:pPr>
          </w:p>
        </w:tc>
        <w:tc>
          <w:tcPr>
            <w:tcW w:w="0" w:type="auto"/>
            <w:hideMark/>
          </w:tcPr>
          <w:p w14:paraId="2DB76510" w14:textId="77777777" w:rsidR="008C7284" w:rsidRPr="008C7284" w:rsidRDefault="008C7284" w:rsidP="008C7284">
            <w:pPr>
              <w:rPr>
                <w:rFonts w:ascii="Times New Roman" w:eastAsia="Times New Roman" w:hAnsi="Times New Roman" w:cs="Times New Roman"/>
                <w:sz w:val="20"/>
                <w:szCs w:val="20"/>
                <w:lang w:eastAsia="es-EC"/>
              </w:rPr>
            </w:pPr>
          </w:p>
        </w:tc>
        <w:tc>
          <w:tcPr>
            <w:tcW w:w="0" w:type="auto"/>
            <w:hideMark/>
          </w:tcPr>
          <w:p w14:paraId="6FACF2BF"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n</w:t>
            </w:r>
            <w:r w:rsidRPr="008C7284">
              <w:rPr>
                <w:rFonts w:ascii="Times New Roman" w:eastAsia="Times New Roman" w:hAnsi="Times New Roman" w:cs="Times New Roman"/>
                <w:sz w:val="24"/>
                <w:szCs w:val="24"/>
                <w:lang w:eastAsia="es-EC"/>
              </w:rPr>
              <w:t xml:space="preserve">, </w:t>
            </w:r>
            <w:r w:rsidRPr="008C7284">
              <w:rPr>
                <w:rFonts w:ascii="Courier New" w:eastAsia="Times New Roman" w:hAnsi="Courier New" w:cs="Courier New"/>
                <w:sz w:val="20"/>
                <w:szCs w:val="20"/>
                <w:lang w:eastAsia="es-EC"/>
              </w:rPr>
              <w:t>_MAX_VALUE</w:t>
            </w:r>
          </w:p>
        </w:tc>
      </w:tr>
      <w:tr w:rsidR="008C7284" w:rsidRPr="008C7284" w14:paraId="3587EB9E" w14:textId="77777777" w:rsidTr="008C7284">
        <w:trPr>
          <w:jc w:val="center"/>
        </w:trPr>
        <w:tc>
          <w:tcPr>
            <w:tcW w:w="0" w:type="auto"/>
            <w:hideMark/>
          </w:tcPr>
          <w:p w14:paraId="11956016"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47</w:t>
            </w:r>
          </w:p>
        </w:tc>
        <w:tc>
          <w:tcPr>
            <w:tcW w:w="0" w:type="auto"/>
            <w:hideMark/>
          </w:tcPr>
          <w:p w14:paraId="2A93EC48"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out</w:t>
            </w:r>
          </w:p>
        </w:tc>
        <w:tc>
          <w:tcPr>
            <w:tcW w:w="0" w:type="auto"/>
            <w:hideMark/>
          </w:tcPr>
          <w:p w14:paraId="07DC5A28" w14:textId="77777777" w:rsidR="008C7284" w:rsidRPr="008C7284" w:rsidRDefault="008C7284" w:rsidP="008C7284">
            <w:pPr>
              <w:rPr>
                <w:rFonts w:ascii="Times New Roman" w:eastAsia="Times New Roman" w:hAnsi="Times New Roman" w:cs="Times New Roman"/>
                <w:sz w:val="24"/>
                <w:szCs w:val="24"/>
                <w:lang w:eastAsia="es-EC"/>
              </w:rPr>
            </w:pPr>
          </w:p>
        </w:tc>
        <w:tc>
          <w:tcPr>
            <w:tcW w:w="0" w:type="auto"/>
            <w:hideMark/>
          </w:tcPr>
          <w:p w14:paraId="2B7B5566" w14:textId="77777777" w:rsidR="008C7284" w:rsidRPr="008C7284" w:rsidRDefault="008C7284" w:rsidP="008C7284">
            <w:pPr>
              <w:rPr>
                <w:rFonts w:ascii="Times New Roman" w:eastAsia="Times New Roman" w:hAnsi="Times New Roman" w:cs="Times New Roman"/>
                <w:sz w:val="20"/>
                <w:szCs w:val="20"/>
                <w:lang w:eastAsia="es-EC"/>
              </w:rPr>
            </w:pPr>
          </w:p>
        </w:tc>
      </w:tr>
      <w:tr w:rsidR="008C7284" w:rsidRPr="008C7284" w14:paraId="785D0E52" w14:textId="77777777" w:rsidTr="008C7284">
        <w:trPr>
          <w:jc w:val="center"/>
        </w:trPr>
        <w:tc>
          <w:tcPr>
            <w:tcW w:w="0" w:type="auto"/>
            <w:hideMark/>
          </w:tcPr>
          <w:p w14:paraId="3A66E3C4"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48</w:t>
            </w:r>
          </w:p>
        </w:tc>
        <w:tc>
          <w:tcPr>
            <w:tcW w:w="0" w:type="auto"/>
            <w:hideMark/>
          </w:tcPr>
          <w:p w14:paraId="183CA81A"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remaining</w:t>
            </w:r>
          </w:p>
        </w:tc>
        <w:tc>
          <w:tcPr>
            <w:tcW w:w="0" w:type="auto"/>
            <w:hideMark/>
          </w:tcPr>
          <w:p w14:paraId="6A09B560"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n</w:t>
            </w:r>
          </w:p>
        </w:tc>
        <w:tc>
          <w:tcPr>
            <w:tcW w:w="0" w:type="auto"/>
            <w:hideMark/>
          </w:tcPr>
          <w:p w14:paraId="11800C1A" w14:textId="77777777" w:rsidR="008C7284" w:rsidRPr="008C7284" w:rsidRDefault="008C7284" w:rsidP="008C7284">
            <w:pPr>
              <w:rPr>
                <w:rFonts w:ascii="Times New Roman" w:eastAsia="Times New Roman" w:hAnsi="Times New Roman" w:cs="Times New Roman"/>
                <w:sz w:val="24"/>
                <w:szCs w:val="24"/>
                <w:lang w:eastAsia="es-EC"/>
              </w:rPr>
            </w:pPr>
          </w:p>
        </w:tc>
      </w:tr>
      <w:tr w:rsidR="008C7284" w:rsidRPr="008C7284" w14:paraId="5666ECF9" w14:textId="77777777" w:rsidTr="008C7284">
        <w:trPr>
          <w:jc w:val="center"/>
        </w:trPr>
        <w:tc>
          <w:tcPr>
            <w:tcW w:w="0" w:type="auto"/>
            <w:hideMark/>
          </w:tcPr>
          <w:p w14:paraId="24FB4791"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49</w:t>
            </w:r>
          </w:p>
        </w:tc>
        <w:tc>
          <w:tcPr>
            <w:tcW w:w="0" w:type="auto"/>
            <w:hideMark/>
          </w:tcPr>
          <w:p w14:paraId="56F54F2E"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value</w:t>
            </w:r>
            <w:r w:rsidRPr="008C7284">
              <w:rPr>
                <w:rFonts w:ascii="Times New Roman" w:eastAsia="Times New Roman" w:hAnsi="Times New Roman" w:cs="Times New Roman"/>
                <w:sz w:val="24"/>
                <w:szCs w:val="24"/>
                <w:lang w:eastAsia="es-EC"/>
              </w:rPr>
              <w:t xml:space="preserve">, </w:t>
            </w:r>
            <w:r w:rsidRPr="008C7284">
              <w:rPr>
                <w:rFonts w:ascii="Courier New" w:eastAsia="Times New Roman" w:hAnsi="Courier New" w:cs="Courier New"/>
                <w:sz w:val="20"/>
                <w:szCs w:val="20"/>
                <w:lang w:eastAsia="es-EC"/>
              </w:rPr>
              <w:t>symbol</w:t>
            </w:r>
          </w:p>
        </w:tc>
        <w:tc>
          <w:tcPr>
            <w:tcW w:w="0" w:type="auto"/>
            <w:hideMark/>
          </w:tcPr>
          <w:p w14:paraId="1BEB78D2"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_PAIRS</w:t>
            </w:r>
          </w:p>
        </w:tc>
        <w:tc>
          <w:tcPr>
            <w:tcW w:w="0" w:type="auto"/>
            <w:hideMark/>
          </w:tcPr>
          <w:p w14:paraId="3386D35A" w14:textId="77777777" w:rsidR="008C7284" w:rsidRPr="008C7284" w:rsidRDefault="008C7284" w:rsidP="008C7284">
            <w:pPr>
              <w:rPr>
                <w:rFonts w:ascii="Times New Roman" w:eastAsia="Times New Roman" w:hAnsi="Times New Roman" w:cs="Times New Roman"/>
                <w:sz w:val="24"/>
                <w:szCs w:val="24"/>
                <w:lang w:eastAsia="es-EC"/>
              </w:rPr>
            </w:pPr>
          </w:p>
        </w:tc>
      </w:tr>
      <w:tr w:rsidR="008C7284" w:rsidRPr="008C7284" w14:paraId="18BB8684" w14:textId="77777777" w:rsidTr="008C7284">
        <w:trPr>
          <w:jc w:val="center"/>
        </w:trPr>
        <w:tc>
          <w:tcPr>
            <w:tcW w:w="0" w:type="auto"/>
            <w:hideMark/>
          </w:tcPr>
          <w:p w14:paraId="459DFF06"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50</w:t>
            </w:r>
          </w:p>
        </w:tc>
        <w:tc>
          <w:tcPr>
            <w:tcW w:w="0" w:type="auto"/>
            <w:hideMark/>
          </w:tcPr>
          <w:p w14:paraId="594D589A" w14:textId="77777777" w:rsidR="008C7284" w:rsidRPr="008C7284" w:rsidRDefault="008C7284" w:rsidP="008C7284">
            <w:pPr>
              <w:rPr>
                <w:rFonts w:ascii="Times New Roman" w:eastAsia="Times New Roman" w:hAnsi="Times New Roman" w:cs="Times New Roman"/>
                <w:sz w:val="24"/>
                <w:szCs w:val="24"/>
                <w:lang w:eastAsia="es-EC"/>
              </w:rPr>
            </w:pPr>
          </w:p>
        </w:tc>
        <w:tc>
          <w:tcPr>
            <w:tcW w:w="0" w:type="auto"/>
            <w:hideMark/>
          </w:tcPr>
          <w:p w14:paraId="074CFA78" w14:textId="77777777" w:rsidR="008C7284" w:rsidRPr="008C7284" w:rsidRDefault="008C7284" w:rsidP="008C7284">
            <w:pPr>
              <w:rPr>
                <w:rFonts w:ascii="Times New Roman" w:eastAsia="Times New Roman" w:hAnsi="Times New Roman" w:cs="Times New Roman"/>
                <w:sz w:val="20"/>
                <w:szCs w:val="20"/>
                <w:lang w:eastAsia="es-EC"/>
              </w:rPr>
            </w:pPr>
          </w:p>
        </w:tc>
        <w:tc>
          <w:tcPr>
            <w:tcW w:w="0" w:type="auto"/>
            <w:hideMark/>
          </w:tcPr>
          <w:p w14:paraId="2F317E00"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remaining</w:t>
            </w:r>
            <w:r w:rsidRPr="008C7284">
              <w:rPr>
                <w:rFonts w:ascii="Times New Roman" w:eastAsia="Times New Roman" w:hAnsi="Times New Roman" w:cs="Times New Roman"/>
                <w:sz w:val="24"/>
                <w:szCs w:val="24"/>
                <w:lang w:eastAsia="es-EC"/>
              </w:rPr>
              <w:t xml:space="preserve">, </w:t>
            </w:r>
            <w:r w:rsidRPr="008C7284">
              <w:rPr>
                <w:rFonts w:ascii="Courier New" w:eastAsia="Times New Roman" w:hAnsi="Courier New" w:cs="Courier New"/>
                <w:sz w:val="20"/>
                <w:szCs w:val="20"/>
                <w:lang w:eastAsia="es-EC"/>
              </w:rPr>
              <w:t>value</w:t>
            </w:r>
          </w:p>
        </w:tc>
      </w:tr>
      <w:tr w:rsidR="008C7284" w:rsidRPr="008C7284" w14:paraId="1ED4E690" w14:textId="77777777" w:rsidTr="008C7284">
        <w:trPr>
          <w:jc w:val="center"/>
        </w:trPr>
        <w:tc>
          <w:tcPr>
            <w:tcW w:w="0" w:type="auto"/>
            <w:hideMark/>
          </w:tcPr>
          <w:p w14:paraId="6D24387D"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51</w:t>
            </w:r>
          </w:p>
        </w:tc>
        <w:tc>
          <w:tcPr>
            <w:tcW w:w="0" w:type="auto"/>
            <w:hideMark/>
          </w:tcPr>
          <w:p w14:paraId="2197F8A4"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out</w:t>
            </w:r>
            <w:r w:rsidRPr="008C7284">
              <w:rPr>
                <w:rFonts w:ascii="Times New Roman" w:eastAsia="Times New Roman" w:hAnsi="Times New Roman" w:cs="Times New Roman"/>
                <w:sz w:val="24"/>
                <w:szCs w:val="24"/>
                <w:lang w:eastAsia="es-EC"/>
              </w:rPr>
              <w:t xml:space="preserve"> (mutación por </w:t>
            </w:r>
            <w:r w:rsidRPr="008C7284">
              <w:rPr>
                <w:rFonts w:ascii="Courier New" w:eastAsia="Times New Roman" w:hAnsi="Courier New" w:cs="Courier New"/>
                <w:sz w:val="20"/>
                <w:szCs w:val="20"/>
                <w:lang w:eastAsia="es-EC"/>
              </w:rPr>
              <w:t>append</w:t>
            </w:r>
            <w:r w:rsidRPr="008C7284">
              <w:rPr>
                <w:rFonts w:ascii="Times New Roman" w:eastAsia="Times New Roman" w:hAnsi="Times New Roman" w:cs="Times New Roman"/>
                <w:sz w:val="24"/>
                <w:szCs w:val="24"/>
                <w:lang w:eastAsia="es-EC"/>
              </w:rPr>
              <w:t>)</w:t>
            </w:r>
          </w:p>
        </w:tc>
        <w:tc>
          <w:tcPr>
            <w:tcW w:w="0" w:type="auto"/>
            <w:hideMark/>
          </w:tcPr>
          <w:p w14:paraId="5E2A6E56"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out</w:t>
            </w:r>
            <w:r w:rsidRPr="008C7284">
              <w:rPr>
                <w:rFonts w:ascii="Times New Roman" w:eastAsia="Times New Roman" w:hAnsi="Times New Roman" w:cs="Times New Roman"/>
                <w:sz w:val="24"/>
                <w:szCs w:val="24"/>
                <w:lang w:eastAsia="es-EC"/>
              </w:rPr>
              <w:t xml:space="preserve">, </w:t>
            </w:r>
            <w:r w:rsidRPr="008C7284">
              <w:rPr>
                <w:rFonts w:ascii="Courier New" w:eastAsia="Times New Roman" w:hAnsi="Courier New" w:cs="Courier New"/>
                <w:sz w:val="20"/>
                <w:szCs w:val="20"/>
                <w:lang w:eastAsia="es-EC"/>
              </w:rPr>
              <w:t>symbol</w:t>
            </w:r>
          </w:p>
        </w:tc>
        <w:tc>
          <w:tcPr>
            <w:tcW w:w="0" w:type="auto"/>
            <w:hideMark/>
          </w:tcPr>
          <w:p w14:paraId="1CD7D361" w14:textId="77777777" w:rsidR="008C7284" w:rsidRPr="008C7284" w:rsidRDefault="008C7284" w:rsidP="008C7284">
            <w:pPr>
              <w:rPr>
                <w:rFonts w:ascii="Times New Roman" w:eastAsia="Times New Roman" w:hAnsi="Times New Roman" w:cs="Times New Roman"/>
                <w:sz w:val="24"/>
                <w:szCs w:val="24"/>
                <w:lang w:eastAsia="es-EC"/>
              </w:rPr>
            </w:pPr>
          </w:p>
        </w:tc>
      </w:tr>
      <w:tr w:rsidR="008C7284" w:rsidRPr="008C7284" w14:paraId="3C3D17DE" w14:textId="77777777" w:rsidTr="008C7284">
        <w:trPr>
          <w:jc w:val="center"/>
        </w:trPr>
        <w:tc>
          <w:tcPr>
            <w:tcW w:w="0" w:type="auto"/>
            <w:hideMark/>
          </w:tcPr>
          <w:p w14:paraId="689DF03C"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52</w:t>
            </w:r>
          </w:p>
        </w:tc>
        <w:tc>
          <w:tcPr>
            <w:tcW w:w="0" w:type="auto"/>
            <w:hideMark/>
          </w:tcPr>
          <w:p w14:paraId="0E162A68"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remaining</w:t>
            </w:r>
            <w:r w:rsidRPr="008C7284">
              <w:rPr>
                <w:rFonts w:ascii="Times New Roman" w:eastAsia="Times New Roman" w:hAnsi="Times New Roman" w:cs="Times New Roman"/>
                <w:sz w:val="24"/>
                <w:szCs w:val="24"/>
                <w:lang w:eastAsia="es-EC"/>
              </w:rPr>
              <w:t xml:space="preserve"> (redefinición)</w:t>
            </w:r>
          </w:p>
        </w:tc>
        <w:tc>
          <w:tcPr>
            <w:tcW w:w="0" w:type="auto"/>
            <w:hideMark/>
          </w:tcPr>
          <w:p w14:paraId="03658DE2"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remaining</w:t>
            </w:r>
            <w:r w:rsidRPr="008C7284">
              <w:rPr>
                <w:rFonts w:ascii="Times New Roman" w:eastAsia="Times New Roman" w:hAnsi="Times New Roman" w:cs="Times New Roman"/>
                <w:sz w:val="24"/>
                <w:szCs w:val="24"/>
                <w:lang w:eastAsia="es-EC"/>
              </w:rPr>
              <w:t xml:space="preserve">, </w:t>
            </w:r>
            <w:r w:rsidRPr="008C7284">
              <w:rPr>
                <w:rFonts w:ascii="Courier New" w:eastAsia="Times New Roman" w:hAnsi="Courier New" w:cs="Courier New"/>
                <w:sz w:val="20"/>
                <w:szCs w:val="20"/>
                <w:lang w:eastAsia="es-EC"/>
              </w:rPr>
              <w:t>value</w:t>
            </w:r>
          </w:p>
        </w:tc>
        <w:tc>
          <w:tcPr>
            <w:tcW w:w="0" w:type="auto"/>
            <w:hideMark/>
          </w:tcPr>
          <w:p w14:paraId="6A00D01F" w14:textId="77777777" w:rsidR="008C7284" w:rsidRPr="008C7284" w:rsidRDefault="008C7284" w:rsidP="008C7284">
            <w:pPr>
              <w:rPr>
                <w:rFonts w:ascii="Times New Roman" w:eastAsia="Times New Roman" w:hAnsi="Times New Roman" w:cs="Times New Roman"/>
                <w:sz w:val="24"/>
                <w:szCs w:val="24"/>
                <w:lang w:eastAsia="es-EC"/>
              </w:rPr>
            </w:pPr>
          </w:p>
        </w:tc>
      </w:tr>
      <w:tr w:rsidR="008C7284" w:rsidRPr="008C7284" w14:paraId="6D629C20" w14:textId="77777777" w:rsidTr="008C7284">
        <w:trPr>
          <w:jc w:val="center"/>
        </w:trPr>
        <w:tc>
          <w:tcPr>
            <w:tcW w:w="0" w:type="auto"/>
            <w:hideMark/>
          </w:tcPr>
          <w:p w14:paraId="0EC97AFD"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Times New Roman" w:eastAsia="Times New Roman" w:hAnsi="Times New Roman" w:cs="Times New Roman"/>
                <w:sz w:val="24"/>
                <w:szCs w:val="24"/>
                <w:lang w:eastAsia="es-EC"/>
              </w:rPr>
              <w:t>53</w:t>
            </w:r>
          </w:p>
        </w:tc>
        <w:tc>
          <w:tcPr>
            <w:tcW w:w="0" w:type="auto"/>
            <w:hideMark/>
          </w:tcPr>
          <w:p w14:paraId="627FFF7E" w14:textId="77777777" w:rsidR="008C7284" w:rsidRPr="008C7284" w:rsidRDefault="008C7284" w:rsidP="008C7284">
            <w:pPr>
              <w:rPr>
                <w:rFonts w:ascii="Times New Roman" w:eastAsia="Times New Roman" w:hAnsi="Times New Roman" w:cs="Times New Roman"/>
                <w:sz w:val="24"/>
                <w:szCs w:val="24"/>
                <w:lang w:eastAsia="es-EC"/>
              </w:rPr>
            </w:pPr>
          </w:p>
        </w:tc>
        <w:tc>
          <w:tcPr>
            <w:tcW w:w="0" w:type="auto"/>
            <w:hideMark/>
          </w:tcPr>
          <w:p w14:paraId="63797ED4" w14:textId="77777777" w:rsidR="008C7284" w:rsidRPr="008C7284" w:rsidRDefault="008C7284" w:rsidP="008C7284">
            <w:pPr>
              <w:rPr>
                <w:rFonts w:ascii="Times New Roman" w:eastAsia="Times New Roman" w:hAnsi="Times New Roman" w:cs="Times New Roman"/>
                <w:sz w:val="24"/>
                <w:szCs w:val="24"/>
                <w:lang w:eastAsia="es-EC"/>
              </w:rPr>
            </w:pPr>
            <w:r w:rsidRPr="008C7284">
              <w:rPr>
                <w:rFonts w:ascii="Courier New" w:eastAsia="Times New Roman" w:hAnsi="Courier New" w:cs="Courier New"/>
                <w:sz w:val="20"/>
                <w:szCs w:val="20"/>
                <w:lang w:eastAsia="es-EC"/>
              </w:rPr>
              <w:t>out</w:t>
            </w:r>
          </w:p>
        </w:tc>
        <w:tc>
          <w:tcPr>
            <w:tcW w:w="0" w:type="auto"/>
            <w:hideMark/>
          </w:tcPr>
          <w:p w14:paraId="47038719" w14:textId="77777777" w:rsidR="008C7284" w:rsidRPr="008C7284" w:rsidRDefault="008C7284" w:rsidP="008C7284">
            <w:pPr>
              <w:rPr>
                <w:rFonts w:ascii="Times New Roman" w:eastAsia="Times New Roman" w:hAnsi="Times New Roman" w:cs="Times New Roman"/>
                <w:sz w:val="24"/>
                <w:szCs w:val="24"/>
                <w:lang w:eastAsia="es-EC"/>
              </w:rPr>
            </w:pPr>
          </w:p>
        </w:tc>
      </w:tr>
    </w:tbl>
    <w:p w14:paraId="092B868A" w14:textId="44695C21" w:rsidR="008C7284" w:rsidRDefault="008C7284" w:rsidP="00945B20"/>
    <w:tbl>
      <w:tblPr>
        <w:tblStyle w:val="Tablaconcuadrcula"/>
        <w:tblW w:w="0" w:type="auto"/>
        <w:jc w:val="center"/>
        <w:tblLook w:val="04A0" w:firstRow="1" w:lastRow="0" w:firstColumn="1" w:lastColumn="0" w:noHBand="0" w:noVBand="1"/>
      </w:tblPr>
      <w:tblGrid>
        <w:gridCol w:w="2263"/>
        <w:gridCol w:w="1270"/>
        <w:gridCol w:w="1270"/>
      </w:tblGrid>
      <w:tr w:rsidR="00636B5F" w:rsidRPr="00636B5F" w14:paraId="25B60C4F" w14:textId="77777777" w:rsidTr="00636B5F">
        <w:trPr>
          <w:jc w:val="center"/>
        </w:trPr>
        <w:tc>
          <w:tcPr>
            <w:tcW w:w="0" w:type="auto"/>
            <w:hideMark/>
          </w:tcPr>
          <w:p w14:paraId="05F83532" w14:textId="77777777" w:rsidR="00636B5F" w:rsidRPr="00636B5F" w:rsidRDefault="00636B5F" w:rsidP="00636B5F">
            <w:pPr>
              <w:jc w:val="center"/>
              <w:rPr>
                <w:rFonts w:ascii="Times New Roman" w:eastAsia="Times New Roman" w:hAnsi="Times New Roman" w:cs="Times New Roman"/>
                <w:b/>
                <w:bCs/>
                <w:sz w:val="24"/>
                <w:szCs w:val="24"/>
                <w:lang w:val="en-US" w:eastAsia="es-EC"/>
              </w:rPr>
            </w:pPr>
            <w:r w:rsidRPr="00636B5F">
              <w:rPr>
                <w:rFonts w:ascii="Times New Roman" w:eastAsia="Times New Roman" w:hAnsi="Times New Roman" w:cs="Times New Roman"/>
                <w:b/>
                <w:bCs/>
                <w:sz w:val="24"/>
                <w:szCs w:val="24"/>
                <w:lang w:val="en-US" w:eastAsia="es-EC"/>
              </w:rPr>
              <w:t>definition – use pair</w:t>
            </w:r>
            <w:r w:rsidRPr="00636B5F">
              <w:rPr>
                <w:rFonts w:ascii="Times New Roman" w:eastAsia="Times New Roman" w:hAnsi="Times New Roman" w:cs="Times New Roman"/>
                <w:b/>
                <w:bCs/>
                <w:sz w:val="24"/>
                <w:szCs w:val="24"/>
                <w:lang w:val="en-US" w:eastAsia="es-EC"/>
              </w:rPr>
              <w:br/>
              <w:t>(start line, end line)</w:t>
            </w:r>
          </w:p>
        </w:tc>
        <w:tc>
          <w:tcPr>
            <w:tcW w:w="0" w:type="auto"/>
            <w:hideMark/>
          </w:tcPr>
          <w:p w14:paraId="1E1D8560" w14:textId="77777777" w:rsidR="00636B5F" w:rsidRPr="00636B5F" w:rsidRDefault="00636B5F" w:rsidP="00636B5F">
            <w:pPr>
              <w:jc w:val="center"/>
              <w:rPr>
                <w:rFonts w:ascii="Times New Roman" w:eastAsia="Times New Roman" w:hAnsi="Times New Roman" w:cs="Times New Roman"/>
                <w:b/>
                <w:bCs/>
                <w:sz w:val="24"/>
                <w:szCs w:val="24"/>
                <w:lang w:eastAsia="es-EC"/>
              </w:rPr>
            </w:pPr>
            <w:r w:rsidRPr="00636B5F">
              <w:rPr>
                <w:rFonts w:ascii="Times New Roman" w:eastAsia="Times New Roman" w:hAnsi="Times New Roman" w:cs="Times New Roman"/>
                <w:b/>
                <w:bCs/>
                <w:sz w:val="24"/>
                <w:szCs w:val="24"/>
                <w:lang w:eastAsia="es-EC"/>
              </w:rPr>
              <w:t>c-use</w:t>
            </w:r>
          </w:p>
        </w:tc>
        <w:tc>
          <w:tcPr>
            <w:tcW w:w="0" w:type="auto"/>
            <w:hideMark/>
          </w:tcPr>
          <w:p w14:paraId="6D926EEB" w14:textId="77777777" w:rsidR="00636B5F" w:rsidRPr="00636B5F" w:rsidRDefault="00636B5F" w:rsidP="00636B5F">
            <w:pPr>
              <w:jc w:val="center"/>
              <w:rPr>
                <w:rFonts w:ascii="Times New Roman" w:eastAsia="Times New Roman" w:hAnsi="Times New Roman" w:cs="Times New Roman"/>
                <w:b/>
                <w:bCs/>
                <w:sz w:val="24"/>
                <w:szCs w:val="24"/>
                <w:lang w:eastAsia="es-EC"/>
              </w:rPr>
            </w:pPr>
            <w:r w:rsidRPr="00636B5F">
              <w:rPr>
                <w:rFonts w:ascii="Times New Roman" w:eastAsia="Times New Roman" w:hAnsi="Times New Roman" w:cs="Times New Roman"/>
                <w:b/>
                <w:bCs/>
                <w:sz w:val="24"/>
                <w:szCs w:val="24"/>
                <w:lang w:eastAsia="es-EC"/>
              </w:rPr>
              <w:t>p-use</w:t>
            </w:r>
          </w:p>
        </w:tc>
      </w:tr>
      <w:tr w:rsidR="00636B5F" w:rsidRPr="00636B5F" w14:paraId="7E9C7113" w14:textId="77777777" w:rsidTr="00636B5F">
        <w:trPr>
          <w:jc w:val="center"/>
        </w:trPr>
        <w:tc>
          <w:tcPr>
            <w:tcW w:w="0" w:type="auto"/>
            <w:hideMark/>
          </w:tcPr>
          <w:p w14:paraId="5402EB92"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(40, 41a)</w:t>
            </w:r>
          </w:p>
        </w:tc>
        <w:tc>
          <w:tcPr>
            <w:tcW w:w="0" w:type="auto"/>
            <w:hideMark/>
          </w:tcPr>
          <w:p w14:paraId="0F1414B6" w14:textId="77777777" w:rsidR="00636B5F" w:rsidRPr="00636B5F" w:rsidRDefault="00636B5F" w:rsidP="00636B5F">
            <w:pPr>
              <w:rPr>
                <w:rFonts w:ascii="Times New Roman" w:eastAsia="Times New Roman" w:hAnsi="Times New Roman" w:cs="Times New Roman"/>
                <w:sz w:val="24"/>
                <w:szCs w:val="24"/>
                <w:lang w:eastAsia="es-EC"/>
              </w:rPr>
            </w:pPr>
          </w:p>
        </w:tc>
        <w:tc>
          <w:tcPr>
            <w:tcW w:w="0" w:type="auto"/>
            <w:hideMark/>
          </w:tcPr>
          <w:p w14:paraId="106B4756"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n</w:t>
            </w:r>
          </w:p>
        </w:tc>
      </w:tr>
      <w:tr w:rsidR="00636B5F" w:rsidRPr="00636B5F" w14:paraId="7963FE73" w14:textId="77777777" w:rsidTr="00636B5F">
        <w:trPr>
          <w:jc w:val="center"/>
        </w:trPr>
        <w:tc>
          <w:tcPr>
            <w:tcW w:w="0" w:type="auto"/>
            <w:hideMark/>
          </w:tcPr>
          <w:p w14:paraId="52AAE701"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(40, 41b)</w:t>
            </w:r>
          </w:p>
        </w:tc>
        <w:tc>
          <w:tcPr>
            <w:tcW w:w="0" w:type="auto"/>
            <w:hideMark/>
          </w:tcPr>
          <w:p w14:paraId="016CEA02" w14:textId="77777777" w:rsidR="00636B5F" w:rsidRPr="00636B5F" w:rsidRDefault="00636B5F" w:rsidP="00636B5F">
            <w:pPr>
              <w:rPr>
                <w:rFonts w:ascii="Times New Roman" w:eastAsia="Times New Roman" w:hAnsi="Times New Roman" w:cs="Times New Roman"/>
                <w:sz w:val="24"/>
                <w:szCs w:val="24"/>
                <w:lang w:eastAsia="es-EC"/>
              </w:rPr>
            </w:pPr>
          </w:p>
        </w:tc>
        <w:tc>
          <w:tcPr>
            <w:tcW w:w="0" w:type="auto"/>
            <w:hideMark/>
          </w:tcPr>
          <w:p w14:paraId="4A59FDA2"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n</w:t>
            </w:r>
          </w:p>
        </w:tc>
      </w:tr>
      <w:tr w:rsidR="00636B5F" w:rsidRPr="00636B5F" w14:paraId="262A96C5" w14:textId="77777777" w:rsidTr="00636B5F">
        <w:trPr>
          <w:jc w:val="center"/>
        </w:trPr>
        <w:tc>
          <w:tcPr>
            <w:tcW w:w="0" w:type="auto"/>
            <w:hideMark/>
          </w:tcPr>
          <w:p w14:paraId="0C257BD7"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(40, 43)</w:t>
            </w:r>
          </w:p>
        </w:tc>
        <w:tc>
          <w:tcPr>
            <w:tcW w:w="0" w:type="auto"/>
            <w:hideMark/>
          </w:tcPr>
          <w:p w14:paraId="150C968A" w14:textId="77777777" w:rsidR="00636B5F" w:rsidRPr="00636B5F" w:rsidRDefault="00636B5F" w:rsidP="00636B5F">
            <w:pPr>
              <w:rPr>
                <w:rFonts w:ascii="Times New Roman" w:eastAsia="Times New Roman" w:hAnsi="Times New Roman" w:cs="Times New Roman"/>
                <w:sz w:val="24"/>
                <w:szCs w:val="24"/>
                <w:lang w:eastAsia="es-EC"/>
              </w:rPr>
            </w:pPr>
          </w:p>
        </w:tc>
        <w:tc>
          <w:tcPr>
            <w:tcW w:w="0" w:type="auto"/>
            <w:hideMark/>
          </w:tcPr>
          <w:p w14:paraId="1EF7DEC9"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n</w:t>
            </w:r>
          </w:p>
        </w:tc>
      </w:tr>
      <w:tr w:rsidR="00636B5F" w:rsidRPr="00636B5F" w14:paraId="0CAFA876" w14:textId="77777777" w:rsidTr="00636B5F">
        <w:trPr>
          <w:jc w:val="center"/>
        </w:trPr>
        <w:tc>
          <w:tcPr>
            <w:tcW w:w="0" w:type="auto"/>
            <w:hideMark/>
          </w:tcPr>
          <w:p w14:paraId="4AE6BD90"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(40, 45)</w:t>
            </w:r>
          </w:p>
        </w:tc>
        <w:tc>
          <w:tcPr>
            <w:tcW w:w="0" w:type="auto"/>
            <w:hideMark/>
          </w:tcPr>
          <w:p w14:paraId="1103076B" w14:textId="77777777" w:rsidR="00636B5F" w:rsidRPr="00636B5F" w:rsidRDefault="00636B5F" w:rsidP="00636B5F">
            <w:pPr>
              <w:rPr>
                <w:rFonts w:ascii="Times New Roman" w:eastAsia="Times New Roman" w:hAnsi="Times New Roman" w:cs="Times New Roman"/>
                <w:sz w:val="24"/>
                <w:szCs w:val="24"/>
                <w:lang w:eastAsia="es-EC"/>
              </w:rPr>
            </w:pPr>
          </w:p>
        </w:tc>
        <w:tc>
          <w:tcPr>
            <w:tcW w:w="0" w:type="auto"/>
            <w:hideMark/>
          </w:tcPr>
          <w:p w14:paraId="3C406000"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n</w:t>
            </w:r>
          </w:p>
        </w:tc>
      </w:tr>
      <w:tr w:rsidR="00636B5F" w:rsidRPr="00636B5F" w14:paraId="7C2D5A9D" w14:textId="77777777" w:rsidTr="00636B5F">
        <w:trPr>
          <w:jc w:val="center"/>
        </w:trPr>
        <w:tc>
          <w:tcPr>
            <w:tcW w:w="0" w:type="auto"/>
            <w:hideMark/>
          </w:tcPr>
          <w:p w14:paraId="49DE5CC8"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(40, 48)</w:t>
            </w:r>
          </w:p>
        </w:tc>
        <w:tc>
          <w:tcPr>
            <w:tcW w:w="0" w:type="auto"/>
            <w:hideMark/>
          </w:tcPr>
          <w:p w14:paraId="729A3B0C"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n</w:t>
            </w:r>
          </w:p>
        </w:tc>
        <w:tc>
          <w:tcPr>
            <w:tcW w:w="0" w:type="auto"/>
            <w:hideMark/>
          </w:tcPr>
          <w:p w14:paraId="21D825C2" w14:textId="77777777" w:rsidR="00636B5F" w:rsidRPr="00636B5F" w:rsidRDefault="00636B5F" w:rsidP="00636B5F">
            <w:pPr>
              <w:rPr>
                <w:rFonts w:ascii="Times New Roman" w:eastAsia="Times New Roman" w:hAnsi="Times New Roman" w:cs="Times New Roman"/>
                <w:sz w:val="24"/>
                <w:szCs w:val="24"/>
                <w:lang w:eastAsia="es-EC"/>
              </w:rPr>
            </w:pPr>
          </w:p>
        </w:tc>
      </w:tr>
      <w:tr w:rsidR="00636B5F" w:rsidRPr="00636B5F" w14:paraId="1A7A7F33" w14:textId="77777777" w:rsidTr="00636B5F">
        <w:trPr>
          <w:jc w:val="center"/>
        </w:trPr>
        <w:tc>
          <w:tcPr>
            <w:tcW w:w="0" w:type="auto"/>
            <w:hideMark/>
          </w:tcPr>
          <w:p w14:paraId="72FA42C0"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(47, 51)</w:t>
            </w:r>
          </w:p>
        </w:tc>
        <w:tc>
          <w:tcPr>
            <w:tcW w:w="0" w:type="auto"/>
            <w:hideMark/>
          </w:tcPr>
          <w:p w14:paraId="05DFBA90"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out</w:t>
            </w:r>
          </w:p>
        </w:tc>
        <w:tc>
          <w:tcPr>
            <w:tcW w:w="0" w:type="auto"/>
            <w:hideMark/>
          </w:tcPr>
          <w:p w14:paraId="7304CEB2" w14:textId="77777777" w:rsidR="00636B5F" w:rsidRPr="00636B5F" w:rsidRDefault="00636B5F" w:rsidP="00636B5F">
            <w:pPr>
              <w:rPr>
                <w:rFonts w:ascii="Times New Roman" w:eastAsia="Times New Roman" w:hAnsi="Times New Roman" w:cs="Times New Roman"/>
                <w:sz w:val="24"/>
                <w:szCs w:val="24"/>
                <w:lang w:eastAsia="es-EC"/>
              </w:rPr>
            </w:pPr>
          </w:p>
        </w:tc>
      </w:tr>
      <w:tr w:rsidR="00636B5F" w:rsidRPr="00636B5F" w14:paraId="658FDF56" w14:textId="77777777" w:rsidTr="00636B5F">
        <w:trPr>
          <w:jc w:val="center"/>
        </w:trPr>
        <w:tc>
          <w:tcPr>
            <w:tcW w:w="0" w:type="auto"/>
            <w:hideMark/>
          </w:tcPr>
          <w:p w14:paraId="686E76CE"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(47, 53)</w:t>
            </w:r>
          </w:p>
        </w:tc>
        <w:tc>
          <w:tcPr>
            <w:tcW w:w="0" w:type="auto"/>
            <w:hideMark/>
          </w:tcPr>
          <w:p w14:paraId="70D0AE46"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out</w:t>
            </w:r>
          </w:p>
        </w:tc>
        <w:tc>
          <w:tcPr>
            <w:tcW w:w="0" w:type="auto"/>
            <w:hideMark/>
          </w:tcPr>
          <w:p w14:paraId="10BAB3C9" w14:textId="77777777" w:rsidR="00636B5F" w:rsidRPr="00636B5F" w:rsidRDefault="00636B5F" w:rsidP="00636B5F">
            <w:pPr>
              <w:rPr>
                <w:rFonts w:ascii="Times New Roman" w:eastAsia="Times New Roman" w:hAnsi="Times New Roman" w:cs="Times New Roman"/>
                <w:sz w:val="24"/>
                <w:szCs w:val="24"/>
                <w:lang w:eastAsia="es-EC"/>
              </w:rPr>
            </w:pPr>
          </w:p>
        </w:tc>
      </w:tr>
      <w:tr w:rsidR="00636B5F" w:rsidRPr="00636B5F" w14:paraId="47A8972A" w14:textId="77777777" w:rsidTr="00636B5F">
        <w:trPr>
          <w:jc w:val="center"/>
        </w:trPr>
        <w:tc>
          <w:tcPr>
            <w:tcW w:w="0" w:type="auto"/>
            <w:hideMark/>
          </w:tcPr>
          <w:p w14:paraId="5B77E4B8"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(51, 51)</w:t>
            </w:r>
          </w:p>
        </w:tc>
        <w:tc>
          <w:tcPr>
            <w:tcW w:w="0" w:type="auto"/>
            <w:hideMark/>
          </w:tcPr>
          <w:p w14:paraId="218E5810"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out</w:t>
            </w:r>
          </w:p>
        </w:tc>
        <w:tc>
          <w:tcPr>
            <w:tcW w:w="0" w:type="auto"/>
            <w:hideMark/>
          </w:tcPr>
          <w:p w14:paraId="6CD522E5" w14:textId="77777777" w:rsidR="00636B5F" w:rsidRPr="00636B5F" w:rsidRDefault="00636B5F" w:rsidP="00636B5F">
            <w:pPr>
              <w:rPr>
                <w:rFonts w:ascii="Times New Roman" w:eastAsia="Times New Roman" w:hAnsi="Times New Roman" w:cs="Times New Roman"/>
                <w:sz w:val="24"/>
                <w:szCs w:val="24"/>
                <w:lang w:eastAsia="es-EC"/>
              </w:rPr>
            </w:pPr>
          </w:p>
        </w:tc>
      </w:tr>
      <w:tr w:rsidR="00636B5F" w:rsidRPr="00636B5F" w14:paraId="1AC709BB" w14:textId="77777777" w:rsidTr="00636B5F">
        <w:trPr>
          <w:jc w:val="center"/>
        </w:trPr>
        <w:tc>
          <w:tcPr>
            <w:tcW w:w="0" w:type="auto"/>
            <w:hideMark/>
          </w:tcPr>
          <w:p w14:paraId="29BBF65C"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(51, 53)</w:t>
            </w:r>
          </w:p>
        </w:tc>
        <w:tc>
          <w:tcPr>
            <w:tcW w:w="0" w:type="auto"/>
            <w:hideMark/>
          </w:tcPr>
          <w:p w14:paraId="2AE6E191"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out</w:t>
            </w:r>
          </w:p>
        </w:tc>
        <w:tc>
          <w:tcPr>
            <w:tcW w:w="0" w:type="auto"/>
            <w:hideMark/>
          </w:tcPr>
          <w:p w14:paraId="76684FB7" w14:textId="77777777" w:rsidR="00636B5F" w:rsidRPr="00636B5F" w:rsidRDefault="00636B5F" w:rsidP="00636B5F">
            <w:pPr>
              <w:rPr>
                <w:rFonts w:ascii="Times New Roman" w:eastAsia="Times New Roman" w:hAnsi="Times New Roman" w:cs="Times New Roman"/>
                <w:sz w:val="24"/>
                <w:szCs w:val="24"/>
                <w:lang w:eastAsia="es-EC"/>
              </w:rPr>
            </w:pPr>
          </w:p>
        </w:tc>
      </w:tr>
      <w:tr w:rsidR="00636B5F" w:rsidRPr="00636B5F" w14:paraId="4086B6DC" w14:textId="77777777" w:rsidTr="00636B5F">
        <w:trPr>
          <w:jc w:val="center"/>
        </w:trPr>
        <w:tc>
          <w:tcPr>
            <w:tcW w:w="0" w:type="auto"/>
            <w:hideMark/>
          </w:tcPr>
          <w:p w14:paraId="60CD1449"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(48, 50)</w:t>
            </w:r>
          </w:p>
        </w:tc>
        <w:tc>
          <w:tcPr>
            <w:tcW w:w="0" w:type="auto"/>
            <w:hideMark/>
          </w:tcPr>
          <w:p w14:paraId="36902E0E" w14:textId="77777777" w:rsidR="00636B5F" w:rsidRPr="00636B5F" w:rsidRDefault="00636B5F" w:rsidP="00636B5F">
            <w:pPr>
              <w:rPr>
                <w:rFonts w:ascii="Times New Roman" w:eastAsia="Times New Roman" w:hAnsi="Times New Roman" w:cs="Times New Roman"/>
                <w:sz w:val="24"/>
                <w:szCs w:val="24"/>
                <w:lang w:eastAsia="es-EC"/>
              </w:rPr>
            </w:pPr>
          </w:p>
        </w:tc>
        <w:tc>
          <w:tcPr>
            <w:tcW w:w="0" w:type="auto"/>
            <w:hideMark/>
          </w:tcPr>
          <w:p w14:paraId="54439A63"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remaining</w:t>
            </w:r>
          </w:p>
        </w:tc>
      </w:tr>
      <w:tr w:rsidR="00636B5F" w:rsidRPr="00636B5F" w14:paraId="30A4B091" w14:textId="77777777" w:rsidTr="00636B5F">
        <w:trPr>
          <w:jc w:val="center"/>
        </w:trPr>
        <w:tc>
          <w:tcPr>
            <w:tcW w:w="0" w:type="auto"/>
            <w:hideMark/>
          </w:tcPr>
          <w:p w14:paraId="0B21E92C"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(48, 52)</w:t>
            </w:r>
          </w:p>
        </w:tc>
        <w:tc>
          <w:tcPr>
            <w:tcW w:w="0" w:type="auto"/>
            <w:hideMark/>
          </w:tcPr>
          <w:p w14:paraId="2EFAE8E5"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remaining</w:t>
            </w:r>
          </w:p>
        </w:tc>
        <w:tc>
          <w:tcPr>
            <w:tcW w:w="0" w:type="auto"/>
            <w:hideMark/>
          </w:tcPr>
          <w:p w14:paraId="6AC55D99" w14:textId="77777777" w:rsidR="00636B5F" w:rsidRPr="00636B5F" w:rsidRDefault="00636B5F" w:rsidP="00636B5F">
            <w:pPr>
              <w:rPr>
                <w:rFonts w:ascii="Times New Roman" w:eastAsia="Times New Roman" w:hAnsi="Times New Roman" w:cs="Times New Roman"/>
                <w:sz w:val="24"/>
                <w:szCs w:val="24"/>
                <w:lang w:eastAsia="es-EC"/>
              </w:rPr>
            </w:pPr>
          </w:p>
        </w:tc>
      </w:tr>
      <w:tr w:rsidR="00636B5F" w:rsidRPr="00636B5F" w14:paraId="0BD2942C" w14:textId="77777777" w:rsidTr="00636B5F">
        <w:trPr>
          <w:jc w:val="center"/>
        </w:trPr>
        <w:tc>
          <w:tcPr>
            <w:tcW w:w="0" w:type="auto"/>
            <w:hideMark/>
          </w:tcPr>
          <w:p w14:paraId="3916796D"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b/>
                <w:bCs/>
                <w:sz w:val="24"/>
                <w:szCs w:val="24"/>
                <w:lang w:eastAsia="es-EC"/>
              </w:rPr>
              <w:t>(52, 50)</w:t>
            </w:r>
          </w:p>
        </w:tc>
        <w:tc>
          <w:tcPr>
            <w:tcW w:w="0" w:type="auto"/>
            <w:hideMark/>
          </w:tcPr>
          <w:p w14:paraId="2E3D20C4" w14:textId="77777777" w:rsidR="00636B5F" w:rsidRPr="00636B5F" w:rsidRDefault="00636B5F" w:rsidP="00636B5F">
            <w:pPr>
              <w:rPr>
                <w:rFonts w:ascii="Times New Roman" w:eastAsia="Times New Roman" w:hAnsi="Times New Roman" w:cs="Times New Roman"/>
                <w:sz w:val="24"/>
                <w:szCs w:val="24"/>
                <w:lang w:eastAsia="es-EC"/>
              </w:rPr>
            </w:pPr>
          </w:p>
        </w:tc>
        <w:tc>
          <w:tcPr>
            <w:tcW w:w="0" w:type="auto"/>
            <w:hideMark/>
          </w:tcPr>
          <w:p w14:paraId="7A1ED4B1"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b/>
                <w:bCs/>
                <w:sz w:val="24"/>
                <w:szCs w:val="24"/>
                <w:lang w:eastAsia="es-EC"/>
              </w:rPr>
              <w:t>remaining</w:t>
            </w:r>
          </w:p>
        </w:tc>
      </w:tr>
      <w:tr w:rsidR="00636B5F" w:rsidRPr="00636B5F" w14:paraId="7C9DCFB0" w14:textId="77777777" w:rsidTr="00636B5F">
        <w:trPr>
          <w:jc w:val="center"/>
        </w:trPr>
        <w:tc>
          <w:tcPr>
            <w:tcW w:w="0" w:type="auto"/>
            <w:hideMark/>
          </w:tcPr>
          <w:p w14:paraId="288B17DB"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b/>
                <w:bCs/>
                <w:sz w:val="24"/>
                <w:szCs w:val="24"/>
                <w:lang w:eastAsia="es-EC"/>
              </w:rPr>
              <w:t>(52, 52)</w:t>
            </w:r>
          </w:p>
        </w:tc>
        <w:tc>
          <w:tcPr>
            <w:tcW w:w="0" w:type="auto"/>
            <w:hideMark/>
          </w:tcPr>
          <w:p w14:paraId="7B1EE50D"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b/>
                <w:bCs/>
                <w:sz w:val="24"/>
                <w:szCs w:val="24"/>
                <w:lang w:eastAsia="es-EC"/>
              </w:rPr>
              <w:t>remaining</w:t>
            </w:r>
          </w:p>
        </w:tc>
        <w:tc>
          <w:tcPr>
            <w:tcW w:w="0" w:type="auto"/>
            <w:hideMark/>
          </w:tcPr>
          <w:p w14:paraId="6B462246" w14:textId="77777777" w:rsidR="00636B5F" w:rsidRPr="00636B5F" w:rsidRDefault="00636B5F" w:rsidP="00636B5F">
            <w:pPr>
              <w:rPr>
                <w:rFonts w:ascii="Times New Roman" w:eastAsia="Times New Roman" w:hAnsi="Times New Roman" w:cs="Times New Roman"/>
                <w:sz w:val="24"/>
                <w:szCs w:val="24"/>
                <w:lang w:eastAsia="es-EC"/>
              </w:rPr>
            </w:pPr>
          </w:p>
        </w:tc>
      </w:tr>
      <w:tr w:rsidR="00636B5F" w:rsidRPr="00636B5F" w14:paraId="072D14F0" w14:textId="77777777" w:rsidTr="00636B5F">
        <w:trPr>
          <w:jc w:val="center"/>
        </w:trPr>
        <w:tc>
          <w:tcPr>
            <w:tcW w:w="0" w:type="auto"/>
            <w:hideMark/>
          </w:tcPr>
          <w:p w14:paraId="4D35814E"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(49, 50)</w:t>
            </w:r>
          </w:p>
        </w:tc>
        <w:tc>
          <w:tcPr>
            <w:tcW w:w="0" w:type="auto"/>
            <w:hideMark/>
          </w:tcPr>
          <w:p w14:paraId="18AE7C9B" w14:textId="77777777" w:rsidR="00636B5F" w:rsidRPr="00636B5F" w:rsidRDefault="00636B5F" w:rsidP="00636B5F">
            <w:pPr>
              <w:rPr>
                <w:rFonts w:ascii="Times New Roman" w:eastAsia="Times New Roman" w:hAnsi="Times New Roman" w:cs="Times New Roman"/>
                <w:sz w:val="24"/>
                <w:szCs w:val="24"/>
                <w:lang w:eastAsia="es-EC"/>
              </w:rPr>
            </w:pPr>
          </w:p>
        </w:tc>
        <w:tc>
          <w:tcPr>
            <w:tcW w:w="0" w:type="auto"/>
            <w:hideMark/>
          </w:tcPr>
          <w:p w14:paraId="78EF1607"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value</w:t>
            </w:r>
          </w:p>
        </w:tc>
      </w:tr>
      <w:tr w:rsidR="00636B5F" w:rsidRPr="00636B5F" w14:paraId="438BA805" w14:textId="77777777" w:rsidTr="00636B5F">
        <w:trPr>
          <w:jc w:val="center"/>
        </w:trPr>
        <w:tc>
          <w:tcPr>
            <w:tcW w:w="0" w:type="auto"/>
            <w:hideMark/>
          </w:tcPr>
          <w:p w14:paraId="6789018B"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(49, 52)</w:t>
            </w:r>
          </w:p>
        </w:tc>
        <w:tc>
          <w:tcPr>
            <w:tcW w:w="0" w:type="auto"/>
            <w:hideMark/>
          </w:tcPr>
          <w:p w14:paraId="0E0D20D8"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value</w:t>
            </w:r>
          </w:p>
        </w:tc>
        <w:tc>
          <w:tcPr>
            <w:tcW w:w="0" w:type="auto"/>
            <w:hideMark/>
          </w:tcPr>
          <w:p w14:paraId="28B1AECD" w14:textId="77777777" w:rsidR="00636B5F" w:rsidRPr="00636B5F" w:rsidRDefault="00636B5F" w:rsidP="00636B5F">
            <w:pPr>
              <w:rPr>
                <w:rFonts w:ascii="Times New Roman" w:eastAsia="Times New Roman" w:hAnsi="Times New Roman" w:cs="Times New Roman"/>
                <w:sz w:val="24"/>
                <w:szCs w:val="24"/>
                <w:lang w:eastAsia="es-EC"/>
              </w:rPr>
            </w:pPr>
          </w:p>
        </w:tc>
      </w:tr>
      <w:tr w:rsidR="00636B5F" w:rsidRPr="00636B5F" w14:paraId="0C40700D" w14:textId="77777777" w:rsidTr="00636B5F">
        <w:trPr>
          <w:jc w:val="center"/>
        </w:trPr>
        <w:tc>
          <w:tcPr>
            <w:tcW w:w="0" w:type="auto"/>
            <w:hideMark/>
          </w:tcPr>
          <w:p w14:paraId="5FB98E79"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(49, 51)</w:t>
            </w:r>
          </w:p>
        </w:tc>
        <w:tc>
          <w:tcPr>
            <w:tcW w:w="0" w:type="auto"/>
            <w:hideMark/>
          </w:tcPr>
          <w:p w14:paraId="6C9B9CCF" w14:textId="77777777" w:rsidR="00636B5F" w:rsidRPr="00636B5F" w:rsidRDefault="00636B5F" w:rsidP="00636B5F">
            <w:pPr>
              <w:rPr>
                <w:rFonts w:ascii="Times New Roman" w:eastAsia="Times New Roman" w:hAnsi="Times New Roman" w:cs="Times New Roman"/>
                <w:sz w:val="24"/>
                <w:szCs w:val="24"/>
                <w:lang w:eastAsia="es-EC"/>
              </w:rPr>
            </w:pPr>
            <w:r w:rsidRPr="00636B5F">
              <w:rPr>
                <w:rFonts w:ascii="Times New Roman" w:eastAsia="Times New Roman" w:hAnsi="Times New Roman" w:cs="Times New Roman"/>
                <w:sz w:val="24"/>
                <w:szCs w:val="24"/>
                <w:lang w:eastAsia="es-EC"/>
              </w:rPr>
              <w:t>symbol</w:t>
            </w:r>
          </w:p>
        </w:tc>
        <w:tc>
          <w:tcPr>
            <w:tcW w:w="0" w:type="auto"/>
            <w:hideMark/>
          </w:tcPr>
          <w:p w14:paraId="28DB9DC6" w14:textId="77777777" w:rsidR="00636B5F" w:rsidRPr="00636B5F" w:rsidRDefault="00636B5F" w:rsidP="00636B5F">
            <w:pPr>
              <w:rPr>
                <w:rFonts w:ascii="Times New Roman" w:eastAsia="Times New Roman" w:hAnsi="Times New Roman" w:cs="Times New Roman"/>
                <w:sz w:val="24"/>
                <w:szCs w:val="24"/>
                <w:lang w:eastAsia="es-EC"/>
              </w:rPr>
            </w:pPr>
          </w:p>
        </w:tc>
      </w:tr>
    </w:tbl>
    <w:p w14:paraId="19003EB9" w14:textId="731DCAD3" w:rsidR="008C7284" w:rsidRDefault="008C7284" w:rsidP="00945B20"/>
    <w:p w14:paraId="58FAF70A" w14:textId="2EE4142C" w:rsidR="00636B5F" w:rsidRDefault="00636B5F">
      <w:r>
        <w:br w:type="page"/>
      </w:r>
    </w:p>
    <w:p w14:paraId="7EE6B825" w14:textId="1EF91D45" w:rsidR="00636B5F" w:rsidRDefault="00636B5F" w:rsidP="00945B20">
      <w:r w:rsidRPr="00636B5F">
        <w:lastRenderedPageBreak/>
        <w:drawing>
          <wp:inline distT="0" distB="0" distL="0" distR="0" wp14:anchorId="6743D46F" wp14:editId="428FBAAB">
            <wp:extent cx="5400040" cy="73088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730885"/>
                    </a:xfrm>
                    <a:prstGeom prst="rect">
                      <a:avLst/>
                    </a:prstGeom>
                  </pic:spPr>
                </pic:pic>
              </a:graphicData>
            </a:graphic>
          </wp:inline>
        </w:drawing>
      </w:r>
    </w:p>
    <w:p w14:paraId="55E4B02A" w14:textId="16EF52D6" w:rsidR="00636B5F" w:rsidRDefault="00636B5F" w:rsidP="00945B20">
      <w:r w:rsidRPr="00636B5F">
        <w:drawing>
          <wp:inline distT="0" distB="0" distL="0" distR="0" wp14:anchorId="31B60068" wp14:editId="636E3B8C">
            <wp:extent cx="5400040" cy="200279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2002790"/>
                    </a:xfrm>
                    <a:prstGeom prst="rect">
                      <a:avLst/>
                    </a:prstGeom>
                  </pic:spPr>
                </pic:pic>
              </a:graphicData>
            </a:graphic>
          </wp:inline>
        </w:drawing>
      </w:r>
    </w:p>
    <w:p w14:paraId="7649A193" w14:textId="2E908799" w:rsidR="00636B5F" w:rsidRDefault="00636B5F" w:rsidP="00945B20">
      <w:r w:rsidRPr="00636B5F">
        <w:drawing>
          <wp:inline distT="0" distB="0" distL="0" distR="0" wp14:anchorId="17430B33" wp14:editId="21BEC4CC">
            <wp:extent cx="5400040" cy="82867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828675"/>
                    </a:xfrm>
                    <a:prstGeom prst="rect">
                      <a:avLst/>
                    </a:prstGeom>
                  </pic:spPr>
                </pic:pic>
              </a:graphicData>
            </a:graphic>
          </wp:inline>
        </w:drawing>
      </w:r>
    </w:p>
    <w:p w14:paraId="79AEC8FA" w14:textId="60DFEF27" w:rsidR="00636B5F" w:rsidRDefault="00636B5F" w:rsidP="00636B5F">
      <w:pPr>
        <w:rPr>
          <w:rFonts w:ascii="Times New Roman" w:hAnsi="Times New Roman" w:cs="Times New Roman"/>
          <w:b/>
          <w:bCs/>
          <w:sz w:val="28"/>
          <w:szCs w:val="28"/>
          <w:lang w:val="en-US"/>
        </w:rPr>
      </w:pPr>
      <w:r w:rsidRPr="00636B5F">
        <w:rPr>
          <w:rFonts w:ascii="Times New Roman" w:hAnsi="Times New Roman" w:cs="Times New Roman"/>
          <w:b/>
          <w:bCs/>
          <w:sz w:val="28"/>
          <w:szCs w:val="28"/>
          <w:lang w:val="en-US"/>
        </w:rPr>
        <w:t>Part 4: Test at the integration level</w:t>
      </w:r>
    </w:p>
    <w:p w14:paraId="63AE7F13" w14:textId="20270801" w:rsidR="000C263B" w:rsidRPr="000C263B" w:rsidRDefault="000C263B" w:rsidP="000C263B">
      <w:pPr>
        <w:jc w:val="both"/>
        <w:rPr>
          <w:rFonts w:ascii="Times New Roman" w:hAnsi="Times New Roman" w:cs="Times New Roman"/>
          <w:sz w:val="24"/>
          <w:szCs w:val="24"/>
          <w:lang w:val="en-US"/>
        </w:rPr>
      </w:pPr>
      <w:r w:rsidRPr="000C263B">
        <w:rPr>
          <w:rFonts w:ascii="Times New Roman" w:hAnsi="Times New Roman" w:cs="Times New Roman"/>
          <w:sz w:val="24"/>
          <w:szCs w:val="24"/>
          <w:lang w:val="en-US"/>
        </w:rPr>
        <w:t>Section 7 defines add_roman and subtract_roman as compositions: each decodes both operands with from_roman, operates, and re-encodes with to_roman. The unit under test is a collaboration, not a function. Its closing requirement is the only one that constrains two units against each other: the result of add_roman must always be accepted by is_valid_roman. Five of the six mandatory examples hold; only add_roman("II", "II") deviates, returning IIII instead of IV. Yet the consistency requirement holds even there, since is_valid_roman("IIII") returns True and from_roman(to_roman(n)) == n has zero failures over the whole domain.</w:t>
      </w:r>
    </w:p>
    <w:p w14:paraId="09E69C50" w14:textId="146ACEE1" w:rsidR="00636B5F" w:rsidRDefault="000C263B" w:rsidP="000C263B">
      <w:pPr>
        <w:jc w:val="both"/>
        <w:rPr>
          <w:rFonts w:ascii="Times New Roman" w:hAnsi="Times New Roman" w:cs="Times New Roman"/>
          <w:sz w:val="24"/>
          <w:szCs w:val="24"/>
          <w:lang w:val="en-US"/>
        </w:rPr>
      </w:pPr>
      <w:r w:rsidRPr="000C263B">
        <w:rPr>
          <w:rFonts w:ascii="Times New Roman" w:hAnsi="Times New Roman" w:cs="Times New Roman"/>
          <w:sz w:val="24"/>
          <w:szCs w:val="24"/>
          <w:lang w:val="en-US"/>
        </w:rPr>
        <w:t>The reason is that two defects compensate each other: _PAIRS contains (5, "IV") where section 2 requires (4, "IV"), so IV is never emitted, and from_roman never enforces canonical form, so IIII parses to 4 instead of raising. The validator is exactly as permissive as the generator is incorrect, so the property is satisfied vacuously — the failure mode section 4 anticipates when it forbids using the code as its own oracle. The unit tests pass because neither defect is visible from the code alone: a control flow graph says which decisions exist, not which symbol _PAIRS should carry, and coverage cannot report a canonicity branch that was never written. The defect appears only when the units are composed and judged against an external criterion.</w:t>
      </w:r>
    </w:p>
    <w:p w14:paraId="608F5046" w14:textId="2F66CAC7" w:rsidR="000C263B" w:rsidRDefault="008C6729" w:rsidP="000C263B">
      <w:pPr>
        <w:rPr>
          <w:rFonts w:ascii="Times New Roman" w:hAnsi="Times New Roman" w:cs="Times New Roman"/>
          <w:sz w:val="24"/>
          <w:szCs w:val="24"/>
          <w:lang w:val="en-US"/>
        </w:rPr>
      </w:pPr>
      <w:r>
        <w:rPr>
          <w:noProof/>
        </w:rPr>
        <w:lastRenderedPageBreak/>
        <w:drawing>
          <wp:inline distT="0" distB="0" distL="0" distR="0" wp14:anchorId="774B7A51" wp14:editId="093E2038">
            <wp:extent cx="5400040" cy="1787525"/>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787525"/>
                    </a:xfrm>
                    <a:prstGeom prst="rect">
                      <a:avLst/>
                    </a:prstGeom>
                  </pic:spPr>
                </pic:pic>
              </a:graphicData>
            </a:graphic>
          </wp:inline>
        </w:drawing>
      </w:r>
    </w:p>
    <w:p w14:paraId="157E043F" w14:textId="23B27091" w:rsidR="008C6729" w:rsidRDefault="008C6729" w:rsidP="000C263B">
      <w:pPr>
        <w:rPr>
          <w:rFonts w:ascii="Times New Roman" w:hAnsi="Times New Roman" w:cs="Times New Roman"/>
          <w:sz w:val="24"/>
          <w:szCs w:val="24"/>
          <w:lang w:val="en-US"/>
        </w:rPr>
      </w:pPr>
      <w:r>
        <w:rPr>
          <w:noProof/>
        </w:rPr>
        <w:drawing>
          <wp:inline distT="0" distB="0" distL="0" distR="0" wp14:anchorId="5DB926B5" wp14:editId="33C83BFF">
            <wp:extent cx="5400040" cy="1731645"/>
            <wp:effectExtent l="0" t="0" r="0" b="19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731645"/>
                    </a:xfrm>
                    <a:prstGeom prst="rect">
                      <a:avLst/>
                    </a:prstGeom>
                  </pic:spPr>
                </pic:pic>
              </a:graphicData>
            </a:graphic>
          </wp:inline>
        </w:drawing>
      </w:r>
    </w:p>
    <w:p w14:paraId="0F9536BB" w14:textId="11430725" w:rsidR="008C6729" w:rsidRDefault="008C6729" w:rsidP="000C263B">
      <w:pPr>
        <w:rPr>
          <w:rFonts w:ascii="Times New Roman" w:hAnsi="Times New Roman" w:cs="Times New Roman"/>
          <w:sz w:val="24"/>
          <w:szCs w:val="24"/>
          <w:lang w:val="en-US"/>
        </w:rPr>
      </w:pPr>
      <w:r>
        <w:rPr>
          <w:noProof/>
        </w:rPr>
        <w:drawing>
          <wp:inline distT="0" distB="0" distL="0" distR="0" wp14:anchorId="2D1A83A7" wp14:editId="6255D115">
            <wp:extent cx="5400040" cy="55562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555625"/>
                    </a:xfrm>
                    <a:prstGeom prst="rect">
                      <a:avLst/>
                    </a:prstGeom>
                  </pic:spPr>
                </pic:pic>
              </a:graphicData>
            </a:graphic>
          </wp:inline>
        </w:drawing>
      </w:r>
    </w:p>
    <w:p w14:paraId="5375DB3A" w14:textId="4F0B918C" w:rsidR="008C6729" w:rsidRDefault="008C6729" w:rsidP="008C6729">
      <w:pPr>
        <w:jc w:val="both"/>
        <w:rPr>
          <w:rFonts w:ascii="Times New Roman" w:hAnsi="Times New Roman" w:cs="Times New Roman"/>
          <w:sz w:val="24"/>
          <w:szCs w:val="24"/>
          <w:lang w:val="en-US"/>
        </w:rPr>
      </w:pPr>
      <w:r w:rsidRPr="008C6729">
        <w:rPr>
          <w:rFonts w:ascii="Times New Roman" w:hAnsi="Times New Roman" w:cs="Times New Roman"/>
          <w:sz w:val="24"/>
          <w:szCs w:val="24"/>
          <w:lang w:val="en-US"/>
        </w:rPr>
        <w:t>The integration suite reports 14 passed and 7 failed. It reveals that add_roman and subtract_roman return non-canonical strings — add_roman("II","II") returns IIII where section 7 mandates IV — because _PAIRS holds (5, "IV") instead of (4, "IV") and, since (5, "V") precedes it, that entry can never match. What makes this an integration finding is the contrast in the execution log: test_add_roman_result_is_accepted_by_is_valid_roman[II-II] passes while test_add_roman_result_is_canonical[II-II] fails on the same input. The consistency requirement of section 7 holds only because is_valid_roman never enforces the canonical form of section 4 and therefore accepts IIII, so a second defect masks the first and from_roman(to_roman(n)) == n holds for all 3999 values while the system is wrong. The unit tests pass because neither defect is observable from a single unit: the structural tests of to_roman reach 100% branch coverage, but a control flow graph records which decisions exist, not which symbol a data table should carry, and in from_roman there is no canonicity check at all, so coverage cannot report a branch that was never written. Each unit is consistent with itself; the defect surfaces only when the generator and the validator are composed and judged against the five rules of section 4 instead of against the decoder that shares the same blind spot.</w:t>
      </w:r>
    </w:p>
    <w:p w14:paraId="09DB988E" w14:textId="2329CCFE" w:rsidR="008C6729" w:rsidRDefault="008C6729" w:rsidP="008C6729">
      <w:pPr>
        <w:jc w:val="both"/>
        <w:rPr>
          <w:rFonts w:ascii="Times New Roman" w:hAnsi="Times New Roman" w:cs="Times New Roman"/>
          <w:b/>
          <w:bCs/>
          <w:sz w:val="28"/>
          <w:szCs w:val="28"/>
          <w:lang w:val="en-US"/>
        </w:rPr>
      </w:pPr>
      <w:r w:rsidRPr="008C6729">
        <w:rPr>
          <w:rFonts w:ascii="Times New Roman" w:hAnsi="Times New Roman" w:cs="Times New Roman"/>
          <w:b/>
          <w:bCs/>
          <w:sz w:val="28"/>
          <w:szCs w:val="28"/>
          <w:lang w:val="en-US"/>
        </w:rPr>
        <w:t>Part 5: Test at the acceptance level</w:t>
      </w:r>
    </w:p>
    <w:p w14:paraId="6A583FBC" w14:textId="77777777" w:rsidR="008C6729" w:rsidRPr="008C6729" w:rsidRDefault="008C6729" w:rsidP="008C6729">
      <w:pPr>
        <w:jc w:val="both"/>
        <w:rPr>
          <w:rFonts w:ascii="Times New Roman" w:hAnsi="Times New Roman" w:cs="Times New Roman"/>
          <w:sz w:val="24"/>
          <w:szCs w:val="24"/>
          <w:lang w:val="en-US"/>
        </w:rPr>
      </w:pPr>
      <w:r w:rsidRPr="008C6729">
        <w:rPr>
          <w:rFonts w:ascii="Times New Roman" w:hAnsi="Times New Roman" w:cs="Times New Roman"/>
          <w:sz w:val="24"/>
          <w:szCs w:val="24"/>
          <w:lang w:val="en-US"/>
        </w:rPr>
        <w:t>AC1 (section 3). Given that roman numerals arrive from a user-facing field where stray blanks at the ends are common, when the user submits "  IV  " or "X ", then the system reads them as 4 and 10 and reports them as valid, while a numeral with internal whitespace such as "X I" is rejected.</w:t>
      </w:r>
    </w:p>
    <w:p w14:paraId="3B07E314" w14:textId="77777777" w:rsidR="008C6729" w:rsidRPr="008C6729" w:rsidRDefault="008C6729" w:rsidP="008C6729">
      <w:pPr>
        <w:jc w:val="both"/>
        <w:rPr>
          <w:rFonts w:ascii="Times New Roman" w:hAnsi="Times New Roman" w:cs="Times New Roman"/>
          <w:sz w:val="24"/>
          <w:szCs w:val="24"/>
          <w:lang w:val="en-US"/>
        </w:rPr>
      </w:pPr>
      <w:r w:rsidRPr="008C6729">
        <w:rPr>
          <w:rFonts w:ascii="Times New Roman" w:hAnsi="Times New Roman" w:cs="Times New Roman"/>
          <w:sz w:val="24"/>
          <w:szCs w:val="24"/>
          <w:lang w:val="en-US"/>
        </w:rPr>
        <w:lastRenderedPageBreak/>
        <w:t>AC2 (sections 4 and 6). Given that the system accepts roman numerals in canonical form only, when a user enters a numeral that represents a value but is not its canonical form, such as "IIII" for 4 or "XXXX" for 40, then the system rejects it: from_roman raises RomanError and is_valid_roman returns False without raising.</w:t>
      </w:r>
    </w:p>
    <w:p w14:paraId="15A9E333" w14:textId="1287FBD0" w:rsidR="008C6729" w:rsidRDefault="008C6729" w:rsidP="008C6729">
      <w:pPr>
        <w:jc w:val="both"/>
        <w:rPr>
          <w:rFonts w:ascii="Times New Roman" w:hAnsi="Times New Roman" w:cs="Times New Roman"/>
          <w:sz w:val="24"/>
          <w:szCs w:val="24"/>
          <w:lang w:val="en-US"/>
        </w:rPr>
      </w:pPr>
      <w:r w:rsidRPr="008C6729">
        <w:rPr>
          <w:rFonts w:ascii="Times New Roman" w:hAnsi="Times New Roman" w:cs="Times New Roman"/>
          <w:sz w:val="24"/>
          <w:szCs w:val="24"/>
          <w:lang w:val="en-US"/>
        </w:rPr>
        <w:t>AC3 (section 7). Given a user who adds two roman numerals, when the user adds "II" and "II", then the system returns "IV", the canonical numeral for 4, and not any other spelling of the same value.</w:t>
      </w:r>
    </w:p>
    <w:p w14:paraId="05D42904" w14:textId="0A43E8F8" w:rsidR="008C6729" w:rsidRDefault="00EA5747" w:rsidP="008C6729">
      <w:pPr>
        <w:jc w:val="both"/>
        <w:rPr>
          <w:rFonts w:ascii="Times New Roman" w:hAnsi="Times New Roman" w:cs="Times New Roman"/>
          <w:b/>
          <w:bCs/>
          <w:sz w:val="28"/>
          <w:szCs w:val="28"/>
          <w:lang w:val="en-US"/>
        </w:rPr>
      </w:pPr>
      <w:r w:rsidRPr="00EA5747">
        <w:rPr>
          <w:rFonts w:ascii="Times New Roman" w:hAnsi="Times New Roman" w:cs="Times New Roman"/>
          <w:b/>
          <w:bCs/>
          <w:sz w:val="28"/>
          <w:szCs w:val="28"/>
          <w:lang w:val="en-US"/>
        </w:rPr>
        <w:t>Part 6: Iteration</w:t>
      </w:r>
    </w:p>
    <w:p w14:paraId="6A4D19BB" w14:textId="32D9F6B5" w:rsidR="00EA5747" w:rsidRDefault="00EA5747" w:rsidP="008C6729">
      <w:pPr>
        <w:jc w:val="both"/>
        <w:rPr>
          <w:rFonts w:ascii="Times New Roman" w:hAnsi="Times New Roman" w:cs="Times New Roman"/>
          <w:sz w:val="24"/>
          <w:szCs w:val="24"/>
          <w:lang w:val="en-US"/>
        </w:rPr>
      </w:pPr>
      <w:r>
        <w:rPr>
          <w:noProof/>
        </w:rPr>
        <w:drawing>
          <wp:inline distT="0" distB="0" distL="0" distR="0" wp14:anchorId="74569DA7" wp14:editId="5E16FC4D">
            <wp:extent cx="5400040" cy="892810"/>
            <wp:effectExtent l="0" t="0" r="0" b="254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892810"/>
                    </a:xfrm>
                    <a:prstGeom prst="rect">
                      <a:avLst/>
                    </a:prstGeom>
                  </pic:spPr>
                </pic:pic>
              </a:graphicData>
            </a:graphic>
          </wp:inline>
        </w:drawing>
      </w:r>
    </w:p>
    <w:p w14:paraId="6EDA4455" w14:textId="61546A86" w:rsidR="00EA5747" w:rsidRPr="00EA5747" w:rsidRDefault="00EA5747" w:rsidP="008C6729">
      <w:pPr>
        <w:jc w:val="both"/>
        <w:rPr>
          <w:rFonts w:ascii="Times New Roman" w:hAnsi="Times New Roman" w:cs="Times New Roman"/>
          <w:sz w:val="24"/>
          <w:szCs w:val="24"/>
          <w:lang w:val="en-US"/>
        </w:rPr>
      </w:pPr>
      <w:r w:rsidRPr="00EA5747">
        <w:rPr>
          <w:rFonts w:ascii="Times New Roman" w:hAnsi="Times New Roman" w:cs="Times New Roman"/>
          <w:sz w:val="24"/>
          <w:szCs w:val="24"/>
          <w:lang w:val="en-US"/>
        </w:rPr>
        <w:drawing>
          <wp:inline distT="0" distB="0" distL="0" distR="0" wp14:anchorId="7E877AB5" wp14:editId="184BEC3F">
            <wp:extent cx="5400040" cy="1350010"/>
            <wp:effectExtent l="0" t="0" r="0" b="254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1350010"/>
                    </a:xfrm>
                    <a:prstGeom prst="rect">
                      <a:avLst/>
                    </a:prstGeom>
                  </pic:spPr>
                </pic:pic>
              </a:graphicData>
            </a:graphic>
          </wp:inline>
        </w:drawing>
      </w:r>
    </w:p>
    <w:p w14:paraId="6F3D7120" w14:textId="77777777" w:rsidR="008C6729" w:rsidRPr="008C6729" w:rsidRDefault="008C6729" w:rsidP="008C6729">
      <w:pPr>
        <w:jc w:val="both"/>
        <w:rPr>
          <w:rFonts w:ascii="Times New Roman" w:hAnsi="Times New Roman" w:cs="Times New Roman"/>
          <w:sz w:val="24"/>
          <w:szCs w:val="24"/>
          <w:lang w:val="en-US"/>
        </w:rPr>
      </w:pPr>
    </w:p>
    <w:sectPr w:rsidR="008C6729" w:rsidRPr="008C672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18C4D4" w14:textId="77777777" w:rsidR="006F1484" w:rsidRDefault="006F1484" w:rsidP="00037251">
      <w:pPr>
        <w:spacing w:after="0" w:line="240" w:lineRule="auto"/>
      </w:pPr>
      <w:r>
        <w:separator/>
      </w:r>
    </w:p>
  </w:endnote>
  <w:endnote w:type="continuationSeparator" w:id="0">
    <w:p w14:paraId="4EB30A24" w14:textId="77777777" w:rsidR="006F1484" w:rsidRDefault="006F1484" w:rsidP="000372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Bold">
    <w:altName w:val="Calibr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DF1214" w14:textId="77777777" w:rsidR="006F1484" w:rsidRDefault="006F1484" w:rsidP="00037251">
      <w:pPr>
        <w:spacing w:after="0" w:line="240" w:lineRule="auto"/>
      </w:pPr>
      <w:r>
        <w:separator/>
      </w:r>
    </w:p>
  </w:footnote>
  <w:footnote w:type="continuationSeparator" w:id="0">
    <w:p w14:paraId="7C8ED371" w14:textId="77777777" w:rsidR="006F1484" w:rsidRDefault="006F1484" w:rsidP="0003725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B51"/>
    <w:rsid w:val="00037251"/>
    <w:rsid w:val="000A71B2"/>
    <w:rsid w:val="000C263B"/>
    <w:rsid w:val="00636B5F"/>
    <w:rsid w:val="006F1484"/>
    <w:rsid w:val="0086119F"/>
    <w:rsid w:val="008C6729"/>
    <w:rsid w:val="008C7284"/>
    <w:rsid w:val="008D7B51"/>
    <w:rsid w:val="00945B20"/>
    <w:rsid w:val="00D16D94"/>
    <w:rsid w:val="00EA5747"/>
    <w:rsid w:val="00EC65E2"/>
    <w:rsid w:val="00FD754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5491F"/>
  <w15:chartTrackingRefBased/>
  <w15:docId w15:val="{E515E5BA-8DED-44DF-B560-63F19EAE7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3725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37251"/>
  </w:style>
  <w:style w:type="paragraph" w:styleId="Piedepgina">
    <w:name w:val="footer"/>
    <w:basedOn w:val="Normal"/>
    <w:link w:val="PiedepginaCar"/>
    <w:uiPriority w:val="99"/>
    <w:unhideWhenUsed/>
    <w:rsid w:val="0003725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37251"/>
  </w:style>
  <w:style w:type="character" w:styleId="CdigoHTML">
    <w:name w:val="HTML Code"/>
    <w:basedOn w:val="Fuentedeprrafopredeter"/>
    <w:uiPriority w:val="99"/>
    <w:semiHidden/>
    <w:unhideWhenUsed/>
    <w:rsid w:val="00EC65E2"/>
    <w:rPr>
      <w:rFonts w:ascii="Courier New" w:eastAsia="Times New Roman" w:hAnsi="Courier New" w:cs="Courier New"/>
      <w:sz w:val="20"/>
      <w:szCs w:val="20"/>
    </w:rPr>
  </w:style>
  <w:style w:type="table" w:styleId="Tablaconcuadrcula">
    <w:name w:val="Table Grid"/>
    <w:basedOn w:val="Tablanormal"/>
    <w:uiPriority w:val="39"/>
    <w:rsid w:val="00EC65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8C7284"/>
    <w:rPr>
      <w:b/>
      <w:bCs/>
    </w:rPr>
  </w:style>
  <w:style w:type="paragraph" w:customStyle="1" w:styleId="Default">
    <w:name w:val="Default"/>
    <w:rsid w:val="00636B5F"/>
    <w:pPr>
      <w:autoSpaceDE w:val="0"/>
      <w:autoSpaceDN w:val="0"/>
      <w:adjustRightInd w:val="0"/>
      <w:spacing w:after="0" w:line="240" w:lineRule="auto"/>
    </w:pPr>
    <w:rPr>
      <w:rFonts w:ascii="Calibri-Bold" w:hAnsi="Calibri-Bold" w:cs="Calibri-Bold"/>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043331">
      <w:bodyDiv w:val="1"/>
      <w:marLeft w:val="0"/>
      <w:marRight w:val="0"/>
      <w:marTop w:val="0"/>
      <w:marBottom w:val="0"/>
      <w:divBdr>
        <w:top w:val="none" w:sz="0" w:space="0" w:color="auto"/>
        <w:left w:val="none" w:sz="0" w:space="0" w:color="auto"/>
        <w:bottom w:val="none" w:sz="0" w:space="0" w:color="auto"/>
        <w:right w:val="none" w:sz="0" w:space="0" w:color="auto"/>
      </w:divBdr>
    </w:div>
    <w:div w:id="658192747">
      <w:bodyDiv w:val="1"/>
      <w:marLeft w:val="0"/>
      <w:marRight w:val="0"/>
      <w:marTop w:val="0"/>
      <w:marBottom w:val="0"/>
      <w:divBdr>
        <w:top w:val="none" w:sz="0" w:space="0" w:color="auto"/>
        <w:left w:val="none" w:sz="0" w:space="0" w:color="auto"/>
        <w:bottom w:val="none" w:sz="0" w:space="0" w:color="auto"/>
        <w:right w:val="none" w:sz="0" w:space="0" w:color="auto"/>
      </w:divBdr>
    </w:div>
    <w:div w:id="1215315883">
      <w:bodyDiv w:val="1"/>
      <w:marLeft w:val="0"/>
      <w:marRight w:val="0"/>
      <w:marTop w:val="0"/>
      <w:marBottom w:val="0"/>
      <w:divBdr>
        <w:top w:val="none" w:sz="0" w:space="0" w:color="auto"/>
        <w:left w:val="none" w:sz="0" w:space="0" w:color="auto"/>
        <w:bottom w:val="none" w:sz="0" w:space="0" w:color="auto"/>
        <w:right w:val="none" w:sz="0" w:space="0" w:color="auto"/>
      </w:divBdr>
    </w:div>
    <w:div w:id="1573201561">
      <w:bodyDiv w:val="1"/>
      <w:marLeft w:val="0"/>
      <w:marRight w:val="0"/>
      <w:marTop w:val="0"/>
      <w:marBottom w:val="0"/>
      <w:divBdr>
        <w:top w:val="none" w:sz="0" w:space="0" w:color="auto"/>
        <w:left w:val="none" w:sz="0" w:space="0" w:color="auto"/>
        <w:bottom w:val="none" w:sz="0" w:space="0" w:color="auto"/>
        <w:right w:val="none" w:sz="0" w:space="0" w:color="auto"/>
      </w:divBdr>
    </w:div>
    <w:div w:id="2084712945">
      <w:bodyDiv w:val="1"/>
      <w:marLeft w:val="0"/>
      <w:marRight w:val="0"/>
      <w:marTop w:val="0"/>
      <w:marBottom w:val="0"/>
      <w:divBdr>
        <w:top w:val="none" w:sz="0" w:space="0" w:color="auto"/>
        <w:left w:val="none" w:sz="0" w:space="0" w:color="auto"/>
        <w:bottom w:val="none" w:sz="0" w:space="0" w:color="auto"/>
        <w:right w:val="none" w:sz="0" w:space="0" w:color="auto"/>
      </w:divBdr>
    </w:div>
    <w:div w:id="2090882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5</Pages>
  <Words>734</Words>
  <Characters>4043</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Cliente CONTROL-PC</dc:creator>
  <cp:keywords/>
  <dc:description/>
  <cp:lastModifiedBy>Jorge Andres Bravo Vidal</cp:lastModifiedBy>
  <cp:revision>4</cp:revision>
  <dcterms:created xsi:type="dcterms:W3CDTF">2026-08-03T18:40:00Z</dcterms:created>
  <dcterms:modified xsi:type="dcterms:W3CDTF">2026-08-04T01:09:00Z</dcterms:modified>
</cp:coreProperties>
</file>