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F1B2" w14:textId="602BF6A2" w:rsidR="00FA294E" w:rsidRDefault="00411715" w:rsidP="00411715">
      <w:pPr>
        <w:pStyle w:val="1"/>
        <w:jc w:val="center"/>
        <w:rPr>
          <w:rFonts w:ascii="黑体" w:eastAsia="黑体" w:hAnsi="黑体"/>
        </w:rPr>
      </w:pPr>
      <w:r w:rsidRPr="00411715">
        <w:rPr>
          <w:rFonts w:ascii="黑体" w:eastAsia="黑体" w:hAnsi="黑体" w:hint="eastAsia"/>
        </w:rPr>
        <w:t>实验报告-练习2</w:t>
      </w:r>
    </w:p>
    <w:p w14:paraId="11BE576B" w14:textId="6BBA9206" w:rsidR="00411715" w:rsidRPr="00702F48" w:rsidRDefault="00E71A7A" w:rsidP="00702F48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411715" w:rsidRPr="00B57237">
        <w:rPr>
          <w:rFonts w:ascii="Times New Roman" w:eastAsia="宋体" w:hAnsi="Times New Roman" w:cs="Times New Roman"/>
        </w:rPr>
        <w:t>Mnist</w:t>
      </w:r>
      <w:r w:rsidR="00411715" w:rsidRPr="00702F48">
        <w:rPr>
          <w:rFonts w:ascii="Times New Roman" w:eastAsia="宋体" w:hAnsi="Times New Roman" w:cs="Times New Roman" w:hint="eastAsia"/>
        </w:rPr>
        <w:t>数据集介绍</w:t>
      </w:r>
    </w:p>
    <w:p w14:paraId="2F393F8D" w14:textId="16C9B11C" w:rsidR="00411715" w:rsidRDefault="00411715" w:rsidP="00411715">
      <w:pPr>
        <w:ind w:firstLine="360"/>
      </w:pPr>
      <w:r>
        <w:rPr>
          <w:rFonts w:hint="eastAsia"/>
        </w:rPr>
        <w:t>MNIST</w:t>
      </w:r>
      <w:r>
        <w:rPr>
          <w:rFonts w:hint="eastAsia"/>
        </w:rPr>
        <w:t>数据集由</w:t>
      </w:r>
      <w:r>
        <w:rPr>
          <w:rFonts w:hint="eastAsia"/>
        </w:rPr>
        <w:t>10</w:t>
      </w:r>
      <w:r>
        <w:rPr>
          <w:rFonts w:hint="eastAsia"/>
        </w:rPr>
        <w:t>类</w:t>
      </w:r>
      <w:r>
        <w:rPr>
          <w:rFonts w:hint="eastAsia"/>
        </w:rPr>
        <w:t>28*28</w:t>
      </w:r>
      <w:r>
        <w:rPr>
          <w:rFonts w:hint="eastAsia"/>
        </w:rPr>
        <w:t>灰度图片组成，训练数据集包含</w:t>
      </w:r>
      <w:r>
        <w:rPr>
          <w:rFonts w:hint="eastAsia"/>
        </w:rPr>
        <w:t>60000</w:t>
      </w:r>
      <w:r>
        <w:rPr>
          <w:rFonts w:hint="eastAsia"/>
        </w:rPr>
        <w:t>张图片，测试数据集包含</w:t>
      </w:r>
      <w:r>
        <w:rPr>
          <w:rFonts w:hint="eastAsia"/>
        </w:rPr>
        <w:t>10000</w:t>
      </w:r>
      <w:r>
        <w:rPr>
          <w:rFonts w:hint="eastAsia"/>
        </w:rPr>
        <w:t>张图片。</w:t>
      </w:r>
    </w:p>
    <w:p w14:paraId="75129CAB" w14:textId="06BCBBAB" w:rsidR="00411715" w:rsidRDefault="00411715" w:rsidP="00411715">
      <w:pPr>
        <w:ind w:firstLine="360"/>
        <w:rPr>
          <w:rFonts w:hint="eastAsia"/>
        </w:rPr>
      </w:pPr>
      <w:r>
        <w:rPr>
          <w:rFonts w:hint="eastAsia"/>
        </w:rPr>
        <w:t>数据集中图片如下所示：</w:t>
      </w:r>
    </w:p>
    <w:p w14:paraId="44EEC35D" w14:textId="71BD0C54" w:rsidR="00411715" w:rsidRDefault="00411715" w:rsidP="00411715">
      <w:r>
        <w:rPr>
          <w:noProof/>
        </w:rPr>
        <w:drawing>
          <wp:inline distT="0" distB="0" distL="0" distR="0" wp14:anchorId="7C8EF27D" wp14:editId="2A1D5785">
            <wp:extent cx="5274310" cy="3246755"/>
            <wp:effectExtent l="0" t="0" r="2540" b="0"/>
            <wp:docPr id="1180066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6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846" w14:textId="3F3DCF4A" w:rsidR="00411715" w:rsidRDefault="00411715" w:rsidP="00411715">
      <w:r>
        <w:rPr>
          <w:noProof/>
        </w:rPr>
        <w:drawing>
          <wp:inline distT="0" distB="0" distL="0" distR="0" wp14:anchorId="414626DE" wp14:editId="1CE17741">
            <wp:extent cx="5274310" cy="1292860"/>
            <wp:effectExtent l="0" t="0" r="2540" b="2540"/>
            <wp:docPr id="315418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8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F28" w14:textId="6843E13F" w:rsidR="00411715" w:rsidRDefault="00411715" w:rsidP="00B57237">
      <w:pPr>
        <w:ind w:firstLine="420"/>
      </w:pPr>
      <w:r>
        <w:rPr>
          <w:rFonts w:hint="eastAsia"/>
        </w:rPr>
        <w:t>首先下载数据集，</w:t>
      </w:r>
      <w:r>
        <w:rPr>
          <w:rFonts w:hint="eastAsia"/>
        </w:rPr>
        <w:t>mindspore</w:t>
      </w:r>
      <w:r>
        <w:rPr>
          <w:rFonts w:hint="eastAsia"/>
        </w:rPr>
        <w:t>的</w:t>
      </w:r>
      <w:r>
        <w:rPr>
          <w:rFonts w:hint="eastAsia"/>
        </w:rPr>
        <w:t>mindvision</w:t>
      </w:r>
      <w:r>
        <w:rPr>
          <w:rFonts w:hint="eastAsia"/>
        </w:rPr>
        <w:t>中提供了</w:t>
      </w:r>
      <w:r>
        <w:rPr>
          <w:rFonts w:hint="eastAsia"/>
        </w:rPr>
        <w:t>mnist</w:t>
      </w:r>
      <w:r>
        <w:rPr>
          <w:rFonts w:hint="eastAsia"/>
        </w:rPr>
        <w:t>数据集，</w:t>
      </w:r>
    </w:p>
    <w:p w14:paraId="2B29B225" w14:textId="6118DEB3" w:rsidR="00411715" w:rsidRDefault="00411715" w:rsidP="00411715">
      <w:pPr>
        <w:rPr>
          <w:rFonts w:hint="eastAsia"/>
        </w:rPr>
      </w:pPr>
      <w:r>
        <w:rPr>
          <w:rFonts w:hint="eastAsia"/>
        </w:rPr>
        <w:t>参数说明：</w:t>
      </w:r>
    </w:p>
    <w:p w14:paraId="23BD67EB" w14:textId="12245B69" w:rsidR="00411715" w:rsidRDefault="00411715" w:rsidP="00411715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：数据集路径。</w:t>
      </w:r>
    </w:p>
    <w:p w14:paraId="5AD500AB" w14:textId="17D39194" w:rsidR="00411715" w:rsidRDefault="00411715" w:rsidP="00411715">
      <w:pPr>
        <w:rPr>
          <w:rFonts w:hint="eastAsia"/>
        </w:rPr>
      </w:pPr>
      <w:r>
        <w:rPr>
          <w:rFonts w:hint="eastAsia"/>
        </w:rPr>
        <w:t>split</w:t>
      </w:r>
      <w:r>
        <w:rPr>
          <w:rFonts w:hint="eastAsia"/>
        </w:rPr>
        <w:t>：数据集类型，支持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 xml:space="preserve"> test</w:t>
      </w:r>
      <w:r>
        <w:rPr>
          <w:rFonts w:hint="eastAsia"/>
        </w:rPr>
        <w:t>、</w:t>
      </w:r>
      <w:r>
        <w:rPr>
          <w:rFonts w:hint="eastAsia"/>
        </w:rPr>
        <w:t>infer</w:t>
      </w:r>
      <w:r>
        <w:rPr>
          <w:rFonts w:hint="eastAsia"/>
        </w:rPr>
        <w:t>，默认为</w:t>
      </w:r>
      <w:r>
        <w:rPr>
          <w:rFonts w:hint="eastAsia"/>
        </w:rPr>
        <w:t>train</w:t>
      </w:r>
      <w:r>
        <w:rPr>
          <w:rFonts w:hint="eastAsia"/>
        </w:rPr>
        <w:t>。</w:t>
      </w:r>
    </w:p>
    <w:p w14:paraId="42E846D0" w14:textId="2A84AAB7" w:rsidR="00411715" w:rsidRDefault="00411715" w:rsidP="00411715">
      <w:pPr>
        <w:rPr>
          <w:rFonts w:hint="eastAsia"/>
        </w:rPr>
      </w:pPr>
      <w:r>
        <w:rPr>
          <w:rFonts w:hint="eastAsia"/>
        </w:rPr>
        <w:t>batch_size</w:t>
      </w:r>
      <w:r>
        <w:rPr>
          <w:rFonts w:hint="eastAsia"/>
        </w:rPr>
        <w:t>：每个训练批次设定的数据大小，默认为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14:paraId="3F3B9B3B" w14:textId="3E96010D" w:rsidR="00411715" w:rsidRPr="00411715" w:rsidRDefault="00411715" w:rsidP="00411715">
      <w:r>
        <w:rPr>
          <w:rFonts w:hint="eastAsia"/>
        </w:rPr>
        <w:t>repeat_num</w:t>
      </w:r>
      <w:r>
        <w:rPr>
          <w:rFonts w:hint="eastAsia"/>
        </w:rPr>
        <w:t>：训练时遍历数据集的次数，默认为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5D39699" w14:textId="1BB33002" w:rsidR="00411715" w:rsidRPr="00411715" w:rsidRDefault="00411715" w:rsidP="00411715">
      <w:r>
        <w:rPr>
          <w:rFonts w:hint="eastAsia"/>
        </w:rPr>
        <w:t>shuffle</w:t>
      </w:r>
      <w:r>
        <w:rPr>
          <w:rFonts w:hint="eastAsia"/>
        </w:rPr>
        <w:t>：是否需要将数据集随机打乱（可选参数）。</w:t>
      </w:r>
    </w:p>
    <w:p w14:paraId="7086C147" w14:textId="44457FDD" w:rsidR="00411715" w:rsidRPr="00411715" w:rsidRDefault="00411715" w:rsidP="00411715">
      <w:r>
        <w:rPr>
          <w:rFonts w:hint="eastAsia"/>
        </w:rPr>
        <w:t>resize</w:t>
      </w:r>
      <w:r>
        <w:rPr>
          <w:rFonts w:hint="eastAsia"/>
        </w:rPr>
        <w:t>：输出图像的图像大小，默认为</w:t>
      </w:r>
      <w:r>
        <w:rPr>
          <w:rFonts w:hint="eastAsia"/>
        </w:rPr>
        <w:t>32*32</w:t>
      </w:r>
      <w:r>
        <w:rPr>
          <w:rFonts w:hint="eastAsia"/>
        </w:rPr>
        <w:t>。</w:t>
      </w:r>
    </w:p>
    <w:p w14:paraId="1D46DDFB" w14:textId="7CB1C650" w:rsidR="00411715" w:rsidRDefault="00411715" w:rsidP="00411715">
      <w:r>
        <w:rPr>
          <w:rFonts w:hint="eastAsia"/>
        </w:rPr>
        <w:t>download</w:t>
      </w:r>
      <w:r>
        <w:rPr>
          <w:rFonts w:hint="eastAsia"/>
        </w:rPr>
        <w:t>：是否需要下载数据集，默认为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6787CD9" w14:textId="77777777" w:rsidR="00411715" w:rsidRDefault="00411715" w:rsidP="00411715"/>
    <w:p w14:paraId="36F9A959" w14:textId="6F80EBBC" w:rsidR="00411715" w:rsidRPr="00B57237" w:rsidRDefault="00E71A7A" w:rsidP="00B57237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</w:t>
      </w:r>
      <w:r w:rsidR="00411715" w:rsidRPr="00B57237">
        <w:rPr>
          <w:rFonts w:ascii="Times New Roman" w:eastAsia="宋体" w:hAnsi="Times New Roman" w:cs="Times New Roman" w:hint="eastAsia"/>
        </w:rPr>
        <w:t>LeNet</w:t>
      </w:r>
      <w:r w:rsidR="00411715" w:rsidRPr="00B57237">
        <w:rPr>
          <w:rFonts w:ascii="Times New Roman" w:eastAsia="宋体" w:hAnsi="Times New Roman" w:cs="Times New Roman" w:hint="eastAsia"/>
        </w:rPr>
        <w:t>模型</w:t>
      </w:r>
    </w:p>
    <w:p w14:paraId="55F476BC" w14:textId="72784D75" w:rsidR="00411715" w:rsidRPr="00411715" w:rsidRDefault="00411715" w:rsidP="00411715">
      <w:pPr>
        <w:ind w:firstLine="420"/>
        <w:rPr>
          <w:rFonts w:hint="eastAsia"/>
        </w:rPr>
      </w:pPr>
      <w:r w:rsidRPr="00411715">
        <w:rPr>
          <w:rFonts w:hint="eastAsia"/>
        </w:rPr>
        <w:t>按照</w:t>
      </w:r>
      <w:r w:rsidRPr="00411715">
        <w:rPr>
          <w:rFonts w:hint="eastAsia"/>
        </w:rPr>
        <w:t>LeNet</w:t>
      </w:r>
      <w:r w:rsidRPr="00411715">
        <w:rPr>
          <w:rFonts w:hint="eastAsia"/>
        </w:rPr>
        <w:t>的网络结构，</w:t>
      </w:r>
      <w:r w:rsidRPr="00411715">
        <w:rPr>
          <w:rFonts w:hint="eastAsia"/>
        </w:rPr>
        <w:t>LeNet</w:t>
      </w:r>
      <w:r w:rsidRPr="00411715">
        <w:rPr>
          <w:rFonts w:hint="eastAsia"/>
        </w:rPr>
        <w:t>除去输入层共有</w:t>
      </w:r>
      <w:r w:rsidRPr="00411715">
        <w:rPr>
          <w:rFonts w:hint="eastAsia"/>
        </w:rPr>
        <w:t>7</w:t>
      </w:r>
      <w:r w:rsidRPr="00411715">
        <w:rPr>
          <w:rFonts w:hint="eastAsia"/>
        </w:rPr>
        <w:t>层，其中有</w:t>
      </w:r>
      <w:r w:rsidRPr="00411715">
        <w:rPr>
          <w:rFonts w:hint="eastAsia"/>
        </w:rPr>
        <w:t>2</w:t>
      </w:r>
      <w:r w:rsidRPr="00411715">
        <w:rPr>
          <w:rFonts w:hint="eastAsia"/>
        </w:rPr>
        <w:t>个卷积层，</w:t>
      </w:r>
      <w:r w:rsidRPr="00411715">
        <w:rPr>
          <w:rFonts w:hint="eastAsia"/>
        </w:rPr>
        <w:t>2</w:t>
      </w:r>
      <w:r w:rsidRPr="00411715">
        <w:rPr>
          <w:rFonts w:hint="eastAsia"/>
        </w:rPr>
        <w:t>个子采样层，</w:t>
      </w:r>
      <w:r w:rsidRPr="00411715">
        <w:rPr>
          <w:rFonts w:hint="eastAsia"/>
        </w:rPr>
        <w:t>3</w:t>
      </w:r>
      <w:r w:rsidRPr="00411715">
        <w:rPr>
          <w:rFonts w:hint="eastAsia"/>
        </w:rPr>
        <w:t>个全连接层。</w:t>
      </w:r>
    </w:p>
    <w:p w14:paraId="3825DE72" w14:textId="53A3B1B0" w:rsidR="00411715" w:rsidRDefault="00411715" w:rsidP="00411715">
      <w:r>
        <w:rPr>
          <w:noProof/>
        </w:rPr>
        <w:drawing>
          <wp:inline distT="0" distB="0" distL="0" distR="0" wp14:anchorId="49E484FA" wp14:editId="00A402A0">
            <wp:extent cx="5274310" cy="1606550"/>
            <wp:effectExtent l="0" t="0" r="2540" b="0"/>
            <wp:docPr id="96586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9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846" w14:textId="03B5B0A0" w:rsidR="00411715" w:rsidRDefault="00411715" w:rsidP="00411715">
      <w:pPr>
        <w:rPr>
          <w:rFonts w:hint="eastAsia"/>
        </w:rPr>
      </w:pPr>
      <w:r w:rsidRPr="00411715">
        <w:rPr>
          <w:rFonts w:hint="eastAsia"/>
        </w:rPr>
        <w:t>MindSpore Vision</w:t>
      </w:r>
      <w:r w:rsidRPr="00411715">
        <w:rPr>
          <w:rFonts w:hint="eastAsia"/>
        </w:rPr>
        <w:t>套件提供了</w:t>
      </w:r>
      <w:r w:rsidRPr="00411715">
        <w:rPr>
          <w:rFonts w:hint="eastAsia"/>
        </w:rPr>
        <w:t>LeNet</w:t>
      </w:r>
      <w:r w:rsidRPr="00411715">
        <w:rPr>
          <w:rFonts w:hint="eastAsia"/>
        </w:rPr>
        <w:t>网络模型接口</w:t>
      </w:r>
      <w:r w:rsidRPr="00411715">
        <w:rPr>
          <w:rFonts w:hint="eastAsia"/>
        </w:rPr>
        <w:t>lenet</w:t>
      </w:r>
      <w:r w:rsidRPr="00411715">
        <w:rPr>
          <w:rFonts w:hint="eastAsia"/>
        </w:rPr>
        <w:t>，</w:t>
      </w:r>
      <w:r w:rsidRPr="00411715">
        <w:rPr>
          <w:rFonts w:hint="eastAsia"/>
        </w:rPr>
        <w:t xml:space="preserve"> </w:t>
      </w:r>
      <w:r w:rsidRPr="00411715">
        <w:rPr>
          <w:rFonts w:hint="eastAsia"/>
        </w:rPr>
        <w:t>定义网络模型如下：</w:t>
      </w:r>
    </w:p>
    <w:p w14:paraId="7F023DFE" w14:textId="28367AFA" w:rsidR="00411715" w:rsidRDefault="00411715" w:rsidP="00411715">
      <w:r>
        <w:rPr>
          <w:noProof/>
        </w:rPr>
        <w:drawing>
          <wp:inline distT="0" distB="0" distL="0" distR="0" wp14:anchorId="4D18830A" wp14:editId="4067F5A4">
            <wp:extent cx="4134062" cy="1104957"/>
            <wp:effectExtent l="0" t="0" r="0" b="0"/>
            <wp:docPr id="190233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62AC" w14:textId="77777777" w:rsidR="00411715" w:rsidRDefault="00411715" w:rsidP="00411715"/>
    <w:p w14:paraId="06B175F8" w14:textId="3FE0795E" w:rsidR="00411715" w:rsidRPr="00B57237" w:rsidRDefault="00E71A7A" w:rsidP="00B57237">
      <w:pPr>
        <w:pStyle w:val="2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411715" w:rsidRPr="00B57237">
        <w:rPr>
          <w:rFonts w:ascii="Times New Roman" w:eastAsia="宋体" w:hAnsi="Times New Roman" w:cs="Times New Roman" w:hint="eastAsia"/>
        </w:rPr>
        <w:t>训练和测试过程</w:t>
      </w:r>
    </w:p>
    <w:p w14:paraId="7A7E6B53" w14:textId="77777777" w:rsidR="000241D6" w:rsidRDefault="000241D6" w:rsidP="000241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定义损失函数和优化器</w:t>
      </w:r>
    </w:p>
    <w:p w14:paraId="41E29616" w14:textId="7088AA73" w:rsidR="00411715" w:rsidRDefault="000241D6" w:rsidP="000241D6">
      <w:pPr>
        <w:ind w:firstLine="420"/>
      </w:pPr>
      <w:r>
        <w:rPr>
          <w:rFonts w:hint="eastAsia"/>
        </w:rPr>
        <w:t>训练神经网络模型，需要定义损失函数和优化器函数。损失函数这里使用交叉熵损失函数</w:t>
      </w:r>
      <w:r>
        <w:rPr>
          <w:rFonts w:hint="eastAsia"/>
        </w:rPr>
        <w:t>SoftmaxCrossEntropyWithLogits</w:t>
      </w:r>
      <w:r>
        <w:rPr>
          <w:rFonts w:hint="eastAsia"/>
        </w:rPr>
        <w:t>。优化器这里使用</w:t>
      </w:r>
      <w:r>
        <w:rPr>
          <w:rFonts w:hint="eastAsia"/>
        </w:rPr>
        <w:t>Momentum</w:t>
      </w:r>
      <w:r>
        <w:rPr>
          <w:rFonts w:hint="eastAsia"/>
        </w:rPr>
        <w:t>。</w:t>
      </w:r>
    </w:p>
    <w:p w14:paraId="0677D21D" w14:textId="34A83BBA" w:rsidR="000241D6" w:rsidRDefault="000241D6" w:rsidP="000241D6">
      <w:pPr>
        <w:ind w:firstLine="420"/>
      </w:pPr>
      <w:r>
        <w:rPr>
          <w:noProof/>
        </w:rPr>
        <w:drawing>
          <wp:inline distT="0" distB="0" distL="0" distR="0" wp14:anchorId="3508238A" wp14:editId="74A5EF80">
            <wp:extent cx="5274310" cy="1143000"/>
            <wp:effectExtent l="0" t="0" r="2540" b="0"/>
            <wp:docPr id="1972817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17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B3E" w14:textId="77777777" w:rsidR="000241D6" w:rsidRDefault="000241D6" w:rsidP="000241D6"/>
    <w:p w14:paraId="1C54F39E" w14:textId="74BDF97C" w:rsidR="000241D6" w:rsidRDefault="000241D6" w:rsidP="000241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训练及保存模型</w:t>
      </w:r>
    </w:p>
    <w:p w14:paraId="6E66C923" w14:textId="37191112" w:rsidR="000241D6" w:rsidRDefault="000241D6" w:rsidP="000241D6">
      <w:pPr>
        <w:ind w:firstLine="420"/>
      </w:pPr>
      <w:r>
        <w:rPr>
          <w:rFonts w:hint="eastAsia"/>
        </w:rPr>
        <w:t>在开始训练之前，</w:t>
      </w:r>
      <w:r>
        <w:rPr>
          <w:rFonts w:hint="eastAsia"/>
        </w:rPr>
        <w:t>MindSpore</w:t>
      </w:r>
      <w:r>
        <w:rPr>
          <w:rFonts w:hint="eastAsia"/>
        </w:rPr>
        <w:t>需要提前声明网络模型在训练过程中是否需要保存中间过程和结果，因此使用</w:t>
      </w:r>
      <w:r>
        <w:rPr>
          <w:rFonts w:hint="eastAsia"/>
        </w:rPr>
        <w:t>ModelCheckpoint</w:t>
      </w:r>
      <w:r>
        <w:rPr>
          <w:rFonts w:hint="eastAsia"/>
        </w:rPr>
        <w:t>接口用于保存网络模型和参数，以便进行后续的</w:t>
      </w:r>
      <w:r>
        <w:rPr>
          <w:rFonts w:hint="eastAsia"/>
        </w:rPr>
        <w:t>Fine-tuning</w:t>
      </w:r>
      <w:r>
        <w:rPr>
          <w:rFonts w:hint="eastAsia"/>
        </w:rPr>
        <w:t>（微调）操作</w:t>
      </w:r>
      <w:r>
        <w:rPr>
          <w:rFonts w:hint="eastAsia"/>
        </w:rPr>
        <w:t>。</w:t>
      </w:r>
    </w:p>
    <w:p w14:paraId="2DDC3CEB" w14:textId="4E3C52F7" w:rsidR="000241D6" w:rsidRDefault="000241D6" w:rsidP="000241D6">
      <w:pPr>
        <w:ind w:firstLine="420"/>
      </w:pPr>
      <w:r>
        <w:rPr>
          <w:noProof/>
        </w:rPr>
        <w:lastRenderedPageBreak/>
        <w:drawing>
          <wp:inline distT="0" distB="0" distL="0" distR="0" wp14:anchorId="7B47AB63" wp14:editId="35611CB4">
            <wp:extent cx="5274310" cy="1216025"/>
            <wp:effectExtent l="0" t="0" r="2540" b="3175"/>
            <wp:docPr id="181009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2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F06" w14:textId="072B18ED" w:rsidR="000241D6" w:rsidRDefault="000241D6" w:rsidP="000241D6">
      <w:r>
        <w:rPr>
          <w:rFonts w:hint="eastAsia"/>
        </w:rPr>
        <w:t>3</w:t>
      </w:r>
      <w:r>
        <w:rPr>
          <w:rFonts w:hint="eastAsia"/>
        </w:rPr>
        <w:t>、</w:t>
      </w:r>
      <w:r w:rsidRPr="000241D6">
        <w:rPr>
          <w:rFonts w:hint="eastAsia"/>
        </w:rPr>
        <w:t>通过</w:t>
      </w:r>
      <w:r w:rsidRPr="000241D6">
        <w:rPr>
          <w:rFonts w:hint="eastAsia"/>
        </w:rPr>
        <w:t>MindSpore</w:t>
      </w:r>
      <w:r w:rsidRPr="000241D6">
        <w:rPr>
          <w:rFonts w:hint="eastAsia"/>
        </w:rPr>
        <w:t>提供的</w:t>
      </w:r>
      <w:r w:rsidRPr="000241D6">
        <w:rPr>
          <w:rFonts w:hint="eastAsia"/>
        </w:rPr>
        <w:t>model.train</w:t>
      </w:r>
      <w:r w:rsidRPr="000241D6">
        <w:rPr>
          <w:rFonts w:hint="eastAsia"/>
        </w:rPr>
        <w:t>接口可以方便地进行网络的训练，</w:t>
      </w:r>
      <w:r w:rsidRPr="000241D6">
        <w:rPr>
          <w:rFonts w:hint="eastAsia"/>
        </w:rPr>
        <w:t>LossMonitor</w:t>
      </w:r>
      <w:r w:rsidRPr="000241D6">
        <w:rPr>
          <w:rFonts w:hint="eastAsia"/>
        </w:rPr>
        <w:t>可以监控训练过程中</w:t>
      </w:r>
      <w:r w:rsidRPr="000241D6">
        <w:rPr>
          <w:rFonts w:hint="eastAsia"/>
        </w:rPr>
        <w:t>loss</w:t>
      </w:r>
      <w:r w:rsidRPr="000241D6">
        <w:rPr>
          <w:rFonts w:hint="eastAsia"/>
        </w:rPr>
        <w:t>值的变化</w:t>
      </w:r>
      <w:r>
        <w:rPr>
          <w:rFonts w:hint="eastAsia"/>
        </w:rPr>
        <w:t>，如下图所示：</w:t>
      </w:r>
    </w:p>
    <w:p w14:paraId="7C0E5B34" w14:textId="2C7D696A" w:rsidR="000241D6" w:rsidRDefault="000241D6" w:rsidP="000241D6">
      <w:r>
        <w:rPr>
          <w:noProof/>
        </w:rPr>
        <w:drawing>
          <wp:inline distT="0" distB="0" distL="0" distR="0" wp14:anchorId="6241C27A" wp14:editId="0B114504">
            <wp:extent cx="5274310" cy="3512185"/>
            <wp:effectExtent l="0" t="0" r="2540" b="0"/>
            <wp:docPr id="1983077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F4D6" w14:textId="6756525B" w:rsidR="000241D6" w:rsidRDefault="000241D6" w:rsidP="000241D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通过模型运行测试数据集得到的结果，验证模型的泛化能力：</w:t>
      </w:r>
    </w:p>
    <w:p w14:paraId="5570FDC0" w14:textId="2EA5EBD0" w:rsidR="000241D6" w:rsidRDefault="000241D6" w:rsidP="000241D6">
      <w:r>
        <w:rPr>
          <w:rFonts w:hint="eastAsia"/>
        </w:rPr>
        <w:t>使用</w:t>
      </w:r>
      <w:r>
        <w:rPr>
          <w:rFonts w:hint="eastAsia"/>
        </w:rPr>
        <w:t>model.eval</w:t>
      </w:r>
      <w:r>
        <w:rPr>
          <w:rFonts w:hint="eastAsia"/>
        </w:rPr>
        <w:t>接口读入测试数据集</w:t>
      </w:r>
      <w:r>
        <w:rPr>
          <w:rFonts w:hint="eastAsia"/>
        </w:rPr>
        <w:t>，</w:t>
      </w:r>
      <w:r>
        <w:rPr>
          <w:rFonts w:hint="eastAsia"/>
        </w:rPr>
        <w:t>使用保存后的模型参数进行推理。</w:t>
      </w:r>
    </w:p>
    <w:p w14:paraId="39517715" w14:textId="4E3502E8" w:rsidR="00B402AC" w:rsidRDefault="00B402AC" w:rsidP="000241D6">
      <w:pPr>
        <w:rPr>
          <w:rFonts w:hint="eastAsia"/>
        </w:rPr>
      </w:pPr>
      <w:r>
        <w:rPr>
          <w:rFonts w:hint="eastAsia"/>
        </w:rPr>
        <w:t>可以看到测试精度约为</w:t>
      </w:r>
      <w:r>
        <w:rPr>
          <w:rFonts w:hint="eastAsia"/>
        </w:rPr>
        <w:t>0.989</w:t>
      </w:r>
    </w:p>
    <w:p w14:paraId="74802D66" w14:textId="63AE5CA7" w:rsidR="000241D6" w:rsidRDefault="000241D6" w:rsidP="000241D6">
      <w:r>
        <w:rPr>
          <w:noProof/>
        </w:rPr>
        <w:drawing>
          <wp:inline distT="0" distB="0" distL="0" distR="0" wp14:anchorId="33254E02" wp14:editId="29C4E627">
            <wp:extent cx="5274310" cy="1541145"/>
            <wp:effectExtent l="0" t="0" r="2540" b="1905"/>
            <wp:docPr id="197083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047" w14:textId="79A148D8" w:rsidR="000241D6" w:rsidRDefault="000241D6" w:rsidP="000241D6">
      <w:r>
        <w:rPr>
          <w:rFonts w:hint="eastAsia"/>
        </w:rPr>
        <w:t>5</w:t>
      </w:r>
      <w:r>
        <w:rPr>
          <w:rFonts w:hint="eastAsia"/>
        </w:rPr>
        <w:t>、加载模型进行分类测试：</w:t>
      </w:r>
    </w:p>
    <w:p w14:paraId="2E3C00A8" w14:textId="71C05527" w:rsidR="000241D6" w:rsidRDefault="000241D6" w:rsidP="000241D6">
      <w:r>
        <w:rPr>
          <w:noProof/>
        </w:rPr>
        <w:lastRenderedPageBreak/>
        <w:drawing>
          <wp:inline distT="0" distB="0" distL="0" distR="0" wp14:anchorId="7A8FA3CA" wp14:editId="44B53F7A">
            <wp:extent cx="5274310" cy="1246505"/>
            <wp:effectExtent l="0" t="0" r="2540" b="0"/>
            <wp:docPr id="55766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0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3B9C" w14:textId="2614838A" w:rsidR="000241D6" w:rsidRDefault="000241D6" w:rsidP="000241D6">
      <w:r>
        <w:rPr>
          <w:noProof/>
        </w:rPr>
        <w:drawing>
          <wp:inline distT="0" distB="0" distL="0" distR="0" wp14:anchorId="7C06FB3A" wp14:editId="6E7D7EE9">
            <wp:extent cx="5274310" cy="3491230"/>
            <wp:effectExtent l="0" t="0" r="2540" b="0"/>
            <wp:docPr id="2075440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038" w14:textId="77927EB4" w:rsidR="000241D6" w:rsidRPr="000241D6" w:rsidRDefault="000241D6" w:rsidP="000241D6">
      <w:pPr>
        <w:rPr>
          <w:rFonts w:hint="eastAsia"/>
        </w:rPr>
      </w:pPr>
      <w:r>
        <w:rPr>
          <w:noProof/>
        </w:rPr>
        <w:drawing>
          <wp:inline distT="0" distB="0" distL="0" distR="0" wp14:anchorId="4A13C177" wp14:editId="51FD332E">
            <wp:extent cx="5274310" cy="3724275"/>
            <wp:effectExtent l="0" t="0" r="2540" b="9525"/>
            <wp:docPr id="883988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8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1D6" w:rsidRPr="00024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50730"/>
    <w:multiLevelType w:val="hybridMultilevel"/>
    <w:tmpl w:val="E348FDB2"/>
    <w:lvl w:ilvl="0" w:tplc="BA46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025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6C"/>
    <w:rsid w:val="000241D6"/>
    <w:rsid w:val="00411715"/>
    <w:rsid w:val="006028AB"/>
    <w:rsid w:val="00702F48"/>
    <w:rsid w:val="00771E6C"/>
    <w:rsid w:val="008677BE"/>
    <w:rsid w:val="00B402AC"/>
    <w:rsid w:val="00B57237"/>
    <w:rsid w:val="00E71A7A"/>
    <w:rsid w:val="00F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148D"/>
  <w15:chartTrackingRefBased/>
  <w15:docId w15:val="{2747FFFD-810F-4F0D-A41B-BDDC8470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71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1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7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7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A685-7AB1-4164-8562-AC8585BA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em</dc:creator>
  <cp:keywords/>
  <dc:description/>
  <cp:lastModifiedBy>R em</cp:lastModifiedBy>
  <cp:revision>7</cp:revision>
  <dcterms:created xsi:type="dcterms:W3CDTF">2024-05-06T05:12:00Z</dcterms:created>
  <dcterms:modified xsi:type="dcterms:W3CDTF">2024-05-06T05:29:00Z</dcterms:modified>
</cp:coreProperties>
</file>