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FBABB" w14:textId="77777777" w:rsidR="0081586C" w:rsidRPr="0081586C" w:rsidRDefault="0081586C" w:rsidP="0081586C">
      <w:pPr>
        <w:spacing w:before="100" w:beforeAutospacing="1" w:after="100" w:afterAutospacing="1"/>
        <w:outlineLvl w:val="0"/>
        <w:rPr>
          <w:rFonts w:ascii="Times New Roman" w:eastAsia="Times New Roman" w:hAnsi="Times New Roman" w:cs="Times New Roman"/>
          <w:b/>
          <w:bCs/>
          <w:kern w:val="36"/>
          <w:sz w:val="48"/>
          <w:szCs w:val="48"/>
        </w:rPr>
      </w:pPr>
      <w:r w:rsidRPr="0081586C">
        <w:rPr>
          <w:rFonts w:ascii="Times New Roman" w:eastAsia="Times New Roman" w:hAnsi="Times New Roman" w:cs="Times New Roman"/>
          <w:b/>
          <w:bCs/>
          <w:kern w:val="36"/>
          <w:sz w:val="48"/>
          <w:szCs w:val="48"/>
        </w:rPr>
        <w:t>The ETL Testing Process Checklist</w:t>
      </w:r>
    </w:p>
    <w:p w14:paraId="303B48B7" w14:textId="77777777" w:rsidR="00210003" w:rsidRDefault="00210003" w:rsidP="00210003">
      <w:pPr>
        <w:spacing w:before="100" w:beforeAutospacing="1" w:after="100" w:afterAutospacing="1"/>
        <w:rPr>
          <w:rFonts w:ascii="Times New Roman" w:hAnsi="Times New Roman" w:cs="Times New Roman"/>
          <w:b/>
          <w:bCs/>
        </w:rPr>
      </w:pPr>
      <w:r>
        <w:rPr>
          <w:rFonts w:ascii="Times New Roman" w:hAnsi="Times New Roman" w:cs="Times New Roman"/>
          <w:b/>
          <w:bCs/>
        </w:rPr>
        <w:t>Source Data</w:t>
      </w:r>
      <w:r w:rsidRPr="0081586C">
        <w:rPr>
          <w:rFonts w:ascii="Times New Roman" w:hAnsi="Times New Roman" w:cs="Times New Roman"/>
          <w:b/>
          <w:bCs/>
        </w:rPr>
        <w:t>:</w:t>
      </w:r>
    </w:p>
    <w:p w14:paraId="6D615178" w14:textId="77777777" w:rsidR="00210003" w:rsidRPr="00210003" w:rsidRDefault="00210003" w:rsidP="00210003">
      <w:pPr>
        <w:spacing w:before="100" w:beforeAutospacing="1" w:after="100" w:afterAutospacing="1"/>
        <w:rPr>
          <w:rFonts w:ascii="Times New Roman" w:hAnsi="Times New Roman" w:cs="Times New Roman"/>
        </w:rPr>
      </w:pPr>
      <w:r w:rsidRPr="00210003">
        <w:rPr>
          <w:rFonts w:ascii="Times New Roman" w:hAnsi="Times New Roman" w:cs="Times New Roman"/>
        </w:rPr>
        <w:t xml:space="preserve">The nature of a Data Warehouse project is that data is collected from various sources and also in various formats. </w:t>
      </w:r>
      <w:proofErr w:type="gramStart"/>
      <w:r w:rsidRPr="00210003">
        <w:rPr>
          <w:rFonts w:ascii="Times New Roman" w:hAnsi="Times New Roman" w:cs="Times New Roman"/>
        </w:rPr>
        <w:t>So</w:t>
      </w:r>
      <w:proofErr w:type="gramEnd"/>
      <w:r w:rsidRPr="00210003">
        <w:rPr>
          <w:rFonts w:ascii="Times New Roman" w:hAnsi="Times New Roman" w:cs="Times New Roman"/>
        </w:rPr>
        <w:t xml:space="preserve"> one of the most essential things is to define strict contracts for the interfaces th</w:t>
      </w:r>
      <w:r>
        <w:rPr>
          <w:rFonts w:ascii="Times New Roman" w:hAnsi="Times New Roman" w:cs="Times New Roman"/>
        </w:rPr>
        <w:t>ru which the data is collected.</w:t>
      </w:r>
    </w:p>
    <w:p w14:paraId="497F6340" w14:textId="77777777" w:rsidR="00210003" w:rsidRDefault="00210003" w:rsidP="00210003">
      <w:pPr>
        <w:pStyle w:val="ListParagraph"/>
        <w:numPr>
          <w:ilvl w:val="0"/>
          <w:numId w:val="5"/>
        </w:numPr>
        <w:spacing w:before="100" w:beforeAutospacing="1" w:after="100" w:afterAutospacing="1"/>
        <w:rPr>
          <w:rFonts w:ascii="Times New Roman" w:hAnsi="Times New Roman" w:cs="Times New Roman"/>
        </w:rPr>
      </w:pPr>
      <w:r w:rsidRPr="00210003">
        <w:rPr>
          <w:rFonts w:ascii="Times New Roman" w:hAnsi="Times New Roman" w:cs="Times New Roman"/>
        </w:rPr>
        <w:t>Where does the data come from?</w:t>
      </w:r>
    </w:p>
    <w:p w14:paraId="370F756D" w14:textId="77777777" w:rsidR="00210003" w:rsidRDefault="00210003" w:rsidP="00210003">
      <w:pPr>
        <w:pStyle w:val="ListParagraph"/>
        <w:numPr>
          <w:ilvl w:val="0"/>
          <w:numId w:val="5"/>
        </w:numPr>
        <w:spacing w:before="100" w:beforeAutospacing="1" w:after="100" w:afterAutospacing="1"/>
        <w:rPr>
          <w:rFonts w:ascii="Times New Roman" w:hAnsi="Times New Roman" w:cs="Times New Roman"/>
        </w:rPr>
      </w:pPr>
      <w:r w:rsidRPr="00210003">
        <w:rPr>
          <w:rFonts w:ascii="Times New Roman" w:hAnsi="Times New Roman" w:cs="Times New Roman"/>
        </w:rPr>
        <w:t>Which data formats are used?</w:t>
      </w:r>
    </w:p>
    <w:p w14:paraId="6718B501" w14:textId="77777777" w:rsidR="00210003" w:rsidRDefault="00210003" w:rsidP="00210003">
      <w:pPr>
        <w:pStyle w:val="ListParagraph"/>
        <w:numPr>
          <w:ilvl w:val="0"/>
          <w:numId w:val="5"/>
        </w:numPr>
        <w:spacing w:before="100" w:beforeAutospacing="1" w:after="100" w:afterAutospacing="1"/>
        <w:rPr>
          <w:rFonts w:ascii="Times New Roman" w:hAnsi="Times New Roman" w:cs="Times New Roman"/>
        </w:rPr>
      </w:pPr>
      <w:r w:rsidRPr="00210003">
        <w:rPr>
          <w:rFonts w:ascii="Times New Roman" w:hAnsi="Times New Roman" w:cs="Times New Roman"/>
        </w:rPr>
        <w:t>How is the data formatted?</w:t>
      </w:r>
    </w:p>
    <w:p w14:paraId="39E4E279" w14:textId="77777777" w:rsidR="00210003" w:rsidRDefault="00210003" w:rsidP="00210003">
      <w:pPr>
        <w:pStyle w:val="ListParagraph"/>
        <w:numPr>
          <w:ilvl w:val="0"/>
          <w:numId w:val="5"/>
        </w:numPr>
        <w:spacing w:before="100" w:beforeAutospacing="1" w:after="100" w:afterAutospacing="1"/>
        <w:rPr>
          <w:rFonts w:ascii="Times New Roman" w:hAnsi="Times New Roman" w:cs="Times New Roman"/>
        </w:rPr>
      </w:pPr>
      <w:r w:rsidRPr="00210003">
        <w:rPr>
          <w:rFonts w:ascii="Times New Roman" w:hAnsi="Times New Roman" w:cs="Times New Roman"/>
        </w:rPr>
        <w:t>Which Information is necessary to handle the data correctly?</w:t>
      </w:r>
    </w:p>
    <w:p w14:paraId="1CD10025" w14:textId="77777777" w:rsidR="00210003" w:rsidRPr="00210003" w:rsidRDefault="00210003" w:rsidP="00210003">
      <w:pPr>
        <w:pStyle w:val="ListParagraph"/>
        <w:numPr>
          <w:ilvl w:val="0"/>
          <w:numId w:val="5"/>
        </w:numPr>
        <w:spacing w:before="100" w:beforeAutospacing="1" w:after="100" w:afterAutospacing="1"/>
        <w:rPr>
          <w:rFonts w:ascii="Times New Roman" w:hAnsi="Times New Roman" w:cs="Times New Roman"/>
        </w:rPr>
      </w:pPr>
      <w:r w:rsidRPr="00210003">
        <w:rPr>
          <w:rFonts w:ascii="Times New Roman" w:hAnsi="Times New Roman" w:cs="Times New Roman"/>
        </w:rPr>
        <w:t>How are different data types formatted? (number, date, time, ...)</w:t>
      </w:r>
    </w:p>
    <w:p w14:paraId="18FF4A29" w14:textId="77777777" w:rsidR="00210003" w:rsidRPr="00210003" w:rsidRDefault="00210003" w:rsidP="00210003">
      <w:pPr>
        <w:spacing w:before="100" w:beforeAutospacing="1" w:after="100" w:afterAutospacing="1"/>
        <w:rPr>
          <w:rFonts w:ascii="Times New Roman" w:hAnsi="Times New Roman" w:cs="Times New Roman"/>
        </w:rPr>
      </w:pPr>
      <w:r w:rsidRPr="00210003">
        <w:rPr>
          <w:rFonts w:ascii="Times New Roman" w:hAnsi="Times New Roman" w:cs="Times New Roman"/>
        </w:rPr>
        <w:t>Content</w:t>
      </w:r>
    </w:p>
    <w:p w14:paraId="14CCBBA6" w14:textId="77777777" w:rsidR="00210003" w:rsidRDefault="00210003" w:rsidP="00210003">
      <w:pPr>
        <w:pStyle w:val="ListParagraph"/>
        <w:numPr>
          <w:ilvl w:val="0"/>
          <w:numId w:val="7"/>
        </w:numPr>
        <w:spacing w:before="100" w:beforeAutospacing="1" w:after="100" w:afterAutospacing="1"/>
        <w:rPr>
          <w:rFonts w:ascii="Times New Roman" w:hAnsi="Times New Roman" w:cs="Times New Roman"/>
        </w:rPr>
      </w:pPr>
      <w:r w:rsidRPr="00210003">
        <w:rPr>
          <w:rFonts w:ascii="Times New Roman" w:hAnsi="Times New Roman" w:cs="Times New Roman"/>
        </w:rPr>
        <w:t xml:space="preserve">Is there one record in the source for one observation fact? (for </w:t>
      </w:r>
      <w:proofErr w:type="gramStart"/>
      <w:r w:rsidRPr="00210003">
        <w:rPr>
          <w:rFonts w:ascii="Times New Roman" w:hAnsi="Times New Roman" w:cs="Times New Roman"/>
        </w:rPr>
        <w:t>example</w:t>
      </w:r>
      <w:proofErr w:type="gramEnd"/>
      <w:r w:rsidRPr="00210003">
        <w:rPr>
          <w:rFonts w:ascii="Times New Roman" w:hAnsi="Times New Roman" w:cs="Times New Roman"/>
        </w:rPr>
        <w:t xml:space="preserve"> one row of diagnosis contains primary and secondary diagnosis)</w:t>
      </w:r>
    </w:p>
    <w:p w14:paraId="0D477DFD" w14:textId="77777777" w:rsidR="00210003" w:rsidRDefault="00210003" w:rsidP="00210003">
      <w:pPr>
        <w:pStyle w:val="ListParagraph"/>
        <w:numPr>
          <w:ilvl w:val="0"/>
          <w:numId w:val="7"/>
        </w:numPr>
        <w:spacing w:before="100" w:beforeAutospacing="1" w:after="100" w:afterAutospacing="1"/>
        <w:rPr>
          <w:rFonts w:ascii="Times New Roman" w:hAnsi="Times New Roman" w:cs="Times New Roman"/>
        </w:rPr>
      </w:pPr>
      <w:r w:rsidRPr="00210003">
        <w:rPr>
          <w:rFonts w:ascii="Times New Roman" w:hAnsi="Times New Roman" w:cs="Times New Roman"/>
        </w:rPr>
        <w:t>How are deleted records marked?</w:t>
      </w:r>
    </w:p>
    <w:p w14:paraId="0AB90C9C" w14:textId="77777777" w:rsidR="00210003" w:rsidRDefault="00210003" w:rsidP="00210003">
      <w:pPr>
        <w:pStyle w:val="ListParagraph"/>
        <w:numPr>
          <w:ilvl w:val="0"/>
          <w:numId w:val="7"/>
        </w:numPr>
        <w:spacing w:before="100" w:beforeAutospacing="1" w:after="100" w:afterAutospacing="1"/>
        <w:rPr>
          <w:rFonts w:ascii="Times New Roman" w:hAnsi="Times New Roman" w:cs="Times New Roman"/>
        </w:rPr>
      </w:pPr>
      <w:r w:rsidRPr="00210003">
        <w:rPr>
          <w:rFonts w:ascii="Times New Roman" w:hAnsi="Times New Roman" w:cs="Times New Roman"/>
        </w:rPr>
        <w:t xml:space="preserve">Is it a complete set of data? (e.g. all </w:t>
      </w:r>
      <w:r w:rsidR="00EC4849">
        <w:rPr>
          <w:rFonts w:ascii="Times New Roman" w:hAnsi="Times New Roman" w:cs="Times New Roman"/>
        </w:rPr>
        <w:t>observations</w:t>
      </w:r>
      <w:r w:rsidRPr="00210003">
        <w:rPr>
          <w:rFonts w:ascii="Times New Roman" w:hAnsi="Times New Roman" w:cs="Times New Roman"/>
        </w:rPr>
        <w:t xml:space="preserve"> or just a set of changes)</w:t>
      </w:r>
    </w:p>
    <w:p w14:paraId="78256AE6" w14:textId="77777777" w:rsidR="00210003" w:rsidRPr="00210003" w:rsidRDefault="00210003" w:rsidP="00210003">
      <w:pPr>
        <w:pStyle w:val="ListParagraph"/>
        <w:numPr>
          <w:ilvl w:val="0"/>
          <w:numId w:val="7"/>
        </w:numPr>
        <w:spacing w:before="100" w:beforeAutospacing="1" w:after="100" w:afterAutospacing="1"/>
        <w:rPr>
          <w:rFonts w:ascii="Times New Roman" w:hAnsi="Times New Roman" w:cs="Times New Roman"/>
        </w:rPr>
      </w:pPr>
      <w:r w:rsidRPr="00210003">
        <w:rPr>
          <w:rFonts w:ascii="Times New Roman" w:hAnsi="Times New Roman" w:cs="Times New Roman"/>
        </w:rPr>
        <w:t>Are trailing whitespaces part of the data?</w:t>
      </w:r>
    </w:p>
    <w:p w14:paraId="4E82FC87" w14:textId="77777777" w:rsidR="00210003" w:rsidRPr="00210003" w:rsidRDefault="00210003" w:rsidP="00210003">
      <w:pPr>
        <w:spacing w:before="100" w:beforeAutospacing="1" w:after="100" w:afterAutospacing="1"/>
        <w:rPr>
          <w:rFonts w:ascii="Times New Roman" w:hAnsi="Times New Roman" w:cs="Times New Roman"/>
        </w:rPr>
      </w:pPr>
      <w:r w:rsidRPr="00210003">
        <w:rPr>
          <w:rFonts w:ascii="Times New Roman" w:hAnsi="Times New Roman" w:cs="Times New Roman"/>
        </w:rPr>
        <w:t>Structure</w:t>
      </w:r>
    </w:p>
    <w:p w14:paraId="121EB45E" w14:textId="77777777" w:rsidR="00EC4849" w:rsidRDefault="00210003" w:rsidP="00210003">
      <w:pPr>
        <w:pStyle w:val="ListParagraph"/>
        <w:numPr>
          <w:ilvl w:val="0"/>
          <w:numId w:val="8"/>
        </w:numPr>
        <w:spacing w:before="100" w:beforeAutospacing="1" w:after="100" w:afterAutospacing="1"/>
        <w:rPr>
          <w:rFonts w:ascii="Times New Roman" w:hAnsi="Times New Roman" w:cs="Times New Roman"/>
        </w:rPr>
      </w:pPr>
      <w:r w:rsidRPr="00EC4849">
        <w:rPr>
          <w:rFonts w:ascii="Times New Roman" w:hAnsi="Times New Roman" w:cs="Times New Roman"/>
        </w:rPr>
        <w:t>Data source</w:t>
      </w:r>
      <w:r w:rsidR="00EC4849">
        <w:rPr>
          <w:rFonts w:ascii="Times New Roman" w:hAnsi="Times New Roman" w:cs="Times New Roman"/>
        </w:rPr>
        <w:t xml:space="preserve"> (</w:t>
      </w:r>
      <w:r w:rsidRPr="00EC4849">
        <w:rPr>
          <w:rFonts w:ascii="Times New Roman" w:hAnsi="Times New Roman" w:cs="Times New Roman"/>
        </w:rPr>
        <w:t>data files in directory or on a share, database tables or views, web services, …</w:t>
      </w:r>
      <w:r w:rsidR="00EC4849">
        <w:rPr>
          <w:rFonts w:ascii="Times New Roman" w:hAnsi="Times New Roman" w:cs="Times New Roman"/>
        </w:rPr>
        <w:t>)</w:t>
      </w:r>
    </w:p>
    <w:p w14:paraId="3EFA2E26" w14:textId="77777777" w:rsidR="00EC4849" w:rsidRDefault="00210003" w:rsidP="00210003">
      <w:pPr>
        <w:pStyle w:val="ListParagraph"/>
        <w:numPr>
          <w:ilvl w:val="0"/>
          <w:numId w:val="8"/>
        </w:numPr>
        <w:spacing w:before="100" w:beforeAutospacing="1" w:after="100" w:afterAutospacing="1"/>
        <w:rPr>
          <w:rFonts w:ascii="Times New Roman" w:hAnsi="Times New Roman" w:cs="Times New Roman"/>
        </w:rPr>
      </w:pPr>
      <w:r w:rsidRPr="00EC4849">
        <w:rPr>
          <w:rFonts w:ascii="Times New Roman" w:hAnsi="Times New Roman" w:cs="Times New Roman"/>
        </w:rPr>
        <w:t>Data format</w:t>
      </w:r>
    </w:p>
    <w:p w14:paraId="1EC943E5" w14:textId="77777777" w:rsidR="00210003" w:rsidRPr="00EC4849" w:rsidRDefault="00210003" w:rsidP="00210003">
      <w:pPr>
        <w:pStyle w:val="ListParagraph"/>
        <w:numPr>
          <w:ilvl w:val="0"/>
          <w:numId w:val="8"/>
        </w:numPr>
        <w:spacing w:before="100" w:beforeAutospacing="1" w:after="100" w:afterAutospacing="1"/>
        <w:rPr>
          <w:rFonts w:ascii="Times New Roman" w:hAnsi="Times New Roman" w:cs="Times New Roman"/>
        </w:rPr>
      </w:pPr>
      <w:r w:rsidRPr="00EC4849">
        <w:rPr>
          <w:rFonts w:ascii="Times New Roman" w:hAnsi="Times New Roman" w:cs="Times New Roman"/>
        </w:rPr>
        <w:t>Comma separated file, EBCDIC encoded files, etc.</w:t>
      </w:r>
    </w:p>
    <w:p w14:paraId="2A3E64BC" w14:textId="77777777" w:rsidR="00210003" w:rsidRPr="00210003" w:rsidRDefault="00210003" w:rsidP="00210003">
      <w:pPr>
        <w:spacing w:before="100" w:beforeAutospacing="1" w:after="100" w:afterAutospacing="1"/>
        <w:rPr>
          <w:rFonts w:ascii="Times New Roman" w:hAnsi="Times New Roman" w:cs="Times New Roman"/>
        </w:rPr>
      </w:pPr>
      <w:r w:rsidRPr="00210003">
        <w:rPr>
          <w:rFonts w:ascii="Times New Roman" w:hAnsi="Times New Roman" w:cs="Times New Roman"/>
        </w:rPr>
        <w:t>Encoding</w:t>
      </w:r>
    </w:p>
    <w:p w14:paraId="36AB5125" w14:textId="77777777" w:rsidR="00EC4849" w:rsidRDefault="00210003" w:rsidP="00210003">
      <w:pPr>
        <w:pStyle w:val="ListParagraph"/>
        <w:numPr>
          <w:ilvl w:val="0"/>
          <w:numId w:val="9"/>
        </w:numPr>
        <w:spacing w:before="100" w:beforeAutospacing="1" w:after="100" w:afterAutospacing="1"/>
        <w:rPr>
          <w:rFonts w:ascii="Times New Roman" w:hAnsi="Times New Roman" w:cs="Times New Roman"/>
        </w:rPr>
      </w:pPr>
      <w:r w:rsidRPr="00EC4849">
        <w:rPr>
          <w:rFonts w:ascii="Times New Roman" w:hAnsi="Times New Roman" w:cs="Times New Roman"/>
        </w:rPr>
        <w:t xml:space="preserve">How are the files encoded </w:t>
      </w:r>
      <w:r w:rsidR="00EC4849">
        <w:rPr>
          <w:rFonts w:ascii="Times New Roman" w:hAnsi="Times New Roman" w:cs="Times New Roman"/>
        </w:rPr>
        <w:t xml:space="preserve">(ASCII, UTF-8, </w:t>
      </w:r>
      <w:proofErr w:type="gramStart"/>
      <w:r w:rsidR="00EC4849">
        <w:rPr>
          <w:rFonts w:ascii="Times New Roman" w:hAnsi="Times New Roman" w:cs="Times New Roman"/>
        </w:rPr>
        <w:t>ISO 8859-1,</w:t>
      </w:r>
      <w:proofErr w:type="gramEnd"/>
      <w:r w:rsidR="00EC4849">
        <w:rPr>
          <w:rFonts w:ascii="Times New Roman" w:hAnsi="Times New Roman" w:cs="Times New Roman"/>
        </w:rPr>
        <w:t xml:space="preserve"> …)</w:t>
      </w:r>
    </w:p>
    <w:p w14:paraId="6554D1E7" w14:textId="77777777" w:rsidR="00EC4849" w:rsidRDefault="00EC4849" w:rsidP="00210003">
      <w:pPr>
        <w:pStyle w:val="ListParagraph"/>
        <w:numPr>
          <w:ilvl w:val="0"/>
          <w:numId w:val="9"/>
        </w:numPr>
        <w:spacing w:before="100" w:beforeAutospacing="1" w:after="100" w:afterAutospacing="1"/>
        <w:rPr>
          <w:rFonts w:ascii="Times New Roman" w:hAnsi="Times New Roman" w:cs="Times New Roman"/>
        </w:rPr>
      </w:pPr>
      <w:r>
        <w:rPr>
          <w:rFonts w:ascii="Times New Roman" w:hAnsi="Times New Roman" w:cs="Times New Roman"/>
        </w:rPr>
        <w:t>Destination Database (is important for dates)</w:t>
      </w:r>
    </w:p>
    <w:p w14:paraId="0205867B" w14:textId="77777777" w:rsidR="00EC4849" w:rsidRDefault="00210003" w:rsidP="00210003">
      <w:pPr>
        <w:pStyle w:val="ListParagraph"/>
        <w:numPr>
          <w:ilvl w:val="0"/>
          <w:numId w:val="9"/>
        </w:numPr>
        <w:spacing w:before="100" w:beforeAutospacing="1" w:after="100" w:afterAutospacing="1"/>
        <w:rPr>
          <w:rFonts w:ascii="Times New Roman" w:hAnsi="Times New Roman" w:cs="Times New Roman"/>
        </w:rPr>
      </w:pPr>
      <w:r w:rsidRPr="00EC4849">
        <w:rPr>
          <w:rFonts w:ascii="Times New Roman" w:hAnsi="Times New Roman" w:cs="Times New Roman"/>
        </w:rPr>
        <w:t>Language settings</w:t>
      </w:r>
    </w:p>
    <w:p w14:paraId="2904BDF4" w14:textId="77777777" w:rsidR="00EC4849" w:rsidRDefault="00210003" w:rsidP="00210003">
      <w:pPr>
        <w:pStyle w:val="ListParagraph"/>
        <w:numPr>
          <w:ilvl w:val="0"/>
          <w:numId w:val="9"/>
        </w:numPr>
        <w:spacing w:before="100" w:beforeAutospacing="1" w:after="100" w:afterAutospacing="1"/>
        <w:rPr>
          <w:rFonts w:ascii="Times New Roman" w:hAnsi="Times New Roman" w:cs="Times New Roman"/>
        </w:rPr>
      </w:pPr>
      <w:r w:rsidRPr="00EC4849">
        <w:rPr>
          <w:rFonts w:ascii="Times New Roman" w:hAnsi="Times New Roman" w:cs="Times New Roman"/>
        </w:rPr>
        <w:t>Date Formats</w:t>
      </w:r>
    </w:p>
    <w:p w14:paraId="35F805FF" w14:textId="77777777" w:rsidR="00210003" w:rsidRPr="00EC4849" w:rsidRDefault="00210003" w:rsidP="00210003">
      <w:pPr>
        <w:pStyle w:val="ListParagraph"/>
        <w:numPr>
          <w:ilvl w:val="0"/>
          <w:numId w:val="9"/>
        </w:numPr>
        <w:spacing w:before="100" w:beforeAutospacing="1" w:after="100" w:afterAutospacing="1"/>
        <w:rPr>
          <w:rFonts w:ascii="Times New Roman" w:hAnsi="Times New Roman" w:cs="Times New Roman"/>
        </w:rPr>
      </w:pPr>
      <w:r w:rsidRPr="00EC4849">
        <w:rPr>
          <w:rFonts w:ascii="Times New Roman" w:hAnsi="Times New Roman" w:cs="Times New Roman"/>
        </w:rPr>
        <w:t>Number Formats</w:t>
      </w:r>
    </w:p>
    <w:p w14:paraId="070AD5A4" w14:textId="77777777" w:rsidR="00210003" w:rsidRPr="0081586C" w:rsidRDefault="00210003" w:rsidP="00210003">
      <w:pPr>
        <w:spacing w:before="100" w:beforeAutospacing="1" w:after="100" w:afterAutospacing="1"/>
        <w:rPr>
          <w:rFonts w:ascii="Times New Roman" w:hAnsi="Times New Roman" w:cs="Times New Roman"/>
        </w:rPr>
      </w:pPr>
    </w:p>
    <w:p w14:paraId="45B2AB6D" w14:textId="77777777" w:rsidR="00210003" w:rsidRDefault="00210003" w:rsidP="00210003">
      <w:pPr>
        <w:spacing w:before="100" w:beforeAutospacing="1" w:after="100" w:afterAutospacing="1"/>
        <w:rPr>
          <w:rFonts w:ascii="Times New Roman" w:hAnsi="Times New Roman" w:cs="Times New Roman"/>
          <w:b/>
          <w:bCs/>
        </w:rPr>
      </w:pPr>
      <w:r w:rsidRPr="0081586C">
        <w:rPr>
          <w:rFonts w:ascii="Times New Roman" w:hAnsi="Times New Roman" w:cs="Times New Roman"/>
          <w:i/>
          <w:iCs/>
        </w:rPr>
        <w:t xml:space="preserve">ETL </w:t>
      </w:r>
      <w:r w:rsidRPr="0081586C">
        <w:rPr>
          <w:rFonts w:ascii="Times New Roman" w:hAnsi="Times New Roman" w:cs="Times New Roman"/>
        </w:rPr>
        <w:t xml:space="preserve">is a process of </w:t>
      </w:r>
      <w:r w:rsidRPr="0081586C">
        <w:rPr>
          <w:rFonts w:ascii="Times New Roman" w:hAnsi="Times New Roman" w:cs="Times New Roman"/>
          <w:i/>
          <w:iCs/>
        </w:rPr>
        <w:t>extracting</w:t>
      </w:r>
      <w:r w:rsidRPr="0081586C">
        <w:rPr>
          <w:rFonts w:ascii="Times New Roman" w:hAnsi="Times New Roman" w:cs="Times New Roman"/>
        </w:rPr>
        <w:t xml:space="preserve"> data from source system(s), </w:t>
      </w:r>
      <w:r w:rsidRPr="0081586C">
        <w:rPr>
          <w:rFonts w:ascii="Times New Roman" w:hAnsi="Times New Roman" w:cs="Times New Roman"/>
          <w:i/>
          <w:iCs/>
        </w:rPr>
        <w:t>transformed</w:t>
      </w:r>
      <w:r w:rsidRPr="0081586C">
        <w:rPr>
          <w:rFonts w:ascii="Times New Roman" w:hAnsi="Times New Roman" w:cs="Times New Roman"/>
        </w:rPr>
        <w:t xml:space="preserve"> into a format that can be</w:t>
      </w:r>
    </w:p>
    <w:p w14:paraId="72674CEF" w14:textId="77777777" w:rsidR="0081586C" w:rsidRPr="0081586C" w:rsidRDefault="0081586C" w:rsidP="0081586C">
      <w:pPr>
        <w:spacing w:before="100" w:beforeAutospacing="1" w:after="100" w:afterAutospacing="1"/>
        <w:rPr>
          <w:rFonts w:ascii="Times New Roman" w:hAnsi="Times New Roman" w:cs="Times New Roman"/>
        </w:rPr>
      </w:pPr>
      <w:r w:rsidRPr="0081586C">
        <w:rPr>
          <w:rFonts w:ascii="Times New Roman" w:hAnsi="Times New Roman" w:cs="Times New Roman"/>
          <w:b/>
          <w:bCs/>
        </w:rPr>
        <w:t>ETL Vs ETL Testing :</w:t>
      </w:r>
    </w:p>
    <w:p w14:paraId="7FFF72F1" w14:textId="77777777" w:rsidR="0081586C" w:rsidRPr="0081586C" w:rsidRDefault="0081586C" w:rsidP="0081586C">
      <w:pPr>
        <w:spacing w:before="100" w:beforeAutospacing="1" w:after="100" w:afterAutospacing="1"/>
        <w:rPr>
          <w:rFonts w:ascii="Times New Roman" w:hAnsi="Times New Roman" w:cs="Times New Roman"/>
        </w:rPr>
      </w:pPr>
      <w:r w:rsidRPr="0081586C">
        <w:rPr>
          <w:rFonts w:ascii="Times New Roman" w:hAnsi="Times New Roman" w:cs="Times New Roman"/>
          <w:i/>
          <w:iCs/>
        </w:rPr>
        <w:lastRenderedPageBreak/>
        <w:t xml:space="preserve">ETL </w:t>
      </w:r>
      <w:r w:rsidRPr="0081586C">
        <w:rPr>
          <w:rFonts w:ascii="Times New Roman" w:hAnsi="Times New Roman" w:cs="Times New Roman"/>
        </w:rPr>
        <w:t xml:space="preserve">is a process of </w:t>
      </w:r>
      <w:r w:rsidRPr="0081586C">
        <w:rPr>
          <w:rFonts w:ascii="Times New Roman" w:hAnsi="Times New Roman" w:cs="Times New Roman"/>
          <w:i/>
          <w:iCs/>
        </w:rPr>
        <w:t>extracting</w:t>
      </w:r>
      <w:r w:rsidRPr="0081586C">
        <w:rPr>
          <w:rFonts w:ascii="Times New Roman" w:hAnsi="Times New Roman" w:cs="Times New Roman"/>
        </w:rPr>
        <w:t xml:space="preserve"> data from source system(s), </w:t>
      </w:r>
      <w:r w:rsidRPr="0081586C">
        <w:rPr>
          <w:rFonts w:ascii="Times New Roman" w:hAnsi="Times New Roman" w:cs="Times New Roman"/>
          <w:i/>
          <w:iCs/>
        </w:rPr>
        <w:t>transformed</w:t>
      </w:r>
      <w:r w:rsidRPr="0081586C">
        <w:rPr>
          <w:rFonts w:ascii="Times New Roman" w:hAnsi="Times New Roman" w:cs="Times New Roman"/>
        </w:rPr>
        <w:t xml:space="preserve"> into a format that can be analyzed and finally</w:t>
      </w:r>
      <w:r w:rsidRPr="0081586C">
        <w:rPr>
          <w:rFonts w:ascii="Times New Roman" w:hAnsi="Times New Roman" w:cs="Times New Roman"/>
          <w:i/>
          <w:iCs/>
        </w:rPr>
        <w:t xml:space="preserve"> loaded </w:t>
      </w:r>
      <w:r w:rsidRPr="0081586C">
        <w:rPr>
          <w:rFonts w:ascii="Times New Roman" w:hAnsi="Times New Roman" w:cs="Times New Roman"/>
        </w:rPr>
        <w:t xml:space="preserve">into a data warehouse. </w:t>
      </w:r>
    </w:p>
    <w:p w14:paraId="05E98D27" w14:textId="77777777" w:rsidR="0081586C" w:rsidRPr="0081586C" w:rsidRDefault="0081586C" w:rsidP="0081586C">
      <w:pPr>
        <w:spacing w:before="100" w:beforeAutospacing="1" w:after="100" w:afterAutospacing="1"/>
        <w:rPr>
          <w:rFonts w:ascii="Times New Roman" w:hAnsi="Times New Roman" w:cs="Times New Roman"/>
        </w:rPr>
      </w:pPr>
      <w:r>
        <w:rPr>
          <w:rFonts w:ascii="Times New Roman" w:hAnsi="Times New Roman" w:cs="Times New Roman"/>
        </w:rPr>
        <w:t xml:space="preserve">ETL Testing </w:t>
      </w:r>
      <w:r w:rsidRPr="0081586C">
        <w:rPr>
          <w:rFonts w:ascii="Times New Roman" w:hAnsi="Times New Roman" w:cs="Times New Roman"/>
        </w:rPr>
        <w:t>is a process of checking whether the ETL process has been successfully performed or not as expected. It follows a data centric approach to validate that the data has been transformed and loaded into the target as expected.</w:t>
      </w:r>
    </w:p>
    <w:p w14:paraId="6BD8BF8C" w14:textId="77777777" w:rsidR="0081586C" w:rsidRPr="0081586C" w:rsidRDefault="0081586C" w:rsidP="0081586C">
      <w:pPr>
        <w:spacing w:before="100" w:beforeAutospacing="1" w:after="100" w:afterAutospacing="1"/>
        <w:rPr>
          <w:rFonts w:ascii="Times New Roman" w:hAnsi="Times New Roman" w:cs="Times New Roman"/>
        </w:rPr>
      </w:pPr>
      <w:r w:rsidRPr="0081586C">
        <w:rPr>
          <w:rFonts w:ascii="Times New Roman" w:hAnsi="Times New Roman" w:cs="Times New Roman"/>
          <w:b/>
          <w:bCs/>
        </w:rPr>
        <w:t>ETL Testing Techniques:</w:t>
      </w:r>
    </w:p>
    <w:p w14:paraId="75394868" w14:textId="77777777" w:rsidR="0081586C" w:rsidRPr="0081586C" w:rsidRDefault="0081586C" w:rsidP="0081586C">
      <w:pPr>
        <w:spacing w:before="100" w:beforeAutospacing="1" w:after="100" w:afterAutospacing="1"/>
        <w:rPr>
          <w:rFonts w:ascii="Times New Roman" w:hAnsi="Times New Roman" w:cs="Times New Roman"/>
        </w:rPr>
      </w:pPr>
      <w:r w:rsidRPr="0081586C">
        <w:rPr>
          <w:rFonts w:ascii="Times New Roman" w:hAnsi="Times New Roman" w:cs="Times New Roman"/>
        </w:rPr>
        <w:t>Passage of data from extraction to loading could result in system errors which would result in poor information transferred across the organization. ETL testing ensures that such errors do not occur, and eliminates the bugs/errors based on the following strategies:</w:t>
      </w:r>
    </w:p>
    <w:p w14:paraId="319BA303" w14:textId="77777777" w:rsidR="0081586C" w:rsidRPr="0081586C" w:rsidRDefault="0081586C" w:rsidP="0081586C">
      <w:pPr>
        <w:numPr>
          <w:ilvl w:val="0"/>
          <w:numId w:val="1"/>
        </w:numPr>
        <w:spacing w:before="100" w:beforeAutospacing="1" w:after="100" w:afterAutospacing="1"/>
        <w:rPr>
          <w:rFonts w:ascii="Times New Roman" w:eastAsia="Times New Roman" w:hAnsi="Times New Roman" w:cs="Times New Roman"/>
        </w:rPr>
      </w:pPr>
      <w:r w:rsidRPr="0081586C">
        <w:rPr>
          <w:rFonts w:ascii="Times New Roman" w:eastAsia="Times New Roman" w:hAnsi="Times New Roman" w:cs="Times New Roman"/>
          <w:b/>
          <w:bCs/>
        </w:rPr>
        <w:t>Data Completeness:</w:t>
      </w:r>
      <w:r w:rsidRPr="0081586C">
        <w:rPr>
          <w:rFonts w:ascii="Times New Roman" w:eastAsia="Times New Roman" w:hAnsi="Times New Roman" w:cs="Times New Roman"/>
        </w:rPr>
        <w:t xml:space="preserve"> ensures that all the data from the source are loaded into the target destination.</w:t>
      </w:r>
    </w:p>
    <w:p w14:paraId="3AC96CDA" w14:textId="77777777" w:rsidR="0081586C" w:rsidRPr="0081586C" w:rsidRDefault="0081586C" w:rsidP="0081586C">
      <w:pPr>
        <w:numPr>
          <w:ilvl w:val="0"/>
          <w:numId w:val="1"/>
        </w:numPr>
        <w:spacing w:before="100" w:beforeAutospacing="1" w:after="100" w:afterAutospacing="1"/>
        <w:rPr>
          <w:rFonts w:ascii="Times New Roman" w:eastAsia="Times New Roman" w:hAnsi="Times New Roman" w:cs="Times New Roman"/>
        </w:rPr>
      </w:pPr>
      <w:r w:rsidRPr="0081586C">
        <w:rPr>
          <w:rFonts w:ascii="Times New Roman" w:eastAsia="Times New Roman" w:hAnsi="Times New Roman" w:cs="Times New Roman"/>
          <w:b/>
          <w:bCs/>
        </w:rPr>
        <w:t>Data Correctness:</w:t>
      </w:r>
      <w:r w:rsidRPr="0081586C">
        <w:rPr>
          <w:rFonts w:ascii="Times New Roman" w:eastAsia="Times New Roman" w:hAnsi="Times New Roman" w:cs="Times New Roman"/>
        </w:rPr>
        <w:t xml:space="preserve"> ensures that all the data is accurately transformed and loaded from the source to the target destination.</w:t>
      </w:r>
    </w:p>
    <w:p w14:paraId="5C61BAF7" w14:textId="77777777" w:rsidR="0081586C" w:rsidRPr="0081586C" w:rsidRDefault="0081586C" w:rsidP="0081586C">
      <w:pPr>
        <w:numPr>
          <w:ilvl w:val="0"/>
          <w:numId w:val="1"/>
        </w:numPr>
        <w:spacing w:before="100" w:beforeAutospacing="1" w:after="100" w:afterAutospacing="1"/>
        <w:rPr>
          <w:rFonts w:ascii="Times New Roman" w:eastAsia="Times New Roman" w:hAnsi="Times New Roman" w:cs="Times New Roman"/>
        </w:rPr>
      </w:pPr>
      <w:r w:rsidRPr="0081586C">
        <w:rPr>
          <w:rFonts w:ascii="Times New Roman" w:eastAsia="Times New Roman" w:hAnsi="Times New Roman" w:cs="Times New Roman"/>
          <w:b/>
          <w:bCs/>
        </w:rPr>
        <w:t>Performance Testing</w:t>
      </w:r>
      <w:r w:rsidRPr="0081586C">
        <w:rPr>
          <w:rFonts w:ascii="Times New Roman" w:eastAsia="Times New Roman" w:hAnsi="Times New Roman" w:cs="Times New Roman"/>
        </w:rPr>
        <w:t>: ensures if an ETL system can handle an expected load of multiple users and transactions.</w:t>
      </w:r>
    </w:p>
    <w:p w14:paraId="2C4E726B" w14:textId="77777777" w:rsidR="0081586C" w:rsidRPr="0081586C" w:rsidRDefault="0081586C" w:rsidP="0081586C">
      <w:pPr>
        <w:numPr>
          <w:ilvl w:val="0"/>
          <w:numId w:val="1"/>
        </w:numPr>
        <w:spacing w:before="100" w:beforeAutospacing="1" w:after="100" w:afterAutospacing="1"/>
        <w:rPr>
          <w:rFonts w:ascii="Times New Roman" w:eastAsia="Times New Roman" w:hAnsi="Times New Roman" w:cs="Times New Roman"/>
        </w:rPr>
      </w:pPr>
      <w:r w:rsidRPr="0081586C">
        <w:rPr>
          <w:rFonts w:ascii="Times New Roman" w:eastAsia="Times New Roman" w:hAnsi="Times New Roman" w:cs="Times New Roman"/>
          <w:b/>
          <w:bCs/>
        </w:rPr>
        <w:t>Metadata Testing:</w:t>
      </w:r>
      <w:r w:rsidRPr="0081586C">
        <w:rPr>
          <w:rFonts w:ascii="Times New Roman" w:eastAsia="Times New Roman" w:hAnsi="Times New Roman" w:cs="Times New Roman"/>
        </w:rPr>
        <w:t xml:space="preserve"> checks whether data retains its integrity up to the metadata level, It involves validating the source and the target table structure w.r.t. the mapping document. The mapping document contains all the fields that define the structure of tables in the source and the target systems like length, data type, index etc.</w:t>
      </w:r>
    </w:p>
    <w:p w14:paraId="588840CC" w14:textId="77777777" w:rsidR="0081586C" w:rsidRPr="0081586C" w:rsidRDefault="0081586C" w:rsidP="0081586C">
      <w:pPr>
        <w:numPr>
          <w:ilvl w:val="0"/>
          <w:numId w:val="1"/>
        </w:numPr>
        <w:spacing w:before="100" w:beforeAutospacing="1" w:after="100" w:afterAutospacing="1"/>
        <w:rPr>
          <w:rFonts w:ascii="Times New Roman" w:eastAsia="Times New Roman" w:hAnsi="Times New Roman" w:cs="Times New Roman"/>
        </w:rPr>
      </w:pPr>
      <w:r w:rsidRPr="0081586C">
        <w:rPr>
          <w:rFonts w:ascii="Times New Roman" w:eastAsia="Times New Roman" w:hAnsi="Times New Roman" w:cs="Times New Roman"/>
          <w:b/>
          <w:bCs/>
        </w:rPr>
        <w:t>Syntax Testing:</w:t>
      </w:r>
      <w:r w:rsidRPr="0081586C">
        <w:rPr>
          <w:rFonts w:ascii="Times New Roman" w:eastAsia="Times New Roman" w:hAnsi="Times New Roman" w:cs="Times New Roman"/>
        </w:rPr>
        <w:t xml:space="preserve"> checks for poor data due to invalid characters and incorrect character cases.</w:t>
      </w:r>
    </w:p>
    <w:p w14:paraId="7E2AA859" w14:textId="77777777" w:rsidR="0081586C" w:rsidRPr="0081586C" w:rsidRDefault="0081586C" w:rsidP="0081586C">
      <w:pPr>
        <w:numPr>
          <w:ilvl w:val="0"/>
          <w:numId w:val="1"/>
        </w:numPr>
        <w:spacing w:before="100" w:beforeAutospacing="1" w:after="100" w:afterAutospacing="1"/>
        <w:rPr>
          <w:rFonts w:ascii="Times New Roman" w:eastAsia="Times New Roman" w:hAnsi="Times New Roman" w:cs="Times New Roman"/>
        </w:rPr>
      </w:pPr>
      <w:r w:rsidRPr="0081586C">
        <w:rPr>
          <w:rFonts w:ascii="Times New Roman" w:eastAsia="Times New Roman" w:hAnsi="Times New Roman" w:cs="Times New Roman"/>
          <w:b/>
          <w:bCs/>
        </w:rPr>
        <w:t xml:space="preserve">Data Validation: </w:t>
      </w:r>
      <w:r w:rsidRPr="0081586C">
        <w:rPr>
          <w:rFonts w:ascii="Times New Roman" w:eastAsia="Times New Roman" w:hAnsi="Times New Roman" w:cs="Times New Roman"/>
        </w:rPr>
        <w:t>checks whether the values of the data post-transformation are the same as their expected values with respect to the source values.</w:t>
      </w:r>
    </w:p>
    <w:p w14:paraId="45896128" w14:textId="77777777" w:rsidR="0081586C" w:rsidRPr="0081586C" w:rsidRDefault="0081586C" w:rsidP="0081586C">
      <w:pPr>
        <w:spacing w:before="100" w:beforeAutospacing="1" w:after="100" w:afterAutospacing="1"/>
        <w:rPr>
          <w:rFonts w:ascii="Times New Roman" w:hAnsi="Times New Roman" w:cs="Times New Roman"/>
        </w:rPr>
      </w:pPr>
      <w:r w:rsidRPr="0081586C">
        <w:rPr>
          <w:rFonts w:ascii="Times New Roman" w:hAnsi="Times New Roman" w:cs="Times New Roman"/>
          <w:b/>
          <w:bCs/>
        </w:rPr>
        <w:t>ETL Testing Process :</w:t>
      </w:r>
    </w:p>
    <w:p w14:paraId="42611B11" w14:textId="77777777" w:rsidR="0081586C" w:rsidRPr="0081586C" w:rsidRDefault="0081586C" w:rsidP="0081586C">
      <w:pPr>
        <w:spacing w:before="100" w:beforeAutospacing="1" w:after="100" w:afterAutospacing="1"/>
        <w:rPr>
          <w:rFonts w:ascii="Times New Roman" w:hAnsi="Times New Roman" w:cs="Times New Roman"/>
        </w:rPr>
      </w:pPr>
      <w:r w:rsidRPr="0081586C">
        <w:rPr>
          <w:rFonts w:ascii="Times New Roman" w:hAnsi="Times New Roman" w:cs="Times New Roman"/>
        </w:rPr>
        <w:t>ETL Testing process consists of 4 steps namely, Test Planning, Test Design, Execution and Test Closure. Let’s have a look on each step one-by-one:</w:t>
      </w:r>
    </w:p>
    <w:p w14:paraId="2258255B" w14:textId="77777777" w:rsidR="0081586C" w:rsidRPr="0081586C" w:rsidRDefault="0081586C" w:rsidP="0081586C">
      <w:pPr>
        <w:numPr>
          <w:ilvl w:val="0"/>
          <w:numId w:val="2"/>
        </w:numPr>
        <w:spacing w:before="100" w:beforeAutospacing="1" w:after="100" w:afterAutospacing="1"/>
        <w:rPr>
          <w:rFonts w:ascii="Times New Roman" w:eastAsia="Times New Roman" w:hAnsi="Times New Roman" w:cs="Times New Roman"/>
        </w:rPr>
      </w:pPr>
      <w:r w:rsidRPr="0081586C">
        <w:rPr>
          <w:rFonts w:ascii="Times New Roman" w:eastAsia="Times New Roman" w:hAnsi="Times New Roman" w:cs="Times New Roman"/>
          <w:b/>
          <w:bCs/>
        </w:rPr>
        <w:t xml:space="preserve">Test Planning: </w:t>
      </w:r>
      <w:r w:rsidRPr="0081586C">
        <w:rPr>
          <w:rFonts w:ascii="Times New Roman" w:eastAsia="Times New Roman" w:hAnsi="Times New Roman" w:cs="Times New Roman"/>
        </w:rPr>
        <w:t>This step is based on the business requirement. We look out for dependencies, risks and mitigation plans in this phase.</w:t>
      </w:r>
    </w:p>
    <w:p w14:paraId="2A9DE728" w14:textId="77777777" w:rsidR="0081586C" w:rsidRPr="0081586C" w:rsidRDefault="0081586C" w:rsidP="0081586C">
      <w:pPr>
        <w:numPr>
          <w:ilvl w:val="0"/>
          <w:numId w:val="2"/>
        </w:numPr>
        <w:spacing w:before="100" w:beforeAutospacing="1" w:after="100" w:afterAutospacing="1"/>
        <w:rPr>
          <w:rFonts w:ascii="Times New Roman" w:eastAsia="Times New Roman" w:hAnsi="Times New Roman" w:cs="Times New Roman"/>
        </w:rPr>
      </w:pPr>
      <w:r w:rsidRPr="0081586C">
        <w:rPr>
          <w:rFonts w:ascii="Times New Roman" w:eastAsia="Times New Roman" w:hAnsi="Times New Roman" w:cs="Times New Roman"/>
          <w:b/>
          <w:bCs/>
        </w:rPr>
        <w:t>Test Design:</w:t>
      </w:r>
      <w:r w:rsidRPr="0081586C">
        <w:rPr>
          <w:rFonts w:ascii="Times New Roman" w:eastAsia="Times New Roman" w:hAnsi="Times New Roman" w:cs="Times New Roman"/>
        </w:rPr>
        <w:t xml:space="preserve"> Draft a test scenarios from all the available inputs. Also design mapping document and SQL scripts.</w:t>
      </w:r>
    </w:p>
    <w:p w14:paraId="06B9ADDF" w14:textId="77777777" w:rsidR="0081586C" w:rsidRPr="0081586C" w:rsidRDefault="0081586C" w:rsidP="0081586C">
      <w:pPr>
        <w:numPr>
          <w:ilvl w:val="0"/>
          <w:numId w:val="2"/>
        </w:numPr>
        <w:spacing w:before="100" w:beforeAutospacing="1" w:after="100" w:afterAutospacing="1"/>
        <w:rPr>
          <w:rFonts w:ascii="Times New Roman" w:eastAsia="Times New Roman" w:hAnsi="Times New Roman" w:cs="Times New Roman"/>
        </w:rPr>
      </w:pPr>
      <w:r w:rsidRPr="0081586C">
        <w:rPr>
          <w:rFonts w:ascii="Times New Roman" w:eastAsia="Times New Roman" w:hAnsi="Times New Roman" w:cs="Times New Roman"/>
          <w:b/>
          <w:bCs/>
        </w:rPr>
        <w:t>Execution:</w:t>
      </w:r>
      <w:r w:rsidRPr="0081586C">
        <w:rPr>
          <w:rFonts w:ascii="Times New Roman" w:eastAsia="Times New Roman" w:hAnsi="Times New Roman" w:cs="Times New Roman"/>
        </w:rPr>
        <w:t xml:space="preserve"> Execution is performed till exit criteria are met. It includes running ETL jobs, monitoring job runs, SQL script execution, defect logging, defect retesting and regression testing.</w:t>
      </w:r>
    </w:p>
    <w:p w14:paraId="1C4FEA4D" w14:textId="77777777" w:rsidR="0081586C" w:rsidRPr="0081586C" w:rsidRDefault="0081586C" w:rsidP="0081586C">
      <w:pPr>
        <w:numPr>
          <w:ilvl w:val="0"/>
          <w:numId w:val="2"/>
        </w:numPr>
        <w:spacing w:before="100" w:beforeAutospacing="1" w:after="100" w:afterAutospacing="1"/>
        <w:rPr>
          <w:rFonts w:ascii="Times New Roman" w:eastAsia="Times New Roman" w:hAnsi="Times New Roman" w:cs="Times New Roman"/>
        </w:rPr>
      </w:pPr>
      <w:r w:rsidRPr="0081586C">
        <w:rPr>
          <w:rFonts w:ascii="Times New Roman" w:eastAsia="Times New Roman" w:hAnsi="Times New Roman" w:cs="Times New Roman"/>
          <w:b/>
          <w:bCs/>
        </w:rPr>
        <w:t>Test Closure:</w:t>
      </w:r>
      <w:r w:rsidRPr="0081586C">
        <w:rPr>
          <w:rFonts w:ascii="Times New Roman" w:eastAsia="Times New Roman" w:hAnsi="Times New Roman" w:cs="Times New Roman"/>
        </w:rPr>
        <w:t xml:space="preserve"> In this step a summary report is prepared and closure process is done. In this phase sign off is given to the next phase to promote the code.</w:t>
      </w:r>
    </w:p>
    <w:p w14:paraId="40DC5ED8" w14:textId="77777777" w:rsidR="0081586C" w:rsidRPr="0081586C" w:rsidRDefault="0081586C" w:rsidP="0081586C">
      <w:pPr>
        <w:spacing w:before="100" w:beforeAutospacing="1" w:after="100" w:afterAutospacing="1"/>
        <w:rPr>
          <w:rFonts w:ascii="Times New Roman" w:hAnsi="Times New Roman" w:cs="Times New Roman"/>
        </w:rPr>
      </w:pPr>
      <w:r w:rsidRPr="0081586C">
        <w:rPr>
          <w:rFonts w:ascii="Times New Roman" w:hAnsi="Times New Roman" w:cs="Times New Roman"/>
          <w:b/>
          <w:bCs/>
        </w:rPr>
        <w:t>Checklist for ETL Testing:</w:t>
      </w:r>
    </w:p>
    <w:p w14:paraId="612F5A43" w14:textId="77777777" w:rsidR="0081586C" w:rsidRPr="0081586C" w:rsidRDefault="0081586C" w:rsidP="0081586C">
      <w:pPr>
        <w:spacing w:before="100" w:beforeAutospacing="1" w:after="100" w:afterAutospacing="1"/>
        <w:rPr>
          <w:rFonts w:ascii="Times New Roman" w:hAnsi="Times New Roman" w:cs="Times New Roman"/>
        </w:rPr>
      </w:pPr>
      <w:r w:rsidRPr="0081586C">
        <w:rPr>
          <w:rFonts w:ascii="Times New Roman" w:hAnsi="Times New Roman" w:cs="Times New Roman"/>
        </w:rPr>
        <w:t>Following are the points keep in mind while performing ETL testing:</w:t>
      </w:r>
    </w:p>
    <w:p w14:paraId="70A6955A" w14:textId="77777777" w:rsidR="0081586C" w:rsidRPr="0081586C" w:rsidRDefault="0081586C" w:rsidP="0081586C">
      <w:pPr>
        <w:numPr>
          <w:ilvl w:val="0"/>
          <w:numId w:val="3"/>
        </w:numPr>
        <w:spacing w:before="100" w:beforeAutospacing="1" w:after="100" w:afterAutospacing="1"/>
        <w:rPr>
          <w:rFonts w:ascii="Times New Roman" w:eastAsia="Times New Roman" w:hAnsi="Times New Roman" w:cs="Times New Roman"/>
        </w:rPr>
      </w:pPr>
      <w:r w:rsidRPr="0081586C">
        <w:rPr>
          <w:rFonts w:ascii="Times New Roman" w:eastAsia="Times New Roman" w:hAnsi="Times New Roman" w:cs="Times New Roman"/>
          <w:b/>
          <w:bCs/>
        </w:rPr>
        <w:lastRenderedPageBreak/>
        <w:t xml:space="preserve">Data transformation from source to destination: </w:t>
      </w:r>
      <w:r w:rsidRPr="0081586C">
        <w:rPr>
          <w:rFonts w:ascii="Times New Roman" w:eastAsia="Times New Roman" w:hAnsi="Times New Roman" w:cs="Times New Roman"/>
        </w:rPr>
        <w:t>The primary goal of ETL Testing is to ensure that data is moved from source to destination as expected so that it can be used to validate the accuracy of reports.</w:t>
      </w:r>
    </w:p>
    <w:p w14:paraId="41BC95CE" w14:textId="77777777" w:rsidR="0081586C" w:rsidRPr="0081586C" w:rsidRDefault="0081586C" w:rsidP="0081586C">
      <w:pPr>
        <w:spacing w:before="100" w:beforeAutospacing="1" w:after="100" w:afterAutospacing="1"/>
        <w:rPr>
          <w:rFonts w:ascii="Times New Roman" w:hAnsi="Times New Roman" w:cs="Times New Roman"/>
        </w:rPr>
      </w:pPr>
      <w:r w:rsidRPr="0081586C">
        <w:rPr>
          <w:rFonts w:ascii="Times New Roman" w:hAnsi="Times New Roman" w:cs="Times New Roman"/>
          <w:b/>
          <w:bCs/>
        </w:rPr>
        <w:t>2. Ensure that all DB fields and field data is loaded without any truncation.</w:t>
      </w:r>
    </w:p>
    <w:p w14:paraId="7ACBE044" w14:textId="7D89C7BA" w:rsidR="0081586C" w:rsidRPr="0081586C" w:rsidRDefault="001F1CC3" w:rsidP="0081586C">
      <w:pPr>
        <w:spacing w:before="100" w:beforeAutospacing="1" w:after="100" w:afterAutospacing="1"/>
        <w:rPr>
          <w:rFonts w:ascii="Times New Roman" w:hAnsi="Times New Roman" w:cs="Times New Roman"/>
        </w:rPr>
      </w:pPr>
      <w:r>
        <w:rPr>
          <w:rFonts w:ascii="Times New Roman" w:hAnsi="Times New Roman" w:cs="Times New Roman"/>
          <w:b/>
          <w:bCs/>
        </w:rPr>
        <w:t>3. Check</w:t>
      </w:r>
      <w:bookmarkStart w:id="0" w:name="_GoBack"/>
      <w:bookmarkEnd w:id="0"/>
      <w:r w:rsidR="0081586C" w:rsidRPr="0081586C">
        <w:rPr>
          <w:rFonts w:ascii="Times New Roman" w:hAnsi="Times New Roman" w:cs="Times New Roman"/>
          <w:b/>
          <w:bCs/>
        </w:rPr>
        <w:t xml:space="preserve"> for record count match: </w:t>
      </w:r>
      <w:r w:rsidR="0081586C" w:rsidRPr="0081586C">
        <w:rPr>
          <w:rFonts w:ascii="Times New Roman" w:hAnsi="Times New Roman" w:cs="Times New Roman"/>
        </w:rPr>
        <w:t xml:space="preserve">Consider that Source file contains 200 records, </w:t>
      </w:r>
      <w:proofErr w:type="gramStart"/>
      <w:r w:rsidR="0081586C" w:rsidRPr="0081586C">
        <w:rPr>
          <w:rFonts w:ascii="Times New Roman" w:hAnsi="Times New Roman" w:cs="Times New Roman"/>
        </w:rPr>
        <w:t>Out</w:t>
      </w:r>
      <w:proofErr w:type="gramEnd"/>
      <w:r w:rsidR="0081586C" w:rsidRPr="0081586C">
        <w:rPr>
          <w:rFonts w:ascii="Times New Roman" w:hAnsi="Times New Roman" w:cs="Times New Roman"/>
        </w:rPr>
        <w:t xml:space="preserve"> of which 180 was moved to staging table using business filters. Once the development team loads the data in the target table. There can be 3 possibilities:</w:t>
      </w:r>
    </w:p>
    <w:p w14:paraId="7A678823" w14:textId="77777777" w:rsidR="0081586C" w:rsidRPr="0081586C" w:rsidRDefault="0081586C" w:rsidP="0081586C">
      <w:pPr>
        <w:numPr>
          <w:ilvl w:val="0"/>
          <w:numId w:val="4"/>
        </w:numPr>
        <w:spacing w:before="100" w:beforeAutospacing="1" w:after="100" w:afterAutospacing="1"/>
        <w:rPr>
          <w:rFonts w:ascii="Times New Roman" w:eastAsia="Times New Roman" w:hAnsi="Times New Roman" w:cs="Times New Roman"/>
        </w:rPr>
      </w:pPr>
      <w:r w:rsidRPr="0081586C">
        <w:rPr>
          <w:rFonts w:ascii="Times New Roman" w:eastAsia="Times New Roman" w:hAnsi="Times New Roman" w:cs="Times New Roman"/>
        </w:rPr>
        <w:t>If the target tables have 180 records, it means no records are rejected.</w:t>
      </w:r>
    </w:p>
    <w:p w14:paraId="70DE953B" w14:textId="77777777" w:rsidR="0081586C" w:rsidRPr="0081586C" w:rsidRDefault="0081586C" w:rsidP="0081586C">
      <w:pPr>
        <w:numPr>
          <w:ilvl w:val="0"/>
          <w:numId w:val="4"/>
        </w:numPr>
        <w:spacing w:before="100" w:beforeAutospacing="1" w:after="100" w:afterAutospacing="1"/>
        <w:rPr>
          <w:rFonts w:ascii="Times New Roman" w:eastAsia="Times New Roman" w:hAnsi="Times New Roman" w:cs="Times New Roman"/>
        </w:rPr>
      </w:pPr>
      <w:r w:rsidRPr="0081586C">
        <w:rPr>
          <w:rFonts w:ascii="Times New Roman" w:eastAsia="Times New Roman" w:hAnsi="Times New Roman" w:cs="Times New Roman"/>
        </w:rPr>
        <w:t>If the target table have say 160 records, then 20 records should have been rejected and should be available in reject file/Error Table.</w:t>
      </w:r>
    </w:p>
    <w:p w14:paraId="260FF5A4" w14:textId="77777777" w:rsidR="0081586C" w:rsidRPr="0081586C" w:rsidRDefault="0081586C" w:rsidP="0081586C">
      <w:pPr>
        <w:numPr>
          <w:ilvl w:val="0"/>
          <w:numId w:val="4"/>
        </w:numPr>
        <w:spacing w:before="100" w:beforeAutospacing="1" w:after="100" w:afterAutospacing="1"/>
        <w:rPr>
          <w:rFonts w:ascii="Times New Roman" w:eastAsia="Times New Roman" w:hAnsi="Times New Roman" w:cs="Times New Roman"/>
        </w:rPr>
      </w:pPr>
      <w:r w:rsidRPr="0081586C">
        <w:rPr>
          <w:rFonts w:ascii="Times New Roman" w:eastAsia="Times New Roman" w:hAnsi="Times New Roman" w:cs="Times New Roman"/>
        </w:rPr>
        <w:t>If the target tables have say 185 records, which is fundamentally incorrect.</w:t>
      </w:r>
    </w:p>
    <w:p w14:paraId="4D4F5C22" w14:textId="77777777" w:rsidR="0081586C" w:rsidRPr="0081586C" w:rsidRDefault="0081586C" w:rsidP="0081586C">
      <w:pPr>
        <w:spacing w:before="100" w:beforeAutospacing="1" w:after="100" w:afterAutospacing="1"/>
        <w:rPr>
          <w:rFonts w:ascii="Times New Roman" w:hAnsi="Times New Roman" w:cs="Times New Roman"/>
        </w:rPr>
      </w:pPr>
      <w:r w:rsidRPr="0081586C">
        <w:rPr>
          <w:rFonts w:ascii="Times New Roman" w:hAnsi="Times New Roman" w:cs="Times New Roman"/>
          <w:b/>
          <w:bCs/>
        </w:rPr>
        <w:t>4. Rejected data proper error logs:</w:t>
      </w:r>
      <w:r w:rsidRPr="0081586C">
        <w:rPr>
          <w:rFonts w:ascii="Times New Roman" w:hAnsi="Times New Roman" w:cs="Times New Roman"/>
        </w:rPr>
        <w:t xml:space="preserve"> Check for the Data Types/Size of the Columns that are available in the Target table to avoid unnecessary rejections due to size constraints.</w:t>
      </w:r>
    </w:p>
    <w:p w14:paraId="788E7018" w14:textId="4D708211" w:rsidR="0081586C" w:rsidRPr="0081586C" w:rsidRDefault="0081586C" w:rsidP="0081586C">
      <w:pPr>
        <w:spacing w:before="100" w:beforeAutospacing="1" w:after="100" w:afterAutospacing="1"/>
        <w:rPr>
          <w:rFonts w:ascii="Times New Roman" w:hAnsi="Times New Roman" w:cs="Times New Roman"/>
        </w:rPr>
      </w:pPr>
      <w:r w:rsidRPr="0081586C">
        <w:rPr>
          <w:rFonts w:ascii="Times New Roman" w:hAnsi="Times New Roman" w:cs="Times New Roman"/>
          <w:b/>
          <w:bCs/>
        </w:rPr>
        <w:t xml:space="preserve">5. Duplicate data is not loaded: </w:t>
      </w:r>
      <w:r w:rsidRPr="0081586C">
        <w:rPr>
          <w:rFonts w:ascii="Times New Roman" w:hAnsi="Times New Roman" w:cs="Times New Roman"/>
        </w:rPr>
        <w:t xml:space="preserve">Ensure that the unique key, primary key and any other column should be unique as per the </w:t>
      </w:r>
      <w:r w:rsidR="001258DB">
        <w:rPr>
          <w:rFonts w:ascii="Times New Roman" w:hAnsi="Times New Roman" w:cs="Times New Roman"/>
        </w:rPr>
        <w:t>i2b2/tranSMART schema</w:t>
      </w:r>
      <w:r w:rsidRPr="0081586C">
        <w:rPr>
          <w:rFonts w:ascii="Times New Roman" w:hAnsi="Times New Roman" w:cs="Times New Roman"/>
        </w:rPr>
        <w:t>.</w:t>
      </w:r>
    </w:p>
    <w:p w14:paraId="0B6F5091" w14:textId="77777777" w:rsidR="0081586C" w:rsidRPr="0081586C" w:rsidRDefault="0081586C" w:rsidP="0081586C">
      <w:pPr>
        <w:spacing w:before="100" w:beforeAutospacing="1" w:after="100" w:afterAutospacing="1"/>
        <w:rPr>
          <w:rFonts w:ascii="Times New Roman" w:hAnsi="Times New Roman" w:cs="Times New Roman"/>
        </w:rPr>
      </w:pPr>
      <w:r w:rsidRPr="0081586C">
        <w:rPr>
          <w:rFonts w:ascii="Times New Roman" w:hAnsi="Times New Roman" w:cs="Times New Roman"/>
          <w:b/>
          <w:bCs/>
        </w:rPr>
        <w:t>6. Maintaining data integrity:</w:t>
      </w:r>
      <w:r w:rsidRPr="0081586C">
        <w:rPr>
          <w:rFonts w:ascii="Times New Roman" w:hAnsi="Times New Roman" w:cs="Times New Roman"/>
        </w:rPr>
        <w:t xml:space="preserve"> Ensure all the fields that define the structure of tables in the source and the target systems like length, data type, index etc. must be same.</w:t>
      </w:r>
    </w:p>
    <w:p w14:paraId="6D301AE3" w14:textId="77777777" w:rsidR="00D4311E" w:rsidRDefault="00D4311E"/>
    <w:sectPr w:rsidR="00D4311E" w:rsidSect="00612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34FDE"/>
    <w:multiLevelType w:val="multilevel"/>
    <w:tmpl w:val="789A0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967BA"/>
    <w:multiLevelType w:val="hybridMultilevel"/>
    <w:tmpl w:val="394C9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030B1F"/>
    <w:multiLevelType w:val="multilevel"/>
    <w:tmpl w:val="B986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63222C"/>
    <w:multiLevelType w:val="multilevel"/>
    <w:tmpl w:val="36FE0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F407C8"/>
    <w:multiLevelType w:val="multilevel"/>
    <w:tmpl w:val="4AD6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2B1B85"/>
    <w:multiLevelType w:val="hybridMultilevel"/>
    <w:tmpl w:val="FBD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704CD2"/>
    <w:multiLevelType w:val="hybridMultilevel"/>
    <w:tmpl w:val="906C1F22"/>
    <w:lvl w:ilvl="0" w:tplc="04090001">
      <w:start w:val="1"/>
      <w:numFmt w:val="bullet"/>
      <w:lvlText w:val=""/>
      <w:lvlJc w:val="left"/>
      <w:pPr>
        <w:ind w:left="1207" w:hanging="360"/>
      </w:pPr>
      <w:rPr>
        <w:rFonts w:ascii="Symbol" w:hAnsi="Symbol" w:hint="default"/>
      </w:rPr>
    </w:lvl>
    <w:lvl w:ilvl="1" w:tplc="04090003" w:tentative="1">
      <w:start w:val="1"/>
      <w:numFmt w:val="bullet"/>
      <w:lvlText w:val="o"/>
      <w:lvlJc w:val="left"/>
      <w:pPr>
        <w:ind w:left="1927" w:hanging="360"/>
      </w:pPr>
      <w:rPr>
        <w:rFonts w:ascii="Courier New" w:hAnsi="Courier New" w:cs="Courier New" w:hint="default"/>
      </w:rPr>
    </w:lvl>
    <w:lvl w:ilvl="2" w:tplc="04090005" w:tentative="1">
      <w:start w:val="1"/>
      <w:numFmt w:val="bullet"/>
      <w:lvlText w:val=""/>
      <w:lvlJc w:val="left"/>
      <w:pPr>
        <w:ind w:left="2647" w:hanging="360"/>
      </w:pPr>
      <w:rPr>
        <w:rFonts w:ascii="Wingdings" w:hAnsi="Wingdings" w:hint="default"/>
      </w:rPr>
    </w:lvl>
    <w:lvl w:ilvl="3" w:tplc="04090001" w:tentative="1">
      <w:start w:val="1"/>
      <w:numFmt w:val="bullet"/>
      <w:lvlText w:val=""/>
      <w:lvlJc w:val="left"/>
      <w:pPr>
        <w:ind w:left="3367" w:hanging="360"/>
      </w:pPr>
      <w:rPr>
        <w:rFonts w:ascii="Symbol" w:hAnsi="Symbol" w:hint="default"/>
      </w:rPr>
    </w:lvl>
    <w:lvl w:ilvl="4" w:tplc="04090003" w:tentative="1">
      <w:start w:val="1"/>
      <w:numFmt w:val="bullet"/>
      <w:lvlText w:val="o"/>
      <w:lvlJc w:val="left"/>
      <w:pPr>
        <w:ind w:left="4087" w:hanging="360"/>
      </w:pPr>
      <w:rPr>
        <w:rFonts w:ascii="Courier New" w:hAnsi="Courier New" w:cs="Courier New" w:hint="default"/>
      </w:rPr>
    </w:lvl>
    <w:lvl w:ilvl="5" w:tplc="04090005" w:tentative="1">
      <w:start w:val="1"/>
      <w:numFmt w:val="bullet"/>
      <w:lvlText w:val=""/>
      <w:lvlJc w:val="left"/>
      <w:pPr>
        <w:ind w:left="4807" w:hanging="360"/>
      </w:pPr>
      <w:rPr>
        <w:rFonts w:ascii="Wingdings" w:hAnsi="Wingdings" w:hint="default"/>
      </w:rPr>
    </w:lvl>
    <w:lvl w:ilvl="6" w:tplc="04090001" w:tentative="1">
      <w:start w:val="1"/>
      <w:numFmt w:val="bullet"/>
      <w:lvlText w:val=""/>
      <w:lvlJc w:val="left"/>
      <w:pPr>
        <w:ind w:left="5527" w:hanging="360"/>
      </w:pPr>
      <w:rPr>
        <w:rFonts w:ascii="Symbol" w:hAnsi="Symbol" w:hint="default"/>
      </w:rPr>
    </w:lvl>
    <w:lvl w:ilvl="7" w:tplc="04090003" w:tentative="1">
      <w:start w:val="1"/>
      <w:numFmt w:val="bullet"/>
      <w:lvlText w:val="o"/>
      <w:lvlJc w:val="left"/>
      <w:pPr>
        <w:ind w:left="6247" w:hanging="360"/>
      </w:pPr>
      <w:rPr>
        <w:rFonts w:ascii="Courier New" w:hAnsi="Courier New" w:cs="Courier New" w:hint="default"/>
      </w:rPr>
    </w:lvl>
    <w:lvl w:ilvl="8" w:tplc="04090005" w:tentative="1">
      <w:start w:val="1"/>
      <w:numFmt w:val="bullet"/>
      <w:lvlText w:val=""/>
      <w:lvlJc w:val="left"/>
      <w:pPr>
        <w:ind w:left="6967" w:hanging="360"/>
      </w:pPr>
      <w:rPr>
        <w:rFonts w:ascii="Wingdings" w:hAnsi="Wingdings" w:hint="default"/>
      </w:rPr>
    </w:lvl>
  </w:abstractNum>
  <w:abstractNum w:abstractNumId="7" w15:restartNumberingAfterBreak="0">
    <w:nsid w:val="6E905AB8"/>
    <w:multiLevelType w:val="hybridMultilevel"/>
    <w:tmpl w:val="1E3A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DE1429"/>
    <w:multiLevelType w:val="hybridMultilevel"/>
    <w:tmpl w:val="371E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8"/>
  </w:num>
  <w:num w:numId="6">
    <w:abstractNumId w:val="6"/>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1B1"/>
    <w:rsid w:val="000F19B7"/>
    <w:rsid w:val="001258DB"/>
    <w:rsid w:val="001F1CC3"/>
    <w:rsid w:val="00210003"/>
    <w:rsid w:val="00303CBB"/>
    <w:rsid w:val="00365AE8"/>
    <w:rsid w:val="0061204F"/>
    <w:rsid w:val="006E475B"/>
    <w:rsid w:val="00707597"/>
    <w:rsid w:val="0081586C"/>
    <w:rsid w:val="00A671B1"/>
    <w:rsid w:val="00D4311E"/>
    <w:rsid w:val="00E82407"/>
    <w:rsid w:val="00EC4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7D8C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1586C"/>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311E"/>
    <w:rPr>
      <w:color w:val="0563C1" w:themeColor="hyperlink"/>
      <w:u w:val="single"/>
    </w:rPr>
  </w:style>
  <w:style w:type="character" w:customStyle="1" w:styleId="Heading1Char">
    <w:name w:val="Heading 1 Char"/>
    <w:basedOn w:val="DefaultParagraphFont"/>
    <w:link w:val="Heading1"/>
    <w:uiPriority w:val="9"/>
    <w:rsid w:val="0081586C"/>
    <w:rPr>
      <w:rFonts w:ascii="Times New Roman" w:hAnsi="Times New Roman" w:cs="Times New Roman"/>
      <w:b/>
      <w:bCs/>
      <w:kern w:val="36"/>
      <w:sz w:val="48"/>
      <w:szCs w:val="48"/>
    </w:rPr>
  </w:style>
  <w:style w:type="character" w:styleId="Strong">
    <w:name w:val="Strong"/>
    <w:basedOn w:val="DefaultParagraphFont"/>
    <w:uiPriority w:val="22"/>
    <w:qFormat/>
    <w:rsid w:val="0081586C"/>
    <w:rPr>
      <w:b/>
      <w:bCs/>
    </w:rPr>
  </w:style>
  <w:style w:type="paragraph" w:customStyle="1" w:styleId="graf">
    <w:name w:val="graf"/>
    <w:basedOn w:val="Normal"/>
    <w:rsid w:val="0081586C"/>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81586C"/>
    <w:rPr>
      <w:i/>
      <w:iCs/>
    </w:rPr>
  </w:style>
  <w:style w:type="paragraph" w:styleId="ListParagraph">
    <w:name w:val="List Paragraph"/>
    <w:basedOn w:val="Normal"/>
    <w:uiPriority w:val="34"/>
    <w:qFormat/>
    <w:rsid w:val="00210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08927">
      <w:bodyDiv w:val="1"/>
      <w:marLeft w:val="0"/>
      <w:marRight w:val="0"/>
      <w:marTop w:val="0"/>
      <w:marBottom w:val="0"/>
      <w:divBdr>
        <w:top w:val="none" w:sz="0" w:space="0" w:color="auto"/>
        <w:left w:val="none" w:sz="0" w:space="0" w:color="auto"/>
        <w:bottom w:val="none" w:sz="0" w:space="0" w:color="auto"/>
        <w:right w:val="none" w:sz="0" w:space="0" w:color="auto"/>
      </w:divBdr>
    </w:div>
    <w:div w:id="848569022">
      <w:bodyDiv w:val="1"/>
      <w:marLeft w:val="0"/>
      <w:marRight w:val="0"/>
      <w:marTop w:val="0"/>
      <w:marBottom w:val="0"/>
      <w:divBdr>
        <w:top w:val="none" w:sz="0" w:space="0" w:color="auto"/>
        <w:left w:val="none" w:sz="0" w:space="0" w:color="auto"/>
        <w:bottom w:val="none" w:sz="0" w:space="0" w:color="auto"/>
        <w:right w:val="none" w:sz="0" w:space="0" w:color="auto"/>
      </w:divBdr>
      <w:divsChild>
        <w:div w:id="621032686">
          <w:marLeft w:val="0"/>
          <w:marRight w:val="0"/>
          <w:marTop w:val="0"/>
          <w:marBottom w:val="0"/>
          <w:divBdr>
            <w:top w:val="none" w:sz="0" w:space="0" w:color="auto"/>
            <w:left w:val="none" w:sz="0" w:space="0" w:color="auto"/>
            <w:bottom w:val="none" w:sz="0" w:space="0" w:color="auto"/>
            <w:right w:val="none" w:sz="0" w:space="0" w:color="auto"/>
          </w:divBdr>
          <w:divsChild>
            <w:div w:id="4208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745</Words>
  <Characters>4248</Characters>
  <Application>Microsoft Office Word</Application>
  <DocSecurity>0</DocSecurity>
  <Lines>35</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ETL Testing Process Checklist</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Mendis, Michael E.</dc:creator>
  <cp:keywords/>
  <dc:description/>
  <cp:lastModifiedBy>Microsoft Office User</cp:lastModifiedBy>
  <cp:revision>3</cp:revision>
  <dcterms:created xsi:type="dcterms:W3CDTF">2018-11-06T17:13:00Z</dcterms:created>
  <dcterms:modified xsi:type="dcterms:W3CDTF">2018-11-06T17:13:00Z</dcterms:modified>
</cp:coreProperties>
</file>