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13A" w:rsidRDefault="0057613A" w:rsidP="0057613A">
      <w:pPr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  <w:t>МИНОБРНАУКИ РОССИИ</w:t>
      </w:r>
    </w:p>
    <w:p w:rsidR="0057613A" w:rsidRDefault="0057613A" w:rsidP="0057613A">
      <w:pPr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  <w:t>ФГБОУ ВО Череповецкий государственный университет</w:t>
      </w:r>
    </w:p>
    <w:p w:rsidR="0057613A" w:rsidRDefault="0057613A" w:rsidP="0057613A">
      <w:pPr>
        <w:pStyle w:val="1"/>
        <w:spacing w:line="240" w:lineRule="auto"/>
      </w:pPr>
    </w:p>
    <w:p w:rsidR="0057613A" w:rsidRDefault="0057613A" w:rsidP="0057613A"/>
    <w:p w:rsidR="0057613A" w:rsidRDefault="0057613A" w:rsidP="0057613A">
      <w:pPr>
        <w:shd w:val="clear" w:color="auto" w:fill="FFFFFF"/>
        <w:jc w:val="center"/>
        <w:rPr>
          <w:color w:val="000000"/>
          <w:spacing w:val="-9"/>
        </w:rPr>
      </w:pPr>
      <w:r>
        <w:rPr>
          <w:color w:val="000000"/>
          <w:spacing w:val="-9"/>
        </w:rPr>
        <w:t>Институт информационных технологий</w:t>
      </w:r>
    </w:p>
    <w:p w:rsidR="0057613A" w:rsidRDefault="0057613A" w:rsidP="0057613A">
      <w:pPr>
        <w:pStyle w:val="1"/>
        <w:spacing w:line="240" w:lineRule="auto"/>
      </w:pPr>
    </w:p>
    <w:p w:rsidR="0057613A" w:rsidRDefault="0057613A" w:rsidP="0057613A"/>
    <w:p w:rsidR="0057613A" w:rsidRDefault="0057613A" w:rsidP="0057613A">
      <w:pPr>
        <w:shd w:val="clear" w:color="auto" w:fill="FFFFFF"/>
        <w:ind w:firstLine="425"/>
        <w:rPr>
          <w:color w:val="000000"/>
          <w:sz w:val="21"/>
        </w:rPr>
      </w:pPr>
    </w:p>
    <w:p w:rsidR="0057613A" w:rsidRDefault="0057613A" w:rsidP="0057613A">
      <w:pPr>
        <w:shd w:val="clear" w:color="auto" w:fill="FFFFFF"/>
        <w:ind w:firstLine="425"/>
        <w:rPr>
          <w:color w:val="000000"/>
        </w:rPr>
      </w:pPr>
    </w:p>
    <w:p w:rsidR="0057613A" w:rsidRPr="00F629BE" w:rsidRDefault="0057613A" w:rsidP="00F629BE">
      <w:pPr>
        <w:shd w:val="clear" w:color="auto" w:fill="FFFFFF"/>
        <w:ind w:left="5760" w:hanging="900"/>
        <w:jc w:val="right"/>
        <w:rPr>
          <w:color w:val="000000"/>
          <w:spacing w:val="-9"/>
        </w:rPr>
      </w:pPr>
      <w:r w:rsidRPr="00F629BE">
        <w:rPr>
          <w:color w:val="000000"/>
          <w:spacing w:val="-9"/>
        </w:rPr>
        <w:t>Кафедра: Математическое и программное обеспечение ЭВМ</w:t>
      </w:r>
    </w:p>
    <w:p w:rsidR="0057613A" w:rsidRPr="00F629BE" w:rsidRDefault="0057613A" w:rsidP="00F629BE">
      <w:pPr>
        <w:shd w:val="clear" w:color="auto" w:fill="FFFFFF"/>
        <w:ind w:left="3540" w:firstLine="1320"/>
        <w:jc w:val="right"/>
        <w:rPr>
          <w:sz w:val="36"/>
        </w:rPr>
      </w:pPr>
      <w:r w:rsidRPr="00F629BE">
        <w:rPr>
          <w:color w:val="000000"/>
        </w:rPr>
        <w:t xml:space="preserve">Дисциплина: </w:t>
      </w:r>
      <w:r w:rsidR="00F629BE" w:rsidRPr="00F629BE">
        <w:rPr>
          <w:color w:val="000000"/>
        </w:rPr>
        <w:t>Компьютерные сети и телекоммуникации</w:t>
      </w:r>
    </w:p>
    <w:p w:rsidR="0057613A" w:rsidRDefault="0057613A" w:rsidP="0057613A">
      <w:pPr>
        <w:shd w:val="clear" w:color="auto" w:fill="FFFFFF"/>
        <w:ind w:firstLine="425"/>
        <w:rPr>
          <w:color w:val="000000"/>
          <w:sz w:val="21"/>
        </w:rPr>
      </w:pPr>
    </w:p>
    <w:p w:rsidR="0057613A" w:rsidRDefault="0057613A" w:rsidP="0057613A">
      <w:pPr>
        <w:shd w:val="clear" w:color="auto" w:fill="FFFFFF"/>
        <w:ind w:firstLine="425"/>
        <w:rPr>
          <w:color w:val="000000"/>
          <w:sz w:val="21"/>
        </w:rPr>
      </w:pPr>
    </w:p>
    <w:p w:rsidR="0057613A" w:rsidRDefault="0057613A" w:rsidP="0057613A">
      <w:pPr>
        <w:shd w:val="clear" w:color="auto" w:fill="FFFFFF"/>
        <w:ind w:firstLine="425"/>
        <w:rPr>
          <w:color w:val="000000"/>
          <w:sz w:val="21"/>
        </w:rPr>
      </w:pPr>
    </w:p>
    <w:p w:rsidR="0057613A" w:rsidRDefault="0057613A" w:rsidP="0057613A">
      <w:pPr>
        <w:shd w:val="clear" w:color="auto" w:fill="FFFFFF"/>
        <w:ind w:firstLine="425"/>
        <w:rPr>
          <w:color w:val="000000"/>
          <w:sz w:val="21"/>
        </w:rPr>
      </w:pPr>
    </w:p>
    <w:p w:rsidR="0057613A" w:rsidRDefault="0057613A" w:rsidP="0057613A">
      <w:pPr>
        <w:shd w:val="clear" w:color="auto" w:fill="FFFFFF"/>
        <w:ind w:firstLine="425"/>
        <w:rPr>
          <w:color w:val="000000"/>
          <w:sz w:val="21"/>
        </w:rPr>
      </w:pPr>
    </w:p>
    <w:p w:rsidR="0057613A" w:rsidRDefault="0057613A" w:rsidP="0057613A">
      <w:pPr>
        <w:shd w:val="clear" w:color="auto" w:fill="FFFFFF"/>
        <w:ind w:firstLine="425"/>
        <w:rPr>
          <w:color w:val="000000"/>
          <w:sz w:val="21"/>
        </w:rPr>
      </w:pPr>
    </w:p>
    <w:p w:rsidR="0057613A" w:rsidRDefault="0057613A" w:rsidP="0057613A">
      <w:pPr>
        <w:shd w:val="clear" w:color="auto" w:fill="FFFFFF"/>
        <w:ind w:firstLine="425"/>
        <w:rPr>
          <w:color w:val="000000"/>
          <w:sz w:val="21"/>
        </w:rPr>
      </w:pPr>
    </w:p>
    <w:p w:rsidR="0057613A" w:rsidRDefault="0057613A" w:rsidP="0057613A">
      <w:pPr>
        <w:shd w:val="clear" w:color="auto" w:fill="FFFFFF"/>
        <w:ind w:firstLine="425"/>
        <w:rPr>
          <w:color w:val="000000"/>
          <w:sz w:val="21"/>
        </w:rPr>
      </w:pPr>
    </w:p>
    <w:p w:rsidR="0057613A" w:rsidRDefault="0057613A" w:rsidP="0057613A">
      <w:pPr>
        <w:shd w:val="clear" w:color="auto" w:fill="FFFFFF"/>
        <w:ind w:firstLine="425"/>
        <w:rPr>
          <w:color w:val="000000"/>
          <w:sz w:val="21"/>
        </w:rPr>
      </w:pPr>
    </w:p>
    <w:p w:rsidR="0057613A" w:rsidRDefault="0057613A" w:rsidP="0057613A">
      <w:pPr>
        <w:shd w:val="clear" w:color="auto" w:fill="FFFFFF"/>
        <w:ind w:firstLine="425"/>
        <w:rPr>
          <w:color w:val="000000"/>
          <w:sz w:val="21"/>
        </w:rPr>
      </w:pPr>
    </w:p>
    <w:p w:rsidR="0057613A" w:rsidRDefault="0057613A" w:rsidP="0057613A">
      <w:pPr>
        <w:shd w:val="clear" w:color="auto" w:fill="FFFFFF"/>
        <w:ind w:firstLine="425"/>
        <w:rPr>
          <w:color w:val="000000"/>
          <w:sz w:val="21"/>
        </w:rPr>
      </w:pPr>
    </w:p>
    <w:p w:rsidR="0057613A" w:rsidRPr="00E37753" w:rsidRDefault="00AB3AC7" w:rsidP="0057613A">
      <w:pPr>
        <w:shd w:val="clear" w:color="auto" w:fill="FFFFFF"/>
        <w:jc w:val="center"/>
      </w:pPr>
      <w:r>
        <w:rPr>
          <w:color w:val="000000"/>
          <w:spacing w:val="-12"/>
        </w:rPr>
        <w:t xml:space="preserve">ЛАБОРАТОРНАЯ </w:t>
      </w:r>
      <w:proofErr w:type="gramStart"/>
      <w:r>
        <w:rPr>
          <w:color w:val="000000"/>
          <w:spacing w:val="-12"/>
        </w:rPr>
        <w:t>РАБОТА  №</w:t>
      </w:r>
      <w:proofErr w:type="gramEnd"/>
      <w:r>
        <w:rPr>
          <w:color w:val="000000"/>
          <w:spacing w:val="-12"/>
        </w:rPr>
        <w:t xml:space="preserve"> </w:t>
      </w:r>
      <w:r w:rsidR="007F7C31">
        <w:rPr>
          <w:color w:val="000000"/>
          <w:spacing w:val="-12"/>
        </w:rPr>
        <w:t>1</w:t>
      </w:r>
    </w:p>
    <w:p w:rsidR="00E37753" w:rsidRDefault="00EE1D5F" w:rsidP="0057613A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  <w:r w:rsidRPr="00EE1D5F">
        <w:rPr>
          <w:color w:val="000000"/>
          <w:spacing w:val="-11"/>
        </w:rPr>
        <w:t>Передача дискретных данных по линиям связи</w:t>
      </w:r>
    </w:p>
    <w:p w:rsidR="00E37753" w:rsidRDefault="00E37753" w:rsidP="0057613A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E37753" w:rsidRDefault="00E37753" w:rsidP="0057613A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2F03DF" w:rsidRDefault="002F03DF" w:rsidP="0057613A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57613A" w:rsidRPr="00F629BE" w:rsidRDefault="0057613A" w:rsidP="0057613A">
      <w:pPr>
        <w:shd w:val="clear" w:color="auto" w:fill="FFFFFF"/>
        <w:tabs>
          <w:tab w:val="left" w:pos="3600"/>
        </w:tabs>
        <w:jc w:val="right"/>
        <w:rPr>
          <w:color w:val="000000"/>
          <w:spacing w:val="-10"/>
        </w:rPr>
      </w:pPr>
      <w:r>
        <w:rPr>
          <w:color w:val="000000"/>
          <w:spacing w:val="-10"/>
        </w:rPr>
        <w:tab/>
      </w:r>
      <w:r>
        <w:rPr>
          <w:color w:val="000000"/>
          <w:spacing w:val="-10"/>
        </w:rPr>
        <w:tab/>
      </w:r>
      <w:r>
        <w:rPr>
          <w:color w:val="000000"/>
          <w:spacing w:val="-10"/>
        </w:rPr>
        <w:tab/>
      </w:r>
      <w:r>
        <w:rPr>
          <w:color w:val="000000"/>
          <w:spacing w:val="-10"/>
        </w:rPr>
        <w:tab/>
      </w:r>
      <w:r>
        <w:rPr>
          <w:color w:val="000000"/>
          <w:spacing w:val="-10"/>
        </w:rPr>
        <w:tab/>
      </w:r>
      <w:r>
        <w:rPr>
          <w:color w:val="000000"/>
          <w:spacing w:val="-10"/>
        </w:rPr>
        <w:tab/>
      </w:r>
      <w:r w:rsidRPr="00F629BE">
        <w:rPr>
          <w:color w:val="000000"/>
          <w:spacing w:val="-10"/>
        </w:rPr>
        <w:t>Выполнил:</w:t>
      </w:r>
    </w:p>
    <w:p w:rsidR="0057613A" w:rsidRPr="00F629BE" w:rsidRDefault="0057613A" w:rsidP="0057613A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</w:rPr>
      </w:pPr>
      <w:r w:rsidRPr="00F629BE">
        <w:rPr>
          <w:color w:val="000000"/>
        </w:rPr>
        <w:t xml:space="preserve">                                                                     студент гр. 1ПИб-01-31Оп </w:t>
      </w:r>
    </w:p>
    <w:p w:rsidR="0057613A" w:rsidRPr="00F629BE" w:rsidRDefault="0057613A" w:rsidP="0057613A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</w:rPr>
      </w:pPr>
      <w:r w:rsidRPr="00F629BE">
        <w:rPr>
          <w:color w:val="000000"/>
        </w:rPr>
        <w:t xml:space="preserve">Матевосян Р.А. </w:t>
      </w:r>
    </w:p>
    <w:p w:rsidR="0057613A" w:rsidRPr="00F629BE" w:rsidRDefault="0057613A" w:rsidP="0057613A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pacing w:val="-11"/>
        </w:rPr>
      </w:pPr>
      <w:r w:rsidRPr="00F629BE">
        <w:rPr>
          <w:color w:val="000000"/>
          <w:spacing w:val="-11"/>
        </w:rPr>
        <w:t xml:space="preserve">                                                                                  </w:t>
      </w:r>
    </w:p>
    <w:p w:rsidR="0057613A" w:rsidRPr="00F629BE" w:rsidRDefault="0057613A" w:rsidP="0057613A">
      <w:pPr>
        <w:shd w:val="clear" w:color="auto" w:fill="FFFFFF"/>
        <w:tabs>
          <w:tab w:val="left" w:pos="3600"/>
          <w:tab w:val="left" w:pos="5940"/>
        </w:tabs>
        <w:jc w:val="right"/>
      </w:pPr>
      <w:r w:rsidRPr="00F629BE">
        <w:rPr>
          <w:color w:val="000000"/>
          <w:spacing w:val="-11"/>
        </w:rPr>
        <w:tab/>
        <w:t xml:space="preserve">           Проверил: </w:t>
      </w:r>
      <w:proofErr w:type="spellStart"/>
      <w:proofErr w:type="gramStart"/>
      <w:r w:rsidRPr="00F629BE">
        <w:rPr>
          <w:color w:val="000000"/>
          <w:spacing w:val="-11"/>
        </w:rPr>
        <w:t>Пышницкий</w:t>
      </w:r>
      <w:proofErr w:type="spellEnd"/>
      <w:r w:rsidRPr="00F629BE">
        <w:rPr>
          <w:color w:val="000000"/>
          <w:spacing w:val="-11"/>
        </w:rPr>
        <w:t xml:space="preserve">  К.М.</w:t>
      </w:r>
      <w:proofErr w:type="gramEnd"/>
    </w:p>
    <w:p w:rsidR="0057613A" w:rsidRDefault="0057613A" w:rsidP="0057613A">
      <w:pPr>
        <w:shd w:val="clear" w:color="auto" w:fill="FFFFFF"/>
        <w:ind w:left="1440" w:firstLine="425"/>
        <w:jc w:val="center"/>
        <w:rPr>
          <w:color w:val="000000"/>
          <w:spacing w:val="-10"/>
        </w:rPr>
      </w:pPr>
    </w:p>
    <w:p w:rsidR="0057613A" w:rsidRDefault="0057613A" w:rsidP="0057613A">
      <w:pPr>
        <w:shd w:val="clear" w:color="auto" w:fill="FFFFFF"/>
        <w:ind w:firstLine="425"/>
        <w:jc w:val="center"/>
        <w:rPr>
          <w:color w:val="000000"/>
        </w:rPr>
      </w:pPr>
    </w:p>
    <w:p w:rsidR="0057613A" w:rsidRDefault="0057613A" w:rsidP="0057613A">
      <w:pPr>
        <w:shd w:val="clear" w:color="auto" w:fill="FFFFFF"/>
        <w:ind w:firstLine="425"/>
        <w:jc w:val="center"/>
        <w:rPr>
          <w:color w:val="000000"/>
        </w:rPr>
      </w:pPr>
    </w:p>
    <w:p w:rsidR="0057613A" w:rsidRDefault="0057613A" w:rsidP="0057613A">
      <w:pPr>
        <w:shd w:val="clear" w:color="auto" w:fill="FFFFFF"/>
        <w:ind w:firstLine="425"/>
        <w:jc w:val="center"/>
        <w:rPr>
          <w:color w:val="000000"/>
        </w:rPr>
      </w:pPr>
    </w:p>
    <w:p w:rsidR="0057613A" w:rsidRDefault="0057613A" w:rsidP="0057613A">
      <w:pPr>
        <w:shd w:val="clear" w:color="auto" w:fill="FFFFFF"/>
        <w:ind w:firstLine="425"/>
        <w:jc w:val="center"/>
        <w:rPr>
          <w:color w:val="000000"/>
        </w:rPr>
      </w:pPr>
    </w:p>
    <w:p w:rsidR="0057613A" w:rsidRDefault="0057613A" w:rsidP="0057613A">
      <w:pPr>
        <w:shd w:val="clear" w:color="auto" w:fill="FFFFFF"/>
        <w:ind w:firstLine="425"/>
        <w:jc w:val="center"/>
        <w:rPr>
          <w:color w:val="000000"/>
        </w:rPr>
      </w:pPr>
    </w:p>
    <w:p w:rsidR="0057613A" w:rsidRDefault="0057613A" w:rsidP="00BA6660">
      <w:pPr>
        <w:shd w:val="clear" w:color="auto" w:fill="FFFFFF"/>
        <w:rPr>
          <w:color w:val="000000"/>
        </w:rPr>
      </w:pPr>
    </w:p>
    <w:p w:rsidR="0057613A" w:rsidRDefault="0057613A" w:rsidP="00F629BE">
      <w:pPr>
        <w:shd w:val="clear" w:color="auto" w:fill="FFFFFF"/>
        <w:rPr>
          <w:color w:val="000000"/>
        </w:rPr>
      </w:pPr>
    </w:p>
    <w:p w:rsidR="0057613A" w:rsidRDefault="0057613A" w:rsidP="0057613A">
      <w:pPr>
        <w:shd w:val="clear" w:color="auto" w:fill="FFFFFF"/>
        <w:ind w:firstLine="425"/>
        <w:jc w:val="center"/>
        <w:rPr>
          <w:color w:val="000000"/>
        </w:rPr>
      </w:pPr>
    </w:p>
    <w:p w:rsidR="0057613A" w:rsidRDefault="0057613A" w:rsidP="00F629BE">
      <w:pPr>
        <w:shd w:val="clear" w:color="auto" w:fill="FFFFFF"/>
        <w:rPr>
          <w:color w:val="000000"/>
        </w:rPr>
      </w:pPr>
    </w:p>
    <w:p w:rsidR="0057613A" w:rsidRDefault="0057613A" w:rsidP="0057613A">
      <w:pPr>
        <w:shd w:val="clear" w:color="auto" w:fill="FFFFFF"/>
        <w:ind w:firstLine="425"/>
        <w:jc w:val="center"/>
        <w:rPr>
          <w:color w:val="000000"/>
        </w:rPr>
      </w:pPr>
    </w:p>
    <w:p w:rsidR="0057613A" w:rsidRDefault="002F03DF" w:rsidP="00BA6660">
      <w:pPr>
        <w:shd w:val="clear" w:color="auto" w:fill="FFFFFF"/>
        <w:jc w:val="center"/>
        <w:rPr>
          <w:color w:val="000000"/>
        </w:rPr>
      </w:pPr>
      <w:r w:rsidRPr="00F629BE">
        <w:rPr>
          <w:color w:val="000000"/>
        </w:rPr>
        <w:t>Череповец, 2020</w:t>
      </w:r>
      <w:r w:rsidR="0057613A" w:rsidRPr="00F629BE">
        <w:rPr>
          <w:color w:val="000000"/>
        </w:rPr>
        <w:t>г.</w:t>
      </w:r>
    </w:p>
    <w:p w:rsidR="00143383" w:rsidRDefault="0057613A" w:rsidP="0057613A">
      <w:pPr>
        <w:jc w:val="center"/>
        <w:rPr>
          <w:b/>
        </w:rPr>
      </w:pPr>
      <w:r>
        <w:rPr>
          <w:b/>
        </w:rPr>
        <w:lastRenderedPageBreak/>
        <w:t>Задание</w:t>
      </w:r>
    </w:p>
    <w:p w:rsidR="008A0B35" w:rsidRDefault="007F7C31" w:rsidP="007F7C31">
      <w:pPr>
        <w:ind w:firstLine="720"/>
      </w:pPr>
      <w:r w:rsidRPr="007F7C31">
        <w:t xml:space="preserve">Создать шаблон приложения, работающего по технологии клиент-сервер, с использованием </w:t>
      </w:r>
      <w:proofErr w:type="spellStart"/>
      <w:r w:rsidRPr="007F7C31">
        <w:t>api</w:t>
      </w:r>
      <w:proofErr w:type="spellEnd"/>
      <w:r w:rsidRPr="007F7C31">
        <w:t xml:space="preserve"> функций библиотеки winsock.dll. Т.е. должны быть созданы: приложение клиент, приложение сервер. Должен быть реализован </w:t>
      </w:r>
      <w:proofErr w:type="gramStart"/>
      <w:r w:rsidRPr="007F7C31">
        <w:t>механизм обработки команд</w:t>
      </w:r>
      <w:proofErr w:type="gramEnd"/>
      <w:r w:rsidRPr="007F7C31">
        <w:t xml:space="preserve"> посылаемых от клиента серверу, параметров этих команд и вызова соответствующих командам обработок. Приложение построить для посылки </w:t>
      </w:r>
      <w:proofErr w:type="spellStart"/>
      <w:r w:rsidRPr="007F7C31">
        <w:t>дейтаграм</w:t>
      </w:r>
      <w:proofErr w:type="spellEnd"/>
      <w:r w:rsidRPr="007F7C31">
        <w:t xml:space="preserve"> TCP сегментов. Продемонстрировать работу на примере простой клиент-серверной программы (например, чат или какая-нибудь сетевая игра).</w:t>
      </w:r>
    </w:p>
    <w:p w:rsidR="008C25B4" w:rsidRPr="00823941" w:rsidRDefault="008C25B4" w:rsidP="007F7C31">
      <w:pPr>
        <w:ind w:firstLine="720"/>
      </w:pPr>
      <w:bookmarkStart w:id="0" w:name="_GoBack"/>
      <w:bookmarkEnd w:id="0"/>
    </w:p>
    <w:p w:rsidR="00591759" w:rsidRPr="00C33026" w:rsidRDefault="00591759" w:rsidP="007F7C31">
      <w:pPr>
        <w:pStyle w:val="1"/>
      </w:pPr>
    </w:p>
    <w:p w:rsidR="007F7C31" w:rsidRDefault="007F7C31" w:rsidP="007F7C31">
      <w:pPr>
        <w:pStyle w:val="1"/>
      </w:pPr>
      <w:r>
        <w:t>Контрольные вопросы</w:t>
      </w:r>
    </w:p>
    <w:p w:rsidR="0004045A" w:rsidRDefault="0004045A" w:rsidP="0004045A">
      <w:pPr>
        <w:pStyle w:val="a3"/>
        <w:numPr>
          <w:ilvl w:val="0"/>
          <w:numId w:val="6"/>
        </w:numPr>
      </w:pPr>
      <w:r w:rsidRPr="0004045A">
        <w:t>Всякое ли приложение, выполняемое в сети, можно назвать сетевым?</w:t>
      </w:r>
    </w:p>
    <w:p w:rsidR="00D222A9" w:rsidRPr="00D222A9" w:rsidRDefault="00C33026" w:rsidP="00C33026">
      <w:pPr>
        <w:ind w:firstLine="360"/>
      </w:pPr>
      <w:r w:rsidRPr="00C33026">
        <w:t>Нет, сетевыми приложениями называют распределенные приложения, то есть приложения, состоящие из нескольких частей, каждая из которых может выполняться на отдельном компьютере сети.</w:t>
      </w:r>
    </w:p>
    <w:p w:rsidR="0004045A" w:rsidRDefault="0004045A" w:rsidP="0004045A">
      <w:pPr>
        <w:pStyle w:val="a3"/>
        <w:numPr>
          <w:ilvl w:val="0"/>
          <w:numId w:val="6"/>
        </w:numPr>
      </w:pPr>
      <w:r w:rsidRPr="0004045A">
        <w:t>Что общего и в чем отличие между взаимодействием компьютеров в сети и взаимодействием компьютера с периферийным устройством?</w:t>
      </w:r>
    </w:p>
    <w:p w:rsidR="00C97C7B" w:rsidRPr="00C97C7B" w:rsidRDefault="00C97C7B" w:rsidP="00C97C7B">
      <w:pPr>
        <w:ind w:firstLine="360"/>
      </w:pPr>
      <w:r w:rsidRPr="00C97C7B">
        <w:t>В отличие от взаимодействия компьютера с периферийным устройством, когда программа работает, как правило, только с одной стороны - со стороны компьютера, в этом случае происходит взаимодействие двух программ, работающих на каждом из компьютеров.</w:t>
      </w:r>
    </w:p>
    <w:p w:rsidR="00C33026" w:rsidRPr="00C33026" w:rsidRDefault="00C97C7B" w:rsidP="00C97C7B">
      <w:pPr>
        <w:ind w:firstLine="360"/>
      </w:pPr>
      <w:r w:rsidRPr="00C97C7B">
        <w:t>Программа, работающая на одном компьютере, не может получить непосредственный доступ к ресурсам другого компьютера - его дискам, файлам, принтеру. Она может только «попросить» об этом программу, работающую на том компьютере, которому принадлежат эти ресурсы. Эти «просьбы» выражаются в виде сообщений, передаваемых по каналам связи между компьютерами.</w:t>
      </w:r>
    </w:p>
    <w:p w:rsidR="0004045A" w:rsidRDefault="0004045A" w:rsidP="0004045A">
      <w:pPr>
        <w:pStyle w:val="a3"/>
        <w:numPr>
          <w:ilvl w:val="0"/>
          <w:numId w:val="6"/>
        </w:numPr>
      </w:pPr>
      <w:r w:rsidRPr="0004045A">
        <w:t>Поясните значения терминов «клиент», «сервер», «редиректор».</w:t>
      </w:r>
    </w:p>
    <w:p w:rsidR="00391422" w:rsidRDefault="00445EF2" w:rsidP="00445EF2">
      <w:pPr>
        <w:ind w:firstLine="360"/>
      </w:pPr>
      <w:r>
        <w:t xml:space="preserve">Клиент - </w:t>
      </w:r>
      <w:r w:rsidRPr="00445EF2">
        <w:t>компьютер, пользователи котор</w:t>
      </w:r>
      <w:r>
        <w:t>ого</w:t>
      </w:r>
      <w:r w:rsidRPr="00445EF2">
        <w:t xml:space="preserve"> хотят получать доступ к ресурсам других компьютеров, также нужно добавить к операционной системе некоторые специальные программные модули, которые должны вырабатывать запросы на доступ к удаленным ресурсам и передавать их по сети на нужный компьютер.</w:t>
      </w:r>
    </w:p>
    <w:p w:rsidR="00445EF2" w:rsidRDefault="00445EF2" w:rsidP="00445EF2">
      <w:pPr>
        <w:ind w:firstLine="360"/>
      </w:pPr>
      <w:r>
        <w:t xml:space="preserve">Сервер - </w:t>
      </w:r>
      <w:r w:rsidRPr="00445EF2">
        <w:t>компьютер, ресурсы котор</w:t>
      </w:r>
      <w:r>
        <w:t>ого</w:t>
      </w:r>
      <w:r w:rsidRPr="00445EF2">
        <w:t xml:space="preserve"> должны быть доступны всем пользователям сети, </w:t>
      </w:r>
      <w:r w:rsidR="004867CF">
        <w:t>в котором существуют</w:t>
      </w:r>
      <w:r w:rsidRPr="00445EF2">
        <w:t xml:space="preserve"> модули, которые постоянно будут находиться в режиме ожидания запросов, поступающих по сети от других компьютеров.</w:t>
      </w:r>
    </w:p>
    <w:p w:rsidR="004867CF" w:rsidRPr="00391422" w:rsidRDefault="00BA6660" w:rsidP="00445EF2">
      <w:pPr>
        <w:ind w:firstLine="360"/>
      </w:pPr>
      <w:r>
        <w:t>Редиректор - с</w:t>
      </w:r>
      <w:r w:rsidRPr="00BA6660">
        <w:t xml:space="preserve">крипт, отвечающий за фильтрацию и обработку трафика в прокси-сервере. При помощи редиректора можно отклонять запросы на переход по определенным адресам, изменять содержимое передаваемой страницы, выводить служебные сообщения на экран клиента прокси-сервера. Редиректор также используется для сбора статистики по обработанным запросам. Модуль может быть частью прокси-сервера, однако в целях </w:t>
      </w:r>
      <w:r w:rsidRPr="00BA6660">
        <w:lastRenderedPageBreak/>
        <w:t>облегчения настройки и конфигурирования чаще выполняется в виде отдельной подпрограммы.</w:t>
      </w:r>
    </w:p>
    <w:p w:rsidR="0004045A" w:rsidRPr="0004045A" w:rsidRDefault="0004045A" w:rsidP="0004045A">
      <w:pPr>
        <w:pStyle w:val="a3"/>
        <w:numPr>
          <w:ilvl w:val="0"/>
          <w:numId w:val="6"/>
        </w:numPr>
      </w:pPr>
      <w:r w:rsidRPr="0004045A">
        <w:t>Какие из следующих утверждений верны:</w:t>
      </w:r>
    </w:p>
    <w:p w:rsidR="0004045A" w:rsidRPr="0004045A" w:rsidRDefault="0004045A" w:rsidP="00B86E93">
      <w:pPr>
        <w:pStyle w:val="a3"/>
        <w:numPr>
          <w:ilvl w:val="0"/>
          <w:numId w:val="7"/>
        </w:numPr>
      </w:pPr>
      <w:r w:rsidRPr="0004045A">
        <w:t>конфигурация физических связей может совпадать с конфигурацией логических связей;</w:t>
      </w:r>
    </w:p>
    <w:p w:rsidR="0004045A" w:rsidRPr="0004045A" w:rsidRDefault="0004045A" w:rsidP="00B86E93">
      <w:pPr>
        <w:pStyle w:val="a3"/>
        <w:numPr>
          <w:ilvl w:val="0"/>
          <w:numId w:val="7"/>
        </w:numPr>
      </w:pPr>
      <w:r w:rsidRPr="0004045A">
        <w:t xml:space="preserve">протоколы без установления соединений называются также </w:t>
      </w:r>
      <w:proofErr w:type="spellStart"/>
      <w:r w:rsidRPr="0004045A">
        <w:t>дейтаграммными</w:t>
      </w:r>
      <w:proofErr w:type="spellEnd"/>
      <w:r w:rsidRPr="0004045A">
        <w:t xml:space="preserve"> протоколами.</w:t>
      </w:r>
    </w:p>
    <w:p w:rsidR="0004045A" w:rsidRDefault="0004045A" w:rsidP="0004045A">
      <w:pPr>
        <w:pStyle w:val="a3"/>
        <w:numPr>
          <w:ilvl w:val="0"/>
          <w:numId w:val="6"/>
        </w:numPr>
      </w:pPr>
      <w:r w:rsidRPr="0004045A">
        <w:t>Определите функциональное назначение основных типов коммуникационного оборудования - повторителей, концентраторов, мостов, коммутаторов, маршрутизаторов.</w:t>
      </w:r>
    </w:p>
    <w:p w:rsidR="002E6128" w:rsidRDefault="002E6128" w:rsidP="002E6128">
      <w:pPr>
        <w:ind w:firstLine="360"/>
      </w:pPr>
      <w:r w:rsidRPr="002E6128">
        <w:t>Повторитель - исп</w:t>
      </w:r>
      <w:r>
        <w:t>ользуется</w:t>
      </w:r>
      <w:r w:rsidRPr="002E6128">
        <w:t xml:space="preserve"> для физ</w:t>
      </w:r>
      <w:r>
        <w:t>ического</w:t>
      </w:r>
      <w:r w:rsidRPr="002E6128">
        <w:t xml:space="preserve"> соед</w:t>
      </w:r>
      <w:r>
        <w:t>инени</w:t>
      </w:r>
      <w:r w:rsidRPr="002E6128">
        <w:t>я разл</w:t>
      </w:r>
      <w:r>
        <w:t>ичных</w:t>
      </w:r>
      <w:r w:rsidRPr="002E6128">
        <w:t xml:space="preserve"> сегментов кабеля ЛВС с целью увелич</w:t>
      </w:r>
      <w:r>
        <w:t>ения</w:t>
      </w:r>
      <w:r w:rsidRPr="002E6128">
        <w:t xml:space="preserve"> общей длины сети. Он передает сигналы, приход-е из одного сегмента сети, в другие ее сегменты.</w:t>
      </w:r>
    </w:p>
    <w:p w:rsidR="002E6128" w:rsidRDefault="002E6128" w:rsidP="002E6128">
      <w:pPr>
        <w:ind w:firstLine="360"/>
      </w:pPr>
      <w:r w:rsidRPr="002E6128">
        <w:t>Концентратор –</w:t>
      </w:r>
      <w:r>
        <w:t xml:space="preserve"> </w:t>
      </w:r>
      <w:r w:rsidRPr="002E6128">
        <w:t xml:space="preserve">выполняет функции </w:t>
      </w:r>
      <w:proofErr w:type="spellStart"/>
      <w:r w:rsidRPr="002E6128">
        <w:t>многопортового</w:t>
      </w:r>
      <w:proofErr w:type="spellEnd"/>
      <w:r w:rsidRPr="002E6128">
        <w:t xml:space="preserve"> повторителя. В </w:t>
      </w:r>
      <w:proofErr w:type="spellStart"/>
      <w:r w:rsidRPr="002E6128">
        <w:t>Ethernet</w:t>
      </w:r>
      <w:proofErr w:type="spellEnd"/>
      <w:r w:rsidRPr="002E6128">
        <w:t xml:space="preserve"> повторяет пришедшие с порта на все другие. В TR и FDDI передает поступившие сигналы с одного порта в следующий далее по кольцу.</w:t>
      </w:r>
    </w:p>
    <w:p w:rsidR="002E6128" w:rsidRDefault="00D84FF2" w:rsidP="002E6128">
      <w:pPr>
        <w:ind w:firstLine="360"/>
      </w:pPr>
      <w:r w:rsidRPr="00D84FF2">
        <w:t>Мост делит разделяемую среду передачи сети на части (часто называемые логическими сегментами), передавая инф</w:t>
      </w:r>
      <w:r>
        <w:t>ормацию</w:t>
      </w:r>
      <w:r w:rsidRPr="00D84FF2">
        <w:t xml:space="preserve"> из одного сегмента в другой только в том случае, если такая передача действительно необх</w:t>
      </w:r>
      <w:r>
        <w:t>одима</w:t>
      </w:r>
      <w:r w:rsidRPr="00D84FF2">
        <w:t>, т.е. если адрес компа назнач</w:t>
      </w:r>
      <w:r>
        <w:t>ения</w:t>
      </w:r>
      <w:r w:rsidRPr="00D84FF2">
        <w:t xml:space="preserve"> принадл</w:t>
      </w:r>
      <w:r>
        <w:t>ежит</w:t>
      </w:r>
      <w:r w:rsidRPr="00D84FF2">
        <w:t xml:space="preserve"> другой подсети. Тем самым мост изолирует трафик одной подсети от трафика другой, повышая общую производ</w:t>
      </w:r>
      <w:r>
        <w:t>ительность</w:t>
      </w:r>
      <w:r w:rsidRPr="00D84FF2">
        <w:t xml:space="preserve"> передачи данных в сети.</w:t>
      </w:r>
    </w:p>
    <w:p w:rsidR="00D84FF2" w:rsidRDefault="00D84FF2" w:rsidP="002E6128">
      <w:pPr>
        <w:ind w:firstLine="360"/>
      </w:pPr>
      <w:r w:rsidRPr="00D84FF2">
        <w:t>Коммутатор по принципу обр</w:t>
      </w:r>
      <w:r w:rsidR="00A046A3">
        <w:t>абот</w:t>
      </w:r>
      <w:r w:rsidRPr="00D84FF2">
        <w:t>ки кадров явл</w:t>
      </w:r>
      <w:r w:rsidR="00A046A3">
        <w:t>яется</w:t>
      </w:r>
      <w:r w:rsidRPr="00D84FF2">
        <w:t xml:space="preserve"> </w:t>
      </w:r>
      <w:proofErr w:type="spellStart"/>
      <w:r w:rsidRPr="00D84FF2">
        <w:t>многопортовым</w:t>
      </w:r>
      <w:proofErr w:type="spellEnd"/>
      <w:r w:rsidRPr="00D84FF2">
        <w:t xml:space="preserve"> мостом. Осн</w:t>
      </w:r>
      <w:r w:rsidR="00A046A3">
        <w:t>овное</w:t>
      </w:r>
      <w:r w:rsidRPr="00D84FF2">
        <w:t xml:space="preserve"> его отличие от моста состоит в том, что он явл</w:t>
      </w:r>
      <w:r w:rsidR="00A046A3">
        <w:t>яется</w:t>
      </w:r>
      <w:r w:rsidRPr="00D84FF2">
        <w:t xml:space="preserve"> своего рода коммуникационным мультипроцессором, так как кажд</w:t>
      </w:r>
      <w:r w:rsidR="00A046A3">
        <w:t>ый</w:t>
      </w:r>
      <w:r w:rsidRPr="00D84FF2">
        <w:t xml:space="preserve"> его порт оснащен специализир</w:t>
      </w:r>
      <w:r w:rsidR="00A046A3">
        <w:t>ованн</w:t>
      </w:r>
      <w:r w:rsidRPr="00D84FF2">
        <w:t>ым процессором, к</w:t>
      </w:r>
      <w:r w:rsidR="00A046A3">
        <w:t>о</w:t>
      </w:r>
      <w:r w:rsidRPr="00D84FF2">
        <w:t>т</w:t>
      </w:r>
      <w:r w:rsidR="00A046A3">
        <w:t>о</w:t>
      </w:r>
      <w:r w:rsidRPr="00D84FF2">
        <w:t>р</w:t>
      </w:r>
      <w:r w:rsidR="00A046A3">
        <w:t>ый</w:t>
      </w:r>
      <w:r w:rsidRPr="00D84FF2">
        <w:t xml:space="preserve"> обр</w:t>
      </w:r>
      <w:r w:rsidR="00A046A3">
        <w:t>абатывает</w:t>
      </w:r>
      <w:r w:rsidRPr="00D84FF2">
        <w:t xml:space="preserve"> кадры по алгоритму моста независимо от процесс других портов. За счет этого общая производ</w:t>
      </w:r>
      <w:r w:rsidR="00A046A3">
        <w:t>ительнос</w:t>
      </w:r>
      <w:r w:rsidRPr="00D84FF2">
        <w:t>ть комму</w:t>
      </w:r>
      <w:r w:rsidR="00A046A3">
        <w:t>тато</w:t>
      </w:r>
      <w:r w:rsidRPr="00D84FF2">
        <w:t>ра обычно намного выше производ</w:t>
      </w:r>
      <w:r w:rsidR="004C3793">
        <w:t>ительнос</w:t>
      </w:r>
      <w:r w:rsidRPr="00D84FF2">
        <w:t>ти моста.</w:t>
      </w:r>
    </w:p>
    <w:p w:rsidR="004C3793" w:rsidRPr="0004045A" w:rsidRDefault="004C3793" w:rsidP="002E6128">
      <w:pPr>
        <w:ind w:firstLine="360"/>
      </w:pPr>
      <w:r w:rsidRPr="004C3793">
        <w:t>Маршрутизаторы образуют лог сегменты посредством явной адресации, поскольку используют не плоские аппаратные, а составные числовые адреса. В этих адресах имеется поле номера сети, так что все компьютеры, у которых значение этого поля одинаково, принадл</w:t>
      </w:r>
      <w:r>
        <w:t>ежит</w:t>
      </w:r>
      <w:r w:rsidRPr="004C3793">
        <w:t xml:space="preserve"> к одному сегменту, называемому в данном случае подсетью.</w:t>
      </w:r>
    </w:p>
    <w:p w:rsidR="00B82243" w:rsidRDefault="00B82243" w:rsidP="00B82243">
      <w:pPr>
        <w:pStyle w:val="a3"/>
        <w:numPr>
          <w:ilvl w:val="0"/>
          <w:numId w:val="6"/>
        </w:numPr>
      </w:pPr>
      <w:r w:rsidRPr="00B82243">
        <w:t>В чем отличие логической структуризации сети от физической?</w:t>
      </w:r>
    </w:p>
    <w:p w:rsidR="00F42FBF" w:rsidRDefault="00F42FBF" w:rsidP="00F42FBF">
      <w:pPr>
        <w:ind w:firstLine="360"/>
      </w:pPr>
      <w:r>
        <w:t xml:space="preserve">Под физической инфраструктурой сети подразумевают ее топологию, то есть физическое строение сети со всем ее оборудованием: кабелями, маршрутизаторами, коммутаторами, мостами, концентраторами, серверами и узлами. </w:t>
      </w:r>
    </w:p>
    <w:p w:rsidR="00BB6BC3" w:rsidRDefault="00F42FBF" w:rsidP="00BB6BC3">
      <w:pPr>
        <w:ind w:firstLine="360"/>
      </w:pPr>
      <w:r>
        <w:t xml:space="preserve">Логическая инфраструктура сети состоит из всего множества программных элементов, служащих для связи, управления и безопасности узлов сети, и обеспечивает связь между компьютерами с использованием коммуникационных каналов, определенных в </w:t>
      </w:r>
      <w:r w:rsidRPr="00BB6BC3">
        <w:rPr>
          <w:i/>
        </w:rPr>
        <w:t>физической топологии</w:t>
      </w:r>
      <w:r>
        <w:t xml:space="preserve">. </w:t>
      </w:r>
    </w:p>
    <w:p w:rsidR="00BB6BC3" w:rsidRDefault="00BB6BC3" w:rsidP="00BB6BC3">
      <w:pPr>
        <w:pStyle w:val="a3"/>
        <w:numPr>
          <w:ilvl w:val="0"/>
          <w:numId w:val="6"/>
        </w:numPr>
      </w:pPr>
      <w:r w:rsidRPr="00BB6BC3">
        <w:lastRenderedPageBreak/>
        <w:t>Поясните разницу в употреблении терминов «протокол» и «интерфейс» применительно к многоуровневой модели взаимодействия устройств в сети.</w:t>
      </w:r>
    </w:p>
    <w:p w:rsidR="00BB6BC3" w:rsidRDefault="00BB6BC3" w:rsidP="00BB6BC3">
      <w:pPr>
        <w:ind w:firstLine="360"/>
      </w:pPr>
      <w:r w:rsidRPr="00BB6BC3">
        <w:t>Понятия «Протокол» и «Интерфейс» неразрывно связаны друг с другом,</w:t>
      </w:r>
      <w:r w:rsidR="001E4374">
        <w:t xml:space="preserve"> э</w:t>
      </w:r>
      <w:r w:rsidRPr="00BB6BC3">
        <w:t>ти термины используются всегда, когда речь идёт о передаче данных.</w:t>
      </w:r>
    </w:p>
    <w:p w:rsidR="001E4374" w:rsidRDefault="001E4374" w:rsidP="00BB6BC3">
      <w:pPr>
        <w:ind w:firstLine="360"/>
      </w:pPr>
      <w:r>
        <w:t>И</w:t>
      </w:r>
      <w:r w:rsidRPr="001E4374">
        <w:t>нтерфейс – это способ обмена информацией, а протокол – это совокупность правил, которые необходимо соблюдать при передаче данных по выбранному интерфейсу. При обмене информацией может использоваться несколько интерфейсов, каждый из которых использует свой протокол передачи.</w:t>
      </w:r>
    </w:p>
    <w:p w:rsidR="00B82243" w:rsidRDefault="00B82243" w:rsidP="00BB6BC3">
      <w:pPr>
        <w:pStyle w:val="a3"/>
        <w:numPr>
          <w:ilvl w:val="0"/>
          <w:numId w:val="6"/>
        </w:numPr>
      </w:pPr>
      <w:r w:rsidRPr="00B82243">
        <w:t>Что стандартиз</w:t>
      </w:r>
      <w:r w:rsidR="00440653">
        <w:t>ир</w:t>
      </w:r>
      <w:r w:rsidRPr="00B82243">
        <w:t>ует модель OSI?</w:t>
      </w:r>
    </w:p>
    <w:p w:rsidR="00440653" w:rsidRDefault="00440653" w:rsidP="00440653">
      <w:pPr>
        <w:pStyle w:val="a3"/>
        <w:numPr>
          <w:ilvl w:val="0"/>
          <w:numId w:val="8"/>
        </w:numPr>
      </w:pPr>
      <w:r>
        <w:t>правила взаимодействия двух сетевых объектов, последовательность и форматы сообщений, которыми они обмениваются</w:t>
      </w:r>
    </w:p>
    <w:p w:rsidR="00440653" w:rsidRDefault="00440653" w:rsidP="00440653">
      <w:pPr>
        <w:pStyle w:val="a3"/>
        <w:numPr>
          <w:ilvl w:val="0"/>
          <w:numId w:val="8"/>
        </w:numPr>
      </w:pPr>
      <w:r>
        <w:t>количество уровней</w:t>
      </w:r>
    </w:p>
    <w:p w:rsidR="00440653" w:rsidRDefault="00440653" w:rsidP="00440653">
      <w:pPr>
        <w:pStyle w:val="a3"/>
        <w:numPr>
          <w:ilvl w:val="0"/>
          <w:numId w:val="8"/>
        </w:numPr>
      </w:pPr>
      <w:r>
        <w:t>названия уровней</w:t>
      </w:r>
    </w:p>
    <w:p w:rsidR="00440653" w:rsidRDefault="00440653" w:rsidP="00440653">
      <w:pPr>
        <w:pStyle w:val="a3"/>
        <w:numPr>
          <w:ilvl w:val="0"/>
          <w:numId w:val="8"/>
        </w:numPr>
      </w:pPr>
      <w:r>
        <w:t>функции, относящиеся к каждому уровню</w:t>
      </w:r>
    </w:p>
    <w:p w:rsidR="00440653" w:rsidRDefault="00440653" w:rsidP="00440653">
      <w:pPr>
        <w:pStyle w:val="a3"/>
        <w:numPr>
          <w:ilvl w:val="0"/>
          <w:numId w:val="8"/>
        </w:numPr>
      </w:pPr>
      <w:r>
        <w:t>уровни электрических сигналов</w:t>
      </w:r>
    </w:p>
    <w:p w:rsidR="001E4374" w:rsidRPr="00B82243" w:rsidRDefault="00440653" w:rsidP="00440653">
      <w:pPr>
        <w:pStyle w:val="a3"/>
        <w:numPr>
          <w:ilvl w:val="0"/>
          <w:numId w:val="8"/>
        </w:numPr>
      </w:pPr>
      <w:r>
        <w:t>форматы кадров</w:t>
      </w:r>
    </w:p>
    <w:p w:rsidR="00B82243" w:rsidRDefault="00B82243" w:rsidP="00B82243">
      <w:pPr>
        <w:pStyle w:val="a3"/>
        <w:numPr>
          <w:ilvl w:val="0"/>
          <w:numId w:val="6"/>
        </w:numPr>
      </w:pPr>
      <w:r w:rsidRPr="00B82243">
        <w:t>Дайте краткое описание функций каждого уровня и приведите примеры стандартных протоколов для каждого уровня модели OSI.</w:t>
      </w:r>
    </w:p>
    <w:p w:rsidR="00995DA1" w:rsidRDefault="00995DA1" w:rsidP="00995DA1">
      <w:pPr>
        <w:pStyle w:val="a3"/>
        <w:jc w:val="center"/>
      </w:pPr>
      <w:r>
        <w:rPr>
          <w:noProof/>
        </w:rPr>
        <w:drawing>
          <wp:inline distT="0" distB="0" distL="0" distR="0">
            <wp:extent cx="2190750" cy="3063115"/>
            <wp:effectExtent l="0" t="0" r="0" b="4445"/>
            <wp:docPr id="1" name="Рисунок 1" descr="Модель OSI - это... Что такое Модель OSI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OSI - это... Что такое Модель OSI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526" cy="308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FA2" w:rsidRDefault="00E44FA2" w:rsidP="00E205CD">
      <w:pPr>
        <w:ind w:firstLine="360"/>
      </w:pPr>
      <w:r>
        <w:t>Прикладной уровень — верхний уровень модели, обеспечивающий взаимодействие пользовательских приложений с сетью:</w:t>
      </w:r>
    </w:p>
    <w:p w:rsidR="00E44FA2" w:rsidRDefault="00E44FA2" w:rsidP="00E44FA2">
      <w:pPr>
        <w:pStyle w:val="a3"/>
        <w:numPr>
          <w:ilvl w:val="0"/>
          <w:numId w:val="9"/>
        </w:numPr>
      </w:pPr>
      <w:r>
        <w:t>позволяет приложениям использовать сетевые службы:</w:t>
      </w:r>
    </w:p>
    <w:p w:rsidR="00E44FA2" w:rsidRDefault="00E44FA2" w:rsidP="00E44FA2">
      <w:pPr>
        <w:pStyle w:val="a3"/>
        <w:numPr>
          <w:ilvl w:val="0"/>
          <w:numId w:val="9"/>
        </w:numPr>
      </w:pPr>
      <w:r>
        <w:t>удалённый доступ к файлам и базам данных,</w:t>
      </w:r>
    </w:p>
    <w:p w:rsidR="00E44FA2" w:rsidRDefault="00E44FA2" w:rsidP="00E44FA2">
      <w:pPr>
        <w:pStyle w:val="a3"/>
        <w:numPr>
          <w:ilvl w:val="0"/>
          <w:numId w:val="9"/>
        </w:numPr>
      </w:pPr>
      <w:r>
        <w:t>пересылка электронной почты;</w:t>
      </w:r>
    </w:p>
    <w:p w:rsidR="00E44FA2" w:rsidRDefault="00E44FA2" w:rsidP="00E44FA2">
      <w:pPr>
        <w:pStyle w:val="a3"/>
        <w:numPr>
          <w:ilvl w:val="0"/>
          <w:numId w:val="9"/>
        </w:numPr>
      </w:pPr>
      <w:r>
        <w:t>отвечает за передачу служебной информации;</w:t>
      </w:r>
    </w:p>
    <w:p w:rsidR="00E44FA2" w:rsidRDefault="00E44FA2" w:rsidP="00E44FA2">
      <w:pPr>
        <w:pStyle w:val="a3"/>
        <w:numPr>
          <w:ilvl w:val="0"/>
          <w:numId w:val="9"/>
        </w:numPr>
      </w:pPr>
      <w:r>
        <w:t>предоставляет приложениям информацию об ошибках;</w:t>
      </w:r>
    </w:p>
    <w:p w:rsidR="00995DA1" w:rsidRDefault="00E44FA2" w:rsidP="00E44FA2">
      <w:pPr>
        <w:pStyle w:val="a3"/>
        <w:numPr>
          <w:ilvl w:val="0"/>
          <w:numId w:val="9"/>
        </w:numPr>
      </w:pPr>
      <w:r>
        <w:t>формирует запросы к уровню представления.</w:t>
      </w:r>
    </w:p>
    <w:p w:rsidR="00E44FA2" w:rsidRDefault="00E44FA2" w:rsidP="00E44FA2">
      <w:r>
        <w:t xml:space="preserve">Примеры протоколов: </w:t>
      </w:r>
      <w:r>
        <w:rPr>
          <w:lang w:val="en-US"/>
        </w:rPr>
        <w:t>RDP</w:t>
      </w:r>
      <w:r w:rsidRPr="00E44FA2">
        <w:t xml:space="preserve">, </w:t>
      </w:r>
      <w:r>
        <w:rPr>
          <w:lang w:val="en-US"/>
        </w:rPr>
        <w:t>HTTP</w:t>
      </w:r>
      <w:r w:rsidRPr="00E44FA2">
        <w:t xml:space="preserve">, </w:t>
      </w:r>
      <w:r>
        <w:rPr>
          <w:lang w:val="en-US"/>
        </w:rPr>
        <w:t>SMTP</w:t>
      </w:r>
      <w:r w:rsidRPr="00E44FA2">
        <w:t>.</w:t>
      </w:r>
    </w:p>
    <w:p w:rsidR="00E44FA2" w:rsidRDefault="00E44FA2" w:rsidP="00E205CD">
      <w:pPr>
        <w:ind w:firstLine="708"/>
      </w:pPr>
      <w:r w:rsidRPr="00E44FA2">
        <w:lastRenderedPageBreak/>
        <w:t>Уровень представления обеспечивает преобразование протоколов и кодирование/декодирование данных. Запросы приложений, полученные с прикладного уровня, на уровне представления преобразуются в формат для передачи по сети, а полученные из сети данные преобразуются в формат приложений. На этом уровне может осуществляться сжатие/распаковка или шифрование/дешифрование, а также перенаправление запросов другому сетевому ресурсу, если они не могут быть обработаны локально.</w:t>
      </w:r>
    </w:p>
    <w:p w:rsidR="00E44FA2" w:rsidRDefault="00E205CD" w:rsidP="00E44FA2">
      <w:r>
        <w:t>Примеры протоколов:</w:t>
      </w:r>
      <w:r w:rsidRPr="00E205CD">
        <w:t xml:space="preserve"> </w:t>
      </w:r>
      <w:r>
        <w:rPr>
          <w:lang w:val="en-US"/>
        </w:rPr>
        <w:t>AFP</w:t>
      </w:r>
      <w:r w:rsidRPr="00E205CD">
        <w:t xml:space="preserve">, </w:t>
      </w:r>
      <w:r>
        <w:rPr>
          <w:lang w:val="en-US"/>
        </w:rPr>
        <w:t>ICA</w:t>
      </w:r>
      <w:r w:rsidRPr="00E205CD">
        <w:t xml:space="preserve">, </w:t>
      </w:r>
      <w:r>
        <w:rPr>
          <w:lang w:val="en-US"/>
        </w:rPr>
        <w:t>XDR</w:t>
      </w:r>
      <w:r w:rsidRPr="00E205CD">
        <w:t>.</w:t>
      </w:r>
    </w:p>
    <w:p w:rsidR="00E205CD" w:rsidRDefault="00E205CD" w:rsidP="00E205CD">
      <w:pPr>
        <w:ind w:firstLine="360"/>
      </w:pPr>
      <w:r w:rsidRPr="00E205CD">
        <w:t>Сеансовый уровень модели обеспечивает поддержание сеанса связи, позволяя приложениям взаимодействовать между собой длительное время. Уровень управляет созданием/завершением сеанса, обменом информацией, синхронизацией задач, определением права на передачу данных и поддержанием сеанса в периоды неактивности приложений.</w:t>
      </w:r>
    </w:p>
    <w:p w:rsidR="00E205CD" w:rsidRDefault="00E205CD" w:rsidP="00E44FA2">
      <w:r>
        <w:t>Примеры протоколов:</w:t>
      </w:r>
      <w:r w:rsidRPr="00E205CD">
        <w:t xml:space="preserve"> </w:t>
      </w:r>
      <w:r>
        <w:rPr>
          <w:lang w:val="en-US"/>
        </w:rPr>
        <w:t>ADSP</w:t>
      </w:r>
      <w:r w:rsidRPr="00E205CD">
        <w:t xml:space="preserve">, </w:t>
      </w:r>
      <w:r>
        <w:rPr>
          <w:lang w:val="en-US"/>
        </w:rPr>
        <w:t>ASP</w:t>
      </w:r>
      <w:r w:rsidRPr="00E205CD">
        <w:t xml:space="preserve">, </w:t>
      </w:r>
      <w:r>
        <w:rPr>
          <w:lang w:val="en-US"/>
        </w:rPr>
        <w:t>SDP</w:t>
      </w:r>
      <w:r w:rsidRPr="00E205CD">
        <w:t>.</w:t>
      </w:r>
    </w:p>
    <w:p w:rsidR="00E205CD" w:rsidRDefault="00E205CD" w:rsidP="00E44FA2">
      <w:r>
        <w:tab/>
      </w:r>
      <w:r w:rsidR="007C318C" w:rsidRPr="007C318C">
        <w:t>Транспортный уровень модели предназначен для обеспечения надёжной передачи данных от отправителя к получателю. При этом уровень надёжности может варьироваться в широких пределах. Существует множество классов протоколов транспортного уровня, начиная от протоколов, предоставляющих только основные транспортные функции (например, функции передачи данных без подтверждения приёма), и заканчивая протоколами, которые гарантируют доставку в пункт назначения нескольких пакетов данных в надлежащей последовательности, мультиплексируют несколько потоков данных, обеспечивают механизм управления потоками данных и гарантируют достоверность принятых данных.</w:t>
      </w:r>
    </w:p>
    <w:p w:rsidR="007C318C" w:rsidRDefault="007C318C" w:rsidP="007C318C">
      <w:r>
        <w:t>Примеры протоколов:</w:t>
      </w:r>
      <w:r w:rsidRPr="00E205CD">
        <w:t xml:space="preserve"> </w:t>
      </w:r>
      <w:r>
        <w:rPr>
          <w:lang w:val="en-US"/>
        </w:rPr>
        <w:t>A</w:t>
      </w:r>
      <w:r>
        <w:rPr>
          <w:lang w:val="en-US"/>
        </w:rPr>
        <w:t>T</w:t>
      </w:r>
      <w:r>
        <w:rPr>
          <w:lang w:val="en-US"/>
        </w:rPr>
        <w:t>P</w:t>
      </w:r>
      <w:r w:rsidRPr="00E205CD">
        <w:t xml:space="preserve">, </w:t>
      </w:r>
      <w:r>
        <w:rPr>
          <w:lang w:val="en-US"/>
        </w:rPr>
        <w:t>S</w:t>
      </w:r>
      <w:r>
        <w:rPr>
          <w:lang w:val="en-US"/>
        </w:rPr>
        <w:t>S</w:t>
      </w:r>
      <w:r>
        <w:rPr>
          <w:lang w:val="en-US"/>
        </w:rPr>
        <w:t>T</w:t>
      </w:r>
      <w:r w:rsidRPr="007C318C">
        <w:t>,</w:t>
      </w:r>
      <w:r w:rsidRPr="00E205CD">
        <w:t xml:space="preserve"> </w:t>
      </w:r>
      <w:r>
        <w:rPr>
          <w:lang w:val="en-US"/>
        </w:rPr>
        <w:t>SP</w:t>
      </w:r>
      <w:r>
        <w:rPr>
          <w:lang w:val="en-US"/>
        </w:rPr>
        <w:t>X</w:t>
      </w:r>
      <w:r w:rsidRPr="00E205CD">
        <w:t>.</w:t>
      </w:r>
    </w:p>
    <w:p w:rsidR="007C318C" w:rsidRDefault="007C318C" w:rsidP="007C318C">
      <w:r>
        <w:tab/>
      </w:r>
      <w:r>
        <w:t>Сетевой уровень модели предназначен для определения пути передачи данных. Отвечает за трансляцию логических адресов и имён в физические, определение кратчайших маршрутов, коммутацию и маршрутизацию, отслеживание неполадок и «заторов» в сети.</w:t>
      </w:r>
    </w:p>
    <w:p w:rsidR="007C318C" w:rsidRDefault="007C318C" w:rsidP="007C318C">
      <w:r>
        <w:t>Протоколы сетевого уровня маршрутизируют данные от источника к получателю. Работающие на этом уровне устройства (маршрутизаторы) условно называют устройствами третьего уровня (по номеру уровня в модели OSI).</w:t>
      </w:r>
    </w:p>
    <w:p w:rsidR="00C91C52" w:rsidRDefault="00C91C52" w:rsidP="007C318C">
      <w:r>
        <w:t>Примеры протоколов:</w:t>
      </w:r>
      <w:r w:rsidRPr="00E205CD">
        <w:t xml:space="preserve"> </w:t>
      </w:r>
      <w:proofErr w:type="spellStart"/>
      <w:r>
        <w:rPr>
          <w:lang w:val="en-US"/>
        </w:rPr>
        <w:t>IPv</w:t>
      </w:r>
      <w:proofErr w:type="spellEnd"/>
      <w:r w:rsidRPr="00C91C52">
        <w:t xml:space="preserve">4, </w:t>
      </w:r>
      <w:r>
        <w:rPr>
          <w:lang w:val="en-US"/>
        </w:rPr>
        <w:t>RIP</w:t>
      </w:r>
      <w:r w:rsidRPr="00C91C52">
        <w:t xml:space="preserve">, </w:t>
      </w:r>
      <w:r>
        <w:rPr>
          <w:lang w:val="en-US"/>
        </w:rPr>
        <w:t>CLNP</w:t>
      </w:r>
      <w:r w:rsidRPr="00C91C52">
        <w:t>.</w:t>
      </w:r>
    </w:p>
    <w:p w:rsidR="00C91C52" w:rsidRDefault="00C91C52" w:rsidP="007C318C">
      <w:r>
        <w:tab/>
      </w:r>
      <w:r w:rsidRPr="00C91C52">
        <w:t>Канальный уровень предназначен для обеспечения взаимодействия сетей на физическом уровне и контроля ошибок, которые могут возникнуть. Полученные с физического уровня данные, представленные в битах, он упаковывает в кадры, проверяет их на целостность и, если нужно, исправляет ошибки (формирует повторный запрос повреждённого кадра) и отправляет на сетевой уровень. Канальный уровень может взаимодействовать с одним или несколькими физическими уровнями, контролируя и управляя этим взаимодействием.</w:t>
      </w:r>
    </w:p>
    <w:p w:rsidR="00C91C52" w:rsidRDefault="00C91C52" w:rsidP="00C91C52">
      <w:r>
        <w:t>Примеры протоколов:</w:t>
      </w:r>
      <w:r w:rsidRPr="00E205CD">
        <w:t xml:space="preserve"> </w:t>
      </w:r>
      <w:r>
        <w:rPr>
          <w:lang w:val="en-US"/>
        </w:rPr>
        <w:t>ATM</w:t>
      </w:r>
      <w:r w:rsidRPr="00C91C52">
        <w:t xml:space="preserve">, </w:t>
      </w:r>
      <w:r w:rsidRPr="00C91C52">
        <w:rPr>
          <w:lang w:val="en-US"/>
        </w:rPr>
        <w:t>Frame</w:t>
      </w:r>
      <w:r w:rsidRPr="00E70FF9">
        <w:t xml:space="preserve"> </w:t>
      </w:r>
      <w:r w:rsidRPr="00C91C52">
        <w:rPr>
          <w:lang w:val="en-US"/>
        </w:rPr>
        <w:t>Relay</w:t>
      </w:r>
      <w:r w:rsidRPr="00C91C52">
        <w:t xml:space="preserve">, </w:t>
      </w:r>
      <w:r w:rsidR="00E70FF9" w:rsidRPr="00E70FF9">
        <w:t>PPP</w:t>
      </w:r>
      <w:r w:rsidRPr="00C91C52">
        <w:t>.</w:t>
      </w:r>
    </w:p>
    <w:p w:rsidR="00E70FF9" w:rsidRDefault="00E70FF9" w:rsidP="00E70FF9">
      <w:r>
        <w:tab/>
      </w:r>
      <w:r>
        <w:t xml:space="preserve">Физический уровень — нижний уровень модели, который определяет метод передачи данных, представленных в двоичном виде, от одного </w:t>
      </w:r>
      <w:r>
        <w:lastRenderedPageBreak/>
        <w:t>устройства (компьютера) к другому. Составлением таких методов занимаются разные организации, в том числе: Институт инженеров по электротехнике и электронике, Альянс электронной промышленности, Европейский институт телекоммуникационных стандартов и другие. Осуществляют передачу электрических или оптических сигналов в кабель или в радиоэфир и, соответственно, их приём и преобразование в биты данных в соответствии с методами кодирования цифровых сигналов.</w:t>
      </w:r>
    </w:p>
    <w:p w:rsidR="00C91C52" w:rsidRDefault="00E70FF9" w:rsidP="00E70FF9">
      <w:r>
        <w:t xml:space="preserve">На этом уровне также работают концентраторы, повторители сигнала и </w:t>
      </w:r>
      <w:proofErr w:type="spellStart"/>
      <w:r>
        <w:t>медиаконвертеры</w:t>
      </w:r>
      <w:proofErr w:type="spellEnd"/>
      <w:r>
        <w:t>.</w:t>
      </w:r>
    </w:p>
    <w:p w:rsidR="00E70FF9" w:rsidRPr="00C91C52" w:rsidRDefault="00E70FF9" w:rsidP="00E70FF9">
      <w:r>
        <w:t>Примеры протоколов:</w:t>
      </w:r>
      <w:r w:rsidRPr="00E205CD">
        <w:t xml:space="preserve"> </w:t>
      </w:r>
      <w:r w:rsidRPr="00E70FF9">
        <w:rPr>
          <w:lang w:val="en-US"/>
        </w:rPr>
        <w:t>IEEE</w:t>
      </w:r>
      <w:r w:rsidRPr="00E70FF9">
        <w:t xml:space="preserve"> 802.15 (</w:t>
      </w:r>
      <w:r w:rsidRPr="00E70FF9">
        <w:rPr>
          <w:lang w:val="en-US"/>
        </w:rPr>
        <w:t>Bluetooth</w:t>
      </w:r>
      <w:r w:rsidRPr="00E70FF9">
        <w:t>)</w:t>
      </w:r>
      <w:r w:rsidRPr="00E205CD">
        <w:t xml:space="preserve">, </w:t>
      </w:r>
      <w:r>
        <w:rPr>
          <w:lang w:val="en-US"/>
        </w:rPr>
        <w:t>DSL</w:t>
      </w:r>
      <w:r w:rsidRPr="007C318C">
        <w:t>,</w:t>
      </w:r>
      <w:r w:rsidRPr="00E205CD">
        <w:t xml:space="preserve"> </w:t>
      </w:r>
      <w:r>
        <w:rPr>
          <w:lang w:val="en-US"/>
        </w:rPr>
        <w:t>Wi</w:t>
      </w:r>
      <w:r w:rsidRPr="00E70FF9">
        <w:t>-</w:t>
      </w:r>
      <w:r>
        <w:rPr>
          <w:lang w:val="en-US"/>
        </w:rPr>
        <w:t>Fi</w:t>
      </w:r>
      <w:r w:rsidRPr="00E205CD">
        <w:t>.</w:t>
      </w:r>
    </w:p>
    <w:p w:rsidR="00B82243" w:rsidRPr="00B82243" w:rsidRDefault="00B82243" w:rsidP="00B82243">
      <w:pPr>
        <w:pStyle w:val="a3"/>
        <w:numPr>
          <w:ilvl w:val="0"/>
          <w:numId w:val="6"/>
        </w:numPr>
      </w:pPr>
      <w:r w:rsidRPr="00B82243">
        <w:t>В чем состоит отличие локальных сетей от глобальных на уровне служб? На уровне транспортной системы?</w:t>
      </w:r>
    </w:p>
    <w:p w:rsidR="00B40421" w:rsidRDefault="00B40421" w:rsidP="00B40421">
      <w:pPr>
        <w:ind w:firstLine="360"/>
      </w:pPr>
      <w:r>
        <w:t xml:space="preserve">Протяженность, качество и способ прокладки линий связи. Класс локальных вычислительных сетей по определению отличается от класса глобальных сетей небольшим расстоянием между узлами сети. </w:t>
      </w:r>
    </w:p>
    <w:p w:rsidR="008C25B4" w:rsidRDefault="00B40421" w:rsidP="008E3DC2">
      <w:pPr>
        <w:ind w:firstLine="360"/>
      </w:pPr>
      <w:r>
        <w:t xml:space="preserve">Сложность методов передачи и оборудования. В условиях низкой надежности физических каналов в глобальных сетях требуются более сложные, чем в локальных сетях, методы передачи данных и соответствующее оборудование. Так, в глобальных сетях широко применяются модуляция, асинхронные методы, сложные методы контрольного суммирования, квитирование и повторные передачи искаженных кадров. </w:t>
      </w:r>
    </w:p>
    <w:p w:rsidR="00B40421" w:rsidRDefault="00B40421" w:rsidP="008E3DC2">
      <w:pPr>
        <w:ind w:firstLine="360"/>
      </w:pPr>
      <w:r>
        <w:t>Скорость обмена данными. Одним из главных отличий локальных сетей от глобальных является наличие высокоскоростных каналов обмена данными между компьютерами, скорость которых (10,16 и 100 Мбит/с) сравнима со скоростями работы устройств и узлов компьютера — дисков, внутренних шин обмена данными и т. п. Для глобальных сетей типичны гораздо более низкие скорости передачи данных — 2400,9600,28800,33600 бит/с, 56 и 64 Кбит/с и только на магистральных каналах — до 2 Мбит/с.</w:t>
      </w:r>
    </w:p>
    <w:p w:rsidR="00B40421" w:rsidRDefault="00B40421" w:rsidP="008E3DC2">
      <w:pPr>
        <w:ind w:firstLine="360"/>
      </w:pPr>
      <w:r>
        <w:t>Разнообразие услуг. Локальные сети предоставляют, как правило, широкий набор услуг — это различные виды услуг файловой службы, услуги печати, услуги службы передачи факсимильных сообщений, услуги баз данных, электронная почта и другие, в то время как глобальные сети в основном предоставляют почтовые услуги и иногда файловые услуги с ограниченными возможностями — передачу файлов из публичных архивов удаленных серверов без предварительного просмотра их содержания.</w:t>
      </w:r>
    </w:p>
    <w:p w:rsidR="00B40421" w:rsidRDefault="00B40421" w:rsidP="008E3DC2">
      <w:pPr>
        <w:ind w:firstLine="360"/>
      </w:pPr>
      <w:r>
        <w:t>Оперативность выполнения запросов. Время прохождения пакета через локальную сеть обычно составляет несколько миллисекунд, время же его передачи через глобальную сеть может достигать нескольких секунд. Разделение каналов. В локальных сетях каналы связи используются, как правило, совместно сразу несколькими узлами сети, а в глобальных сетях — индивидуально.</w:t>
      </w:r>
    </w:p>
    <w:p w:rsidR="008C25B4" w:rsidRDefault="00B40421" w:rsidP="008E3DC2">
      <w:pPr>
        <w:ind w:firstLine="360"/>
      </w:pPr>
      <w:r>
        <w:t xml:space="preserve">Использование метода коммутации пакетов. Важной особенностью локальных сетей является неравномерное распределение нагрузки. Отношение пиковой нагрузки к средней может составлять 100:1 и даже выше. Такой трафик обычно называют пульсирующим. Из-за этой особенности </w:t>
      </w:r>
      <w:r>
        <w:lastRenderedPageBreak/>
        <w:t>трафика в локальных сетях для связи узлов применяется метод коммутации пакетов, который для пульсирующего трафика оказывается гораздо более эффективным, чем традиционный для глобальных сетей метод коммутации каналов</w:t>
      </w:r>
    </w:p>
    <w:p w:rsidR="007F7C31" w:rsidRDefault="00B40421" w:rsidP="008E3DC2">
      <w:pPr>
        <w:ind w:firstLine="360"/>
      </w:pPr>
      <w:r>
        <w:t xml:space="preserve">Масштабируемость. «Классические» локальные сети обладают плохой масштабируемостью из-за жесткости базовых топологий, определяющих способ подключения станций и длину линии. </w:t>
      </w:r>
    </w:p>
    <w:p w:rsidR="008C25B4" w:rsidRPr="0004045A" w:rsidRDefault="008C25B4" w:rsidP="008E3DC2">
      <w:pPr>
        <w:ind w:firstLine="360"/>
      </w:pPr>
    </w:p>
    <w:sectPr w:rsidR="008C25B4" w:rsidRPr="00040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52A"/>
    <w:multiLevelType w:val="hybridMultilevel"/>
    <w:tmpl w:val="5D805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F62E2"/>
    <w:multiLevelType w:val="hybridMultilevel"/>
    <w:tmpl w:val="0E367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782833"/>
    <w:multiLevelType w:val="hybridMultilevel"/>
    <w:tmpl w:val="D3642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7554"/>
    <w:multiLevelType w:val="hybridMultilevel"/>
    <w:tmpl w:val="104C8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F67D1"/>
    <w:multiLevelType w:val="hybridMultilevel"/>
    <w:tmpl w:val="0D90D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570D5"/>
    <w:multiLevelType w:val="hybridMultilevel"/>
    <w:tmpl w:val="DDE8C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36209C"/>
    <w:multiLevelType w:val="hybridMultilevel"/>
    <w:tmpl w:val="9CCA95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5975F1"/>
    <w:multiLevelType w:val="hybridMultilevel"/>
    <w:tmpl w:val="480458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9F1B6A"/>
    <w:multiLevelType w:val="hybridMultilevel"/>
    <w:tmpl w:val="EEE0A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77E"/>
    <w:rsid w:val="0004045A"/>
    <w:rsid w:val="0009139D"/>
    <w:rsid w:val="000D2125"/>
    <w:rsid w:val="001356E0"/>
    <w:rsid w:val="00143383"/>
    <w:rsid w:val="00152239"/>
    <w:rsid w:val="00184EE9"/>
    <w:rsid w:val="001B35B9"/>
    <w:rsid w:val="001E4374"/>
    <w:rsid w:val="002E6128"/>
    <w:rsid w:val="002F03DF"/>
    <w:rsid w:val="00367FF3"/>
    <w:rsid w:val="00391422"/>
    <w:rsid w:val="003E78D8"/>
    <w:rsid w:val="003F1921"/>
    <w:rsid w:val="00400531"/>
    <w:rsid w:val="00440653"/>
    <w:rsid w:val="00445EF2"/>
    <w:rsid w:val="00483424"/>
    <w:rsid w:val="004867CF"/>
    <w:rsid w:val="004B22CA"/>
    <w:rsid w:val="004C3793"/>
    <w:rsid w:val="004D6342"/>
    <w:rsid w:val="00523402"/>
    <w:rsid w:val="00561F0A"/>
    <w:rsid w:val="00563BF3"/>
    <w:rsid w:val="0057613A"/>
    <w:rsid w:val="00584D48"/>
    <w:rsid w:val="00591759"/>
    <w:rsid w:val="005F1F9E"/>
    <w:rsid w:val="005F656E"/>
    <w:rsid w:val="00613218"/>
    <w:rsid w:val="00616D59"/>
    <w:rsid w:val="006354AB"/>
    <w:rsid w:val="006B7355"/>
    <w:rsid w:val="007678AD"/>
    <w:rsid w:val="007C318C"/>
    <w:rsid w:val="007F19D4"/>
    <w:rsid w:val="007F43B0"/>
    <w:rsid w:val="007F7C31"/>
    <w:rsid w:val="00801812"/>
    <w:rsid w:val="00823941"/>
    <w:rsid w:val="008A0B35"/>
    <w:rsid w:val="008C25B4"/>
    <w:rsid w:val="008D67FF"/>
    <w:rsid w:val="008E3DC2"/>
    <w:rsid w:val="008F66E7"/>
    <w:rsid w:val="00995DA1"/>
    <w:rsid w:val="009C3CF3"/>
    <w:rsid w:val="00A046A3"/>
    <w:rsid w:val="00AB3AC7"/>
    <w:rsid w:val="00AB45E8"/>
    <w:rsid w:val="00B40421"/>
    <w:rsid w:val="00B501B3"/>
    <w:rsid w:val="00B50FA5"/>
    <w:rsid w:val="00B82243"/>
    <w:rsid w:val="00B86E93"/>
    <w:rsid w:val="00BA6660"/>
    <w:rsid w:val="00BB6BC3"/>
    <w:rsid w:val="00BB7395"/>
    <w:rsid w:val="00C2277E"/>
    <w:rsid w:val="00C33026"/>
    <w:rsid w:val="00C91C52"/>
    <w:rsid w:val="00C97C7B"/>
    <w:rsid w:val="00CC0193"/>
    <w:rsid w:val="00D222A9"/>
    <w:rsid w:val="00D70353"/>
    <w:rsid w:val="00D84FF2"/>
    <w:rsid w:val="00E205CD"/>
    <w:rsid w:val="00E37753"/>
    <w:rsid w:val="00E434E6"/>
    <w:rsid w:val="00E44FA2"/>
    <w:rsid w:val="00E70FF9"/>
    <w:rsid w:val="00EE0D85"/>
    <w:rsid w:val="00EE1D5F"/>
    <w:rsid w:val="00F42FBF"/>
    <w:rsid w:val="00F44CD8"/>
    <w:rsid w:val="00F5017C"/>
    <w:rsid w:val="00F629BE"/>
    <w:rsid w:val="00FF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D6B3"/>
  <w15:chartTrackingRefBased/>
  <w15:docId w15:val="{476686CD-B23A-4027-ACF4-84891595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66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E1D5F"/>
    <w:pPr>
      <w:keepNext/>
      <w:shd w:val="clear" w:color="auto" w:fill="FFFFFF"/>
      <w:spacing w:line="360" w:lineRule="auto"/>
      <w:jc w:val="center"/>
      <w:outlineLvl w:val="0"/>
    </w:pPr>
    <w:rPr>
      <w:b/>
      <w:color w:val="000000"/>
      <w:spacing w:val="-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1D5F"/>
    <w:rPr>
      <w:rFonts w:ascii="Times New Roman" w:eastAsia="Times New Roman" w:hAnsi="Times New Roman" w:cs="Times New Roman"/>
      <w:b/>
      <w:color w:val="000000"/>
      <w:spacing w:val="-8"/>
      <w:sz w:val="28"/>
      <w:szCs w:val="24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184E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4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4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a"/>
    <w:rsid w:val="008A0B35"/>
    <w:pPr>
      <w:widowControl w:val="0"/>
      <w:tabs>
        <w:tab w:val="left" w:pos="1701"/>
      </w:tabs>
      <w:spacing w:line="360" w:lineRule="auto"/>
      <w:ind w:firstLine="737"/>
      <w:jc w:val="center"/>
    </w:pPr>
    <w:rPr>
      <w:b/>
      <w:snapToGrid w:val="0"/>
      <w:szCs w:val="20"/>
    </w:rPr>
  </w:style>
  <w:style w:type="paragraph" w:customStyle="1" w:styleId="8">
    <w:name w:val="Стиль8"/>
    <w:basedOn w:val="a"/>
    <w:rsid w:val="008A0B35"/>
    <w:pPr>
      <w:spacing w:before="120"/>
    </w:pPr>
    <w:rPr>
      <w:szCs w:val="20"/>
      <w:lang w:val="en-US"/>
    </w:rPr>
  </w:style>
  <w:style w:type="paragraph" w:styleId="a4">
    <w:name w:val="caption"/>
    <w:basedOn w:val="a"/>
    <w:next w:val="a"/>
    <w:uiPriority w:val="35"/>
    <w:unhideWhenUsed/>
    <w:qFormat/>
    <w:rsid w:val="004D63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Remik Matevosyan</dc:creator>
  <cp:keywords/>
  <dc:description/>
  <cp:lastModifiedBy>Remik Matevosyan</cp:lastModifiedBy>
  <cp:revision>14</cp:revision>
  <dcterms:created xsi:type="dcterms:W3CDTF">2019-12-21T10:58:00Z</dcterms:created>
  <dcterms:modified xsi:type="dcterms:W3CDTF">2020-04-26T09:25:00Z</dcterms:modified>
</cp:coreProperties>
</file>