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E34FF" w:rsidRDefault="00621C9D">
      <w:pPr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程序的动态加载和执行</w:t>
      </w:r>
    </w:p>
    <w:p w:rsidR="00621C9D" w:rsidRPr="00621C9D" w:rsidRDefault="00621C9D" w:rsidP="00621C9D">
      <w:pPr>
        <w:wordWrap w:val="0"/>
        <w:jc w:val="right"/>
        <w:rPr>
          <w:rFonts w:asciiTheme="minorEastAsia" w:hAnsiTheme="minorEastAsia"/>
          <w:szCs w:val="21"/>
        </w:rPr>
      </w:pPr>
      <w:r w:rsidRPr="00621C9D">
        <w:rPr>
          <w:rFonts w:asciiTheme="minorEastAsia" w:hAnsiTheme="minorEastAsia" w:hint="eastAsia"/>
          <w:szCs w:val="21"/>
        </w:rPr>
        <w:t>1140310606</w:t>
      </w:r>
      <w:r w:rsidRPr="00621C9D">
        <w:rPr>
          <w:rFonts w:asciiTheme="minorEastAsia" w:hAnsiTheme="minorEastAsia"/>
          <w:szCs w:val="21"/>
        </w:rPr>
        <w:t xml:space="preserve"> </w:t>
      </w:r>
      <w:proofErr w:type="gramStart"/>
      <w:r w:rsidRPr="00621C9D">
        <w:rPr>
          <w:rFonts w:asciiTheme="minorEastAsia" w:hAnsiTheme="minorEastAsia" w:hint="eastAsia"/>
          <w:szCs w:val="21"/>
        </w:rPr>
        <w:t>张茗帅</w:t>
      </w:r>
      <w:proofErr w:type="gramEnd"/>
    </w:p>
    <w:p w:rsidR="007E34FF" w:rsidRDefault="007E34FF">
      <w:pPr>
        <w:rPr>
          <w:szCs w:val="21"/>
        </w:rPr>
      </w:pP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这一</w:t>
      </w:r>
      <w:proofErr w:type="gramStart"/>
      <w:r>
        <w:rPr>
          <w:rFonts w:hint="eastAsia"/>
          <w:szCs w:val="21"/>
        </w:rPr>
        <w:t>章通过</w:t>
      </w:r>
      <w:proofErr w:type="gramEnd"/>
      <w:r>
        <w:rPr>
          <w:rFonts w:hint="eastAsia"/>
          <w:szCs w:val="21"/>
        </w:rPr>
        <w:t>一个命名为内核的小型操作系统，演示了如何进行保护模式下的用户程序动态加载。</w:t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内核分头部数据、初始化代码、内核代码段、内核数据段和公共例程段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部分，其中初始化代码中包含着主引导程序。</w:t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内核加载的内存地址范围为</w:t>
      </w:r>
      <w:r>
        <w:rPr>
          <w:rFonts w:hint="eastAsia"/>
          <w:szCs w:val="21"/>
        </w:rPr>
        <w:t>0x40000~0x9ffff</w:t>
      </w:r>
      <w:r>
        <w:rPr>
          <w:rFonts w:hint="eastAsia"/>
          <w:szCs w:val="21"/>
        </w:rPr>
        <w:t>（取决于内核多大），起始逻辑扇区号为</w:t>
      </w:r>
      <w:r>
        <w:rPr>
          <w:rFonts w:hint="eastAsia"/>
          <w:szCs w:val="21"/>
        </w:rPr>
        <w:t>0x01</w:t>
      </w:r>
      <w:r>
        <w:rPr>
          <w:rFonts w:hint="eastAsia"/>
          <w:szCs w:val="21"/>
        </w:rPr>
        <w:t>。</w:t>
      </w:r>
    </w:p>
    <w:p w:rsidR="007E34FF" w:rsidRDefault="008512AD" w:rsidP="008512AD">
      <w:pPr>
        <w:pStyle w:val="a4"/>
        <w:numPr>
          <w:ilvl w:val="0"/>
          <w:numId w:val="2"/>
        </w:numPr>
        <w:ind w:firstLineChars="0"/>
        <w:rPr>
          <w:b/>
          <w:bCs/>
          <w:szCs w:val="21"/>
        </w:rPr>
      </w:pPr>
      <w:r w:rsidRPr="008512AD">
        <w:rPr>
          <w:rFonts w:hint="eastAsia"/>
          <w:b/>
          <w:bCs/>
          <w:szCs w:val="21"/>
        </w:rPr>
        <w:t>初始化</w:t>
      </w:r>
      <w:proofErr w:type="spellStart"/>
      <w:r>
        <w:rPr>
          <w:rFonts w:hint="eastAsia"/>
          <w:b/>
          <w:bCs/>
          <w:szCs w:val="21"/>
        </w:rPr>
        <w:t>gdt</w:t>
      </w:r>
      <w:proofErr w:type="spellEnd"/>
      <w:r>
        <w:rPr>
          <w:rFonts w:hint="eastAsia"/>
          <w:b/>
          <w:bCs/>
          <w:szCs w:val="21"/>
        </w:rPr>
        <w:t>表</w:t>
      </w:r>
      <w:r w:rsidR="00621C9D" w:rsidRPr="008512AD"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然后跳转至保护模式</w:t>
      </w:r>
      <w:proofErr w:type="spellStart"/>
      <w:r w:rsidR="00621C9D" w:rsidRPr="008512AD">
        <w:rPr>
          <w:rFonts w:hint="eastAsia"/>
          <w:b/>
          <w:bCs/>
          <w:szCs w:val="21"/>
        </w:rPr>
        <w:t>jmp</w:t>
      </w:r>
      <w:proofErr w:type="spellEnd"/>
      <w:r w:rsidR="00621C9D" w:rsidRPr="008512AD">
        <w:rPr>
          <w:rFonts w:hint="eastAsia"/>
          <w:b/>
          <w:bCs/>
          <w:szCs w:val="21"/>
        </w:rPr>
        <w:t xml:space="preserve"> 0x0010:flush</w:t>
      </w:r>
    </w:p>
    <w:p w:rsidR="00FC75D4" w:rsidRPr="00FC75D4" w:rsidRDefault="00FC75D4" w:rsidP="00FC75D4">
      <w:pPr>
        <w:ind w:left="42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</w:t>
      </w:r>
      <w:r w:rsidRPr="00FC75D4">
        <w:rPr>
          <w:rFonts w:asciiTheme="minorEastAsia" w:hAnsiTheme="minorEastAsia" w:hint="eastAsia"/>
        </w:rPr>
        <w:t>BIOS将主加载程序加载到0x7c00处：</w:t>
      </w:r>
    </w:p>
    <w:p w:rsidR="00FC75D4" w:rsidRPr="00FC75D4" w:rsidRDefault="00B36150" w:rsidP="00FC75D4">
      <w:pPr>
        <w:ind w:left="422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AC3C2B" wp14:editId="1128CEB3">
            <wp:extent cx="3047619" cy="1342857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D4" w:rsidRPr="00FC75D4" w:rsidRDefault="00FC75D4" w:rsidP="00FC75D4">
      <w:pPr>
        <w:ind w:left="422" w:firstLineChars="100" w:firstLine="210"/>
        <w:rPr>
          <w:bCs/>
          <w:szCs w:val="21"/>
        </w:rPr>
      </w:pPr>
      <w:r>
        <w:rPr>
          <w:rFonts w:hint="eastAsia"/>
          <w:bCs/>
          <w:szCs w:val="21"/>
        </w:rPr>
        <w:t>随后进行</w:t>
      </w:r>
      <w:proofErr w:type="spellStart"/>
      <w:r>
        <w:rPr>
          <w:rFonts w:hint="eastAsia"/>
          <w:bCs/>
          <w:szCs w:val="21"/>
        </w:rPr>
        <w:t>gdt</w:t>
      </w:r>
      <w:proofErr w:type="spellEnd"/>
      <w:r>
        <w:rPr>
          <w:rFonts w:hint="eastAsia"/>
          <w:bCs/>
          <w:szCs w:val="21"/>
        </w:rPr>
        <w:t>表的初始化工作，以及通过南桥芯片内的端口打开</w:t>
      </w:r>
      <w:r>
        <w:rPr>
          <w:rFonts w:hint="eastAsia"/>
          <w:bCs/>
          <w:szCs w:val="21"/>
        </w:rPr>
        <w:t>A20</w:t>
      </w:r>
      <w:r>
        <w:rPr>
          <w:rFonts w:hint="eastAsia"/>
          <w:bCs/>
          <w:szCs w:val="21"/>
        </w:rPr>
        <w:t>，关中断，设置</w:t>
      </w:r>
      <w:r>
        <w:rPr>
          <w:rFonts w:hint="eastAsia"/>
          <w:bCs/>
          <w:szCs w:val="21"/>
        </w:rPr>
        <w:t>CR0</w:t>
      </w:r>
      <w:r>
        <w:rPr>
          <w:rFonts w:hint="eastAsia"/>
          <w:bCs/>
          <w:szCs w:val="21"/>
        </w:rPr>
        <w:t>控制寄存器的</w:t>
      </w:r>
      <w:r>
        <w:rPr>
          <w:rFonts w:hint="eastAsia"/>
          <w:bCs/>
          <w:szCs w:val="21"/>
        </w:rPr>
        <w:t>PE</w:t>
      </w:r>
      <w:r>
        <w:rPr>
          <w:rFonts w:hint="eastAsia"/>
          <w:bCs/>
          <w:szCs w:val="21"/>
        </w:rPr>
        <w:t>标志位，为进入保护模式做准备。</w:t>
      </w:r>
    </w:p>
    <w:p w:rsidR="007E34FF" w:rsidRDefault="00FC75D4" w:rsidP="00FC75D4">
      <w:pPr>
        <w:ind w:left="212" w:firstLineChars="200" w:firstLine="420"/>
        <w:rPr>
          <w:szCs w:val="21"/>
        </w:rPr>
      </w:pPr>
      <w:r>
        <w:rPr>
          <w:rFonts w:hint="eastAsia"/>
          <w:szCs w:val="21"/>
        </w:rPr>
        <w:t>代码第</w:t>
      </w:r>
      <w:r>
        <w:rPr>
          <w:rFonts w:hint="eastAsia"/>
          <w:szCs w:val="21"/>
        </w:rPr>
        <w:t>55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jmp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dword</w:t>
      </w:r>
      <w:proofErr w:type="spellEnd"/>
      <w:r>
        <w:rPr>
          <w:szCs w:val="21"/>
        </w:rPr>
        <w:t xml:space="preserve"> 0x0010:flush</w:t>
      </w:r>
      <w:r w:rsidR="00621C9D">
        <w:rPr>
          <w:rFonts w:hint="eastAsia"/>
          <w:szCs w:val="21"/>
        </w:rPr>
        <w:t>如图，</w:t>
      </w:r>
      <w:r>
        <w:rPr>
          <w:rFonts w:hint="eastAsia"/>
          <w:szCs w:val="21"/>
        </w:rPr>
        <w:t>通过选择子</w:t>
      </w:r>
      <w:r w:rsidR="00621C9D">
        <w:rPr>
          <w:rFonts w:hint="eastAsia"/>
          <w:szCs w:val="21"/>
        </w:rPr>
        <w:t>在</w:t>
      </w:r>
      <w:r w:rsidR="00621C9D">
        <w:rPr>
          <w:rFonts w:hint="eastAsia"/>
          <w:szCs w:val="21"/>
        </w:rPr>
        <w:t>GDT</w:t>
      </w:r>
      <w:r w:rsidR="00621C9D">
        <w:rPr>
          <w:rFonts w:hint="eastAsia"/>
          <w:szCs w:val="21"/>
        </w:rPr>
        <w:t>表中找到</w:t>
      </w:r>
      <w:r w:rsidR="00621C9D">
        <w:rPr>
          <w:rFonts w:hint="eastAsia"/>
          <w:szCs w:val="21"/>
        </w:rPr>
        <w:t>0x10</w:t>
      </w:r>
      <w:r w:rsidR="00621C9D">
        <w:rPr>
          <w:rFonts w:hint="eastAsia"/>
          <w:szCs w:val="21"/>
        </w:rPr>
        <w:t>项，获得要跳转的代码基地址</w:t>
      </w:r>
      <w:r>
        <w:rPr>
          <w:rFonts w:hint="eastAsia"/>
          <w:szCs w:val="21"/>
        </w:rPr>
        <w:t>，然后与偏移量相加得到最终跳转地址</w:t>
      </w:r>
      <w:r w:rsidR="00621C9D">
        <w:rPr>
          <w:rFonts w:hint="eastAsia"/>
          <w:szCs w:val="21"/>
        </w:rPr>
        <w:t>。</w:t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4372610" cy="714375"/>
            <wp:effectExtent l="0" t="0" r="8890" b="9525"/>
            <wp:docPr id="3" name="图片 3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</w:t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3839210" cy="1381125"/>
            <wp:effectExtent l="0" t="0" r="8890" b="9525"/>
            <wp:docPr id="2" name="图片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41" w:rsidRPr="00464041" w:rsidRDefault="00621C9D" w:rsidP="0046404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464041">
        <w:rPr>
          <w:rFonts w:hint="eastAsia"/>
          <w:b/>
          <w:bCs/>
          <w:szCs w:val="21"/>
        </w:rPr>
        <w:t>巧妙计算加载的扇区数：</w:t>
      </w:r>
    </w:p>
    <w:p w:rsidR="00890F9F" w:rsidRPr="00464041" w:rsidRDefault="00621C9D" w:rsidP="00464041">
      <w:pPr>
        <w:ind w:left="422" w:firstLine="360"/>
        <w:rPr>
          <w:szCs w:val="21"/>
        </w:rPr>
      </w:pPr>
      <w:r w:rsidRPr="00464041">
        <w:rPr>
          <w:rFonts w:hint="eastAsia"/>
          <w:szCs w:val="21"/>
        </w:rPr>
        <w:t>加载内核程序过程中，由于</w:t>
      </w:r>
      <w:r w:rsidRPr="00464041">
        <w:rPr>
          <w:rFonts w:hint="eastAsia"/>
          <w:szCs w:val="21"/>
        </w:rPr>
        <w:t>DS</w:t>
      </w:r>
      <w:r w:rsidRPr="00464041">
        <w:rPr>
          <w:rFonts w:hint="eastAsia"/>
          <w:szCs w:val="21"/>
        </w:rPr>
        <w:t>描述符在高速缓存中的基地址为</w:t>
      </w:r>
      <w:r w:rsidRPr="00464041">
        <w:rPr>
          <w:rFonts w:hint="eastAsia"/>
          <w:szCs w:val="21"/>
        </w:rPr>
        <w:t>0x00</w:t>
      </w:r>
      <w:r w:rsidRPr="00464041">
        <w:rPr>
          <w:rFonts w:hint="eastAsia"/>
          <w:szCs w:val="21"/>
        </w:rPr>
        <w:t>，因此我们用</w:t>
      </w:r>
      <w:proofErr w:type="spellStart"/>
      <w:r w:rsidRPr="00464041">
        <w:rPr>
          <w:rFonts w:hint="eastAsia"/>
          <w:szCs w:val="21"/>
        </w:rPr>
        <w:t>edi</w:t>
      </w:r>
      <w:proofErr w:type="spellEnd"/>
      <w:r w:rsidRPr="00464041">
        <w:rPr>
          <w:rFonts w:hint="eastAsia"/>
          <w:szCs w:val="21"/>
        </w:rPr>
        <w:t>的值就可以表示加载结束后的最终地址，也就是内核的代码长度，用这个值除以</w:t>
      </w:r>
      <w:r w:rsidRPr="00464041">
        <w:rPr>
          <w:rFonts w:hint="eastAsia"/>
          <w:szCs w:val="21"/>
        </w:rPr>
        <w:t>512</w:t>
      </w:r>
      <w:r w:rsidRPr="00464041">
        <w:rPr>
          <w:rFonts w:hint="eastAsia"/>
          <w:szCs w:val="21"/>
        </w:rPr>
        <w:t>就可以得到要加载的扇区数，值得注意的是，这个除法结果可能是整数也可能有余数，我们要求的是剩余没有被加载的内核代码所占扇区数，则整除的结果需要减</w:t>
      </w:r>
      <w:r w:rsidRPr="00464041">
        <w:rPr>
          <w:rFonts w:hint="eastAsia"/>
          <w:szCs w:val="21"/>
        </w:rPr>
        <w:t>1</w:t>
      </w:r>
      <w:r w:rsidRPr="00464041">
        <w:rPr>
          <w:rFonts w:hint="eastAsia"/>
          <w:szCs w:val="21"/>
        </w:rPr>
        <w:t>（下图，</w:t>
      </w:r>
      <w:r w:rsidRPr="00464041">
        <w:rPr>
          <w:rFonts w:hint="eastAsia"/>
          <w:szCs w:val="21"/>
        </w:rPr>
        <w:t>81</w:t>
      </w:r>
      <w:r w:rsidRPr="00464041">
        <w:rPr>
          <w:rFonts w:hint="eastAsia"/>
          <w:szCs w:val="21"/>
        </w:rPr>
        <w:t>行），非整除则所得的商即为剩余扇区数。根据存储在</w:t>
      </w:r>
      <w:proofErr w:type="spellStart"/>
      <w:r w:rsidRPr="00464041">
        <w:rPr>
          <w:rFonts w:hint="eastAsia"/>
          <w:szCs w:val="21"/>
        </w:rPr>
        <w:t>eax</w:t>
      </w:r>
      <w:proofErr w:type="spellEnd"/>
      <w:r w:rsidRPr="00464041">
        <w:rPr>
          <w:rFonts w:hint="eastAsia"/>
          <w:szCs w:val="21"/>
        </w:rPr>
        <w:t>中的剩余扇区数，我们使用</w:t>
      </w:r>
      <w:r w:rsidRPr="00464041">
        <w:rPr>
          <w:rFonts w:hint="eastAsia"/>
          <w:szCs w:val="21"/>
        </w:rPr>
        <w:t>read_hard_disk_0</w:t>
      </w:r>
      <w:r w:rsidRPr="00464041">
        <w:rPr>
          <w:rFonts w:hint="eastAsia"/>
          <w:szCs w:val="21"/>
        </w:rPr>
        <w:t>过程就可以循环加载所有内核代码。</w:t>
      </w:r>
    </w:p>
    <w:p w:rsidR="00464041" w:rsidRDefault="00464041" w:rsidP="00890F9F">
      <w:pPr>
        <w:ind w:firstLineChars="200" w:firstLine="420"/>
        <w:rPr>
          <w:szCs w:val="21"/>
        </w:rPr>
      </w:pP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114300" distR="114300">
            <wp:extent cx="3701415" cy="2421255"/>
            <wp:effectExtent l="0" t="0" r="13335" b="17145"/>
            <wp:docPr id="1" name="图片 1" descr="QQ截图2015122921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2921352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41" w:rsidRPr="00464041" w:rsidRDefault="00621C9D" w:rsidP="00464041">
      <w:pPr>
        <w:pStyle w:val="a4"/>
        <w:numPr>
          <w:ilvl w:val="0"/>
          <w:numId w:val="2"/>
        </w:numPr>
        <w:ind w:firstLineChars="0"/>
        <w:rPr>
          <w:b/>
          <w:bCs/>
          <w:szCs w:val="21"/>
        </w:rPr>
      </w:pPr>
      <w:r w:rsidRPr="00464041">
        <w:rPr>
          <w:rFonts w:hint="eastAsia"/>
          <w:b/>
          <w:bCs/>
          <w:szCs w:val="21"/>
        </w:rPr>
        <w:t>设置内核的段描述符</w:t>
      </w:r>
      <w:r w:rsidR="00464041" w:rsidRPr="00464041">
        <w:rPr>
          <w:rFonts w:hint="eastAsia"/>
          <w:b/>
          <w:bCs/>
          <w:szCs w:val="21"/>
        </w:rPr>
        <w:t xml:space="preserve"> </w:t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因为保护模式下，不能通过代码段描述符修改段中内容，我们采用数据段描述符在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表中增加公共例程的描述符。内核数据段和内核代码段描述符增加同理。</w:t>
      </w:r>
    </w:p>
    <w:p w:rsidR="00464041" w:rsidRDefault="00464041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最后的更新过后的</w:t>
      </w:r>
      <w:proofErr w:type="spellStart"/>
      <w:r>
        <w:rPr>
          <w:rFonts w:hint="eastAsia"/>
          <w:bCs/>
          <w:szCs w:val="21"/>
        </w:rPr>
        <w:t>gdt</w:t>
      </w:r>
      <w:proofErr w:type="spellEnd"/>
      <w:r>
        <w:rPr>
          <w:rFonts w:hint="eastAsia"/>
          <w:bCs/>
          <w:szCs w:val="21"/>
        </w:rPr>
        <w:t>表如下：（新增三个段描述符）</w:t>
      </w:r>
    </w:p>
    <w:p w:rsidR="00464041" w:rsidRPr="00464041" w:rsidRDefault="008D210C">
      <w:pPr>
        <w:ind w:firstLineChars="200" w:firstLine="420"/>
        <w:rPr>
          <w:bCs/>
          <w:szCs w:val="21"/>
        </w:rPr>
      </w:pPr>
      <w:r>
        <w:rPr>
          <w:noProof/>
          <w:szCs w:val="21"/>
        </w:rPr>
        <w:drawing>
          <wp:inline distT="0" distB="0" distL="114300" distR="114300" wp14:anchorId="1968AA1B" wp14:editId="5F529B48">
            <wp:extent cx="3828415" cy="1838325"/>
            <wp:effectExtent l="0" t="0" r="63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64041" w:rsidRPr="00464041" w:rsidRDefault="00621C9D" w:rsidP="00464041">
      <w:pPr>
        <w:pStyle w:val="a4"/>
        <w:numPr>
          <w:ilvl w:val="0"/>
          <w:numId w:val="2"/>
        </w:numPr>
        <w:ind w:firstLineChars="0"/>
        <w:rPr>
          <w:b/>
          <w:bCs/>
          <w:szCs w:val="21"/>
        </w:rPr>
      </w:pPr>
      <w:r w:rsidRPr="00464041">
        <w:rPr>
          <w:rFonts w:hint="eastAsia"/>
          <w:b/>
          <w:bCs/>
          <w:szCs w:val="21"/>
        </w:rPr>
        <w:t>135</w:t>
      </w:r>
      <w:r w:rsidRPr="00464041">
        <w:rPr>
          <w:rFonts w:hint="eastAsia"/>
          <w:b/>
          <w:bCs/>
          <w:szCs w:val="21"/>
        </w:rPr>
        <w:t>行，</w:t>
      </w:r>
      <w:proofErr w:type="spellStart"/>
      <w:r w:rsidRPr="00464041">
        <w:rPr>
          <w:rFonts w:hint="eastAsia"/>
          <w:b/>
          <w:bCs/>
          <w:szCs w:val="21"/>
        </w:rPr>
        <w:t>jmp</w:t>
      </w:r>
      <w:proofErr w:type="spellEnd"/>
      <w:r w:rsidRPr="00464041">
        <w:rPr>
          <w:rFonts w:hint="eastAsia"/>
          <w:b/>
          <w:bCs/>
          <w:szCs w:val="21"/>
        </w:rPr>
        <w:t xml:space="preserve"> far [edi+0x10]</w:t>
      </w:r>
      <w:r w:rsidRPr="00464041">
        <w:rPr>
          <w:rFonts w:hint="eastAsia"/>
          <w:b/>
          <w:bCs/>
          <w:szCs w:val="21"/>
        </w:rPr>
        <w:t>，如下图</w:t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314190" cy="4762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寄存器</w:t>
      </w:r>
      <w:r>
        <w:rPr>
          <w:rFonts w:hint="eastAsia"/>
          <w:szCs w:val="21"/>
        </w:rPr>
        <w:t>ds=0x08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表中得到数据段基地址为</w:t>
      </w:r>
      <w:r>
        <w:rPr>
          <w:rFonts w:hint="eastAsia"/>
          <w:szCs w:val="21"/>
        </w:rPr>
        <w:t>0x0</w:t>
      </w:r>
      <w:r>
        <w:rPr>
          <w:rFonts w:hint="eastAsia"/>
          <w:szCs w:val="21"/>
        </w:rPr>
        <w:t>。</w:t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421255" cy="1984375"/>
            <wp:effectExtent l="0" t="0" r="171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t="45652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64041" w:rsidRDefault="00464041">
      <w:pPr>
        <w:ind w:firstLineChars="200" w:firstLine="420"/>
        <w:rPr>
          <w:szCs w:val="21"/>
        </w:rPr>
      </w:pPr>
    </w:p>
    <w:p w:rsidR="00464041" w:rsidRDefault="0046404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此时的</w:t>
      </w:r>
      <w:proofErr w:type="spellStart"/>
      <w:r>
        <w:rPr>
          <w:rFonts w:hint="eastAsia"/>
          <w:szCs w:val="21"/>
        </w:rPr>
        <w:t>gdt</w:t>
      </w:r>
      <w:proofErr w:type="spellEnd"/>
      <w:r>
        <w:rPr>
          <w:rFonts w:hint="eastAsia"/>
          <w:szCs w:val="21"/>
        </w:rPr>
        <w:t>表（与上一个相同）</w:t>
      </w:r>
    </w:p>
    <w:p w:rsidR="007E34FF" w:rsidRDefault="008D210C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1968AA1B" wp14:editId="5F529B48">
            <wp:extent cx="3828415" cy="18383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偏移地址</w:t>
      </w:r>
      <w:r>
        <w:rPr>
          <w:rFonts w:hint="eastAsia"/>
          <w:szCs w:val="21"/>
        </w:rPr>
        <w:t>edi+0x10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edi</w:t>
      </w:r>
      <w:proofErr w:type="spellEnd"/>
      <w:r>
        <w:rPr>
          <w:rFonts w:hint="eastAsia"/>
          <w:szCs w:val="21"/>
        </w:rPr>
        <w:t>的值为</w:t>
      </w:r>
      <w:r>
        <w:rPr>
          <w:rFonts w:hint="eastAsia"/>
          <w:szCs w:val="21"/>
        </w:rPr>
        <w:t>0x40000</w:t>
      </w:r>
      <w:r>
        <w:rPr>
          <w:rFonts w:hint="eastAsia"/>
          <w:szCs w:val="21"/>
        </w:rPr>
        <w:t>，即内核被加载到的内存地址。</w:t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421255" cy="1736725"/>
            <wp:effectExtent l="0" t="0" r="1714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b="52435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0x10</w:t>
      </w:r>
      <w:r>
        <w:rPr>
          <w:rFonts w:hint="eastAsia"/>
          <w:szCs w:val="21"/>
        </w:rPr>
        <w:t>处存储的是核心代码入口点，也就是执行完</w:t>
      </w:r>
      <w:proofErr w:type="spellStart"/>
      <w:r>
        <w:rPr>
          <w:rFonts w:hint="eastAsia"/>
          <w:szCs w:val="21"/>
        </w:rPr>
        <w:t>jmp</w:t>
      </w:r>
      <w:proofErr w:type="spellEnd"/>
      <w:r>
        <w:rPr>
          <w:rFonts w:hint="eastAsia"/>
          <w:szCs w:val="21"/>
        </w:rPr>
        <w:t>要跳转到的目的地。</w:t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4098290" cy="2150110"/>
            <wp:effectExtent l="0" t="0" r="165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跳转结果，进入内核。</w:t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3266440" cy="3333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接下来进行的是用户程序的加载和重定位，保护模式下的加载和重定位相较于实模式下要复杂一点。</w:t>
      </w:r>
    </w:p>
    <w:p w:rsidR="00464041" w:rsidRPr="00464041" w:rsidRDefault="00621C9D" w:rsidP="00464041">
      <w:pPr>
        <w:pStyle w:val="a4"/>
        <w:numPr>
          <w:ilvl w:val="0"/>
          <w:numId w:val="2"/>
        </w:numPr>
        <w:ind w:firstLineChars="0"/>
        <w:rPr>
          <w:b/>
          <w:bCs/>
          <w:szCs w:val="21"/>
        </w:rPr>
      </w:pPr>
      <w:r w:rsidRPr="00464041">
        <w:rPr>
          <w:rFonts w:hint="eastAsia"/>
          <w:b/>
          <w:bCs/>
          <w:szCs w:val="21"/>
        </w:rPr>
        <w:t>类似于主引导程序加载内核</w:t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计算扇区</w:t>
      </w:r>
      <w:proofErr w:type="gramStart"/>
      <w:r>
        <w:rPr>
          <w:rFonts w:hint="eastAsia"/>
          <w:szCs w:val="21"/>
        </w:rPr>
        <w:t>数同样</w:t>
      </w:r>
      <w:proofErr w:type="gramEnd"/>
      <w:r>
        <w:rPr>
          <w:rFonts w:hint="eastAsia"/>
          <w:szCs w:val="21"/>
        </w:rPr>
        <w:t>是先加载第一个扇区，再做除法计算剩余扇区数，通过过程</w:t>
      </w:r>
      <w:proofErr w:type="spellStart"/>
      <w:r>
        <w:rPr>
          <w:rFonts w:hint="eastAsia"/>
          <w:szCs w:val="21"/>
        </w:rPr>
        <w:t>allocate_memory</w:t>
      </w:r>
      <w:proofErr w:type="spellEnd"/>
      <w:r>
        <w:rPr>
          <w:rFonts w:hint="eastAsia"/>
          <w:szCs w:val="21"/>
        </w:rPr>
        <w:t>计算所分配内存的起始地址，</w:t>
      </w:r>
      <w:proofErr w:type="gramStart"/>
      <w:r>
        <w:rPr>
          <w:rFonts w:hint="eastAsia"/>
          <w:szCs w:val="21"/>
        </w:rPr>
        <w:t>用过程</w:t>
      </w:r>
      <w:proofErr w:type="gramEnd"/>
      <w:r>
        <w:rPr>
          <w:rFonts w:hint="eastAsia"/>
          <w:szCs w:val="21"/>
        </w:rPr>
        <w:t>read_hard_disk_0</w:t>
      </w:r>
      <w:r>
        <w:rPr>
          <w:rFonts w:hint="eastAsia"/>
          <w:szCs w:val="21"/>
        </w:rPr>
        <w:t>和扇区数进行加载。</w:t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5269865" cy="2172970"/>
            <wp:effectExtent l="0" t="0" r="6985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269865" cy="1789430"/>
            <wp:effectExtent l="0" t="0" r="698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268595" cy="970280"/>
            <wp:effectExtent l="0" t="0" r="825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64041" w:rsidRPr="00464041" w:rsidRDefault="00621C9D" w:rsidP="00464041">
      <w:pPr>
        <w:pStyle w:val="a4"/>
        <w:numPr>
          <w:ilvl w:val="0"/>
          <w:numId w:val="2"/>
        </w:numPr>
        <w:ind w:firstLineChars="0"/>
        <w:rPr>
          <w:b/>
          <w:bCs/>
          <w:szCs w:val="21"/>
        </w:rPr>
      </w:pPr>
      <w:r w:rsidRPr="00464041">
        <w:rPr>
          <w:rFonts w:hint="eastAsia"/>
          <w:b/>
          <w:bCs/>
          <w:szCs w:val="21"/>
        </w:rPr>
        <w:t>重定位首先要创建新的段描述符</w:t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如下图，通过</w:t>
      </w:r>
      <w:proofErr w:type="spellStart"/>
      <w:r>
        <w:rPr>
          <w:rFonts w:hint="eastAsia"/>
          <w:szCs w:val="21"/>
        </w:rPr>
        <w:t>make_seg_descriptor</w:t>
      </w:r>
      <w:proofErr w:type="spellEnd"/>
      <w:r>
        <w:rPr>
          <w:rFonts w:hint="eastAsia"/>
          <w:szCs w:val="21"/>
        </w:rPr>
        <w:t>过程形成了</w:t>
      </w:r>
      <w:r>
        <w:rPr>
          <w:rFonts w:asciiTheme="minorEastAsia" w:hAnsiTheme="minorEastAsia" w:hint="eastAsia"/>
          <w:szCs w:val="21"/>
        </w:rPr>
        <w:t>EDX：EAX中的64位段描述符，</w:t>
      </w:r>
      <w:proofErr w:type="spellStart"/>
      <w:r>
        <w:rPr>
          <w:rFonts w:asciiTheme="minorEastAsia" w:hAnsiTheme="minorEastAsia" w:hint="eastAsia"/>
          <w:szCs w:val="21"/>
        </w:rPr>
        <w:t>edx</w:t>
      </w:r>
      <w:proofErr w:type="spellEnd"/>
      <w:r>
        <w:rPr>
          <w:rFonts w:asciiTheme="minorEastAsia" w:hAnsiTheme="minorEastAsia" w:hint="eastAsia"/>
          <w:szCs w:val="21"/>
        </w:rPr>
        <w:t>：</w:t>
      </w:r>
      <w:proofErr w:type="spellStart"/>
      <w:r>
        <w:rPr>
          <w:rFonts w:asciiTheme="minorEastAsia" w:hAnsiTheme="minorEastAsia" w:hint="eastAsia"/>
          <w:szCs w:val="21"/>
        </w:rPr>
        <w:t>eax</w:t>
      </w:r>
      <w:proofErr w:type="spellEnd"/>
      <w:r>
        <w:rPr>
          <w:rFonts w:asciiTheme="minorEastAsia" w:hAnsiTheme="minorEastAsia" w:hint="eastAsia"/>
          <w:szCs w:val="21"/>
        </w:rPr>
        <w:t>=0x409210:0x327</w:t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271135" cy="1230630"/>
            <wp:effectExtent l="0" t="0" r="571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过程</w:t>
      </w:r>
      <w:proofErr w:type="spellStart"/>
      <w:r>
        <w:rPr>
          <w:rFonts w:hint="eastAsia"/>
          <w:szCs w:val="21"/>
        </w:rPr>
        <w:t>set_up_gdt_descriptor</w:t>
      </w:r>
      <w:proofErr w:type="spellEnd"/>
      <w:r>
        <w:rPr>
          <w:rFonts w:hint="eastAsia"/>
          <w:szCs w:val="21"/>
        </w:rPr>
        <w:t>中，通过段</w:t>
      </w:r>
      <w:r>
        <w:rPr>
          <w:rFonts w:asciiTheme="minorEastAsia" w:hAnsiTheme="minorEastAsia" w:hint="eastAsia"/>
          <w:szCs w:val="21"/>
        </w:rPr>
        <w:t>界限值和</w:t>
      </w:r>
      <w:proofErr w:type="spellStart"/>
      <w:r>
        <w:rPr>
          <w:rFonts w:asciiTheme="minorEastAsia" w:hAnsiTheme="minorEastAsia" w:hint="eastAsia"/>
          <w:szCs w:val="21"/>
        </w:rPr>
        <w:t>gdt</w:t>
      </w:r>
      <w:proofErr w:type="spellEnd"/>
      <w:r>
        <w:rPr>
          <w:rFonts w:asciiTheme="minorEastAsia" w:hAnsiTheme="minorEastAsia" w:hint="eastAsia"/>
          <w:szCs w:val="21"/>
        </w:rPr>
        <w:t>表基地址，计算新描述符的位置，并计算该索引号。</w:t>
      </w:r>
    </w:p>
    <w:p w:rsidR="007E34FF" w:rsidRDefault="007E34FF">
      <w:pPr>
        <w:ind w:firstLineChars="200" w:firstLine="420"/>
        <w:rPr>
          <w:rFonts w:asciiTheme="minorEastAsia" w:hAnsiTheme="minorEastAsia"/>
          <w:szCs w:val="21"/>
        </w:rPr>
      </w:pP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5271770" cy="3845560"/>
            <wp:effectExtent l="0" t="0" r="508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新的程序头部段描述符设置完毕，如下图，代码段、数据段、堆栈段的描述符设置方式相同。</w:t>
      </w:r>
    </w:p>
    <w:p w:rsidR="007E34FF" w:rsidRDefault="00460A6E">
      <w:pPr>
        <w:ind w:firstLineChars="200" w:firstLine="420"/>
        <w:rPr>
          <w:noProof/>
          <w:szCs w:val="21"/>
        </w:rPr>
      </w:pPr>
      <w:r>
        <w:rPr>
          <w:rFonts w:hint="eastAsia"/>
          <w:noProof/>
          <w:szCs w:val="21"/>
        </w:rPr>
        <w:t>增添完所有描述符后，</w:t>
      </w:r>
      <w:r>
        <w:rPr>
          <w:rFonts w:hint="eastAsia"/>
          <w:noProof/>
          <w:szCs w:val="21"/>
        </w:rPr>
        <w:t>gdt</w:t>
      </w:r>
      <w:r>
        <w:rPr>
          <w:rFonts w:hint="eastAsia"/>
          <w:noProof/>
          <w:szCs w:val="21"/>
        </w:rPr>
        <w:t>表中内容如下：</w:t>
      </w:r>
    </w:p>
    <w:p w:rsidR="00460A6E" w:rsidRDefault="00460A6E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3D471860" wp14:editId="29130BB4">
            <wp:extent cx="4323809" cy="2533333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6E" w:rsidRDefault="00460A6E">
      <w:pPr>
        <w:ind w:firstLineChars="200" w:firstLine="420"/>
        <w:rPr>
          <w:szCs w:val="21"/>
        </w:rPr>
      </w:pPr>
    </w:p>
    <w:p w:rsidR="00464041" w:rsidRPr="00464041" w:rsidRDefault="00621C9D" w:rsidP="00464041">
      <w:pPr>
        <w:pStyle w:val="a4"/>
        <w:numPr>
          <w:ilvl w:val="0"/>
          <w:numId w:val="2"/>
        </w:numPr>
        <w:ind w:firstLineChars="0"/>
        <w:rPr>
          <w:b/>
          <w:bCs/>
          <w:szCs w:val="21"/>
        </w:rPr>
      </w:pPr>
      <w:r w:rsidRPr="00464041">
        <w:rPr>
          <w:rFonts w:hint="eastAsia"/>
          <w:b/>
          <w:bCs/>
          <w:szCs w:val="21"/>
        </w:rPr>
        <w:t>重定位</w:t>
      </w:r>
      <w:r w:rsidRPr="00464041">
        <w:rPr>
          <w:rFonts w:hint="eastAsia"/>
          <w:b/>
          <w:bCs/>
          <w:szCs w:val="21"/>
        </w:rPr>
        <w:t>SALT</w:t>
      </w:r>
      <w:r w:rsidRPr="00464041">
        <w:rPr>
          <w:rFonts w:hint="eastAsia"/>
          <w:b/>
          <w:bCs/>
          <w:szCs w:val="21"/>
        </w:rPr>
        <w:t>：</w:t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内核中包含全部的公共例程，用户程序</w:t>
      </w:r>
      <w:r>
        <w:rPr>
          <w:rFonts w:hint="eastAsia"/>
          <w:szCs w:val="21"/>
        </w:rPr>
        <w:t>0x28</w:t>
      </w:r>
      <w:r>
        <w:rPr>
          <w:rFonts w:hint="eastAsia"/>
          <w:szCs w:val="21"/>
        </w:rPr>
        <w:t>处有它将会用到的公共例程，将用户程序加载之后，公共例程的标签地址发生改变，需要重定位与内核公共例程指向相同位置，才能使用。</w:t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这里我们使用了双重循环，外循环选择一个用户要用到的公共例程，在内循环中与每一个内核公共例程进行</w:t>
      </w:r>
      <w:proofErr w:type="spellStart"/>
      <w:r>
        <w:rPr>
          <w:rFonts w:hint="eastAsia"/>
          <w:szCs w:val="21"/>
        </w:rPr>
        <w:t>repe</w:t>
      </w:r>
      <w:proofErr w:type="spellEnd"/>
      <w:r>
        <w:rPr>
          <w:rFonts w:hint="eastAsia"/>
          <w:szCs w:val="21"/>
        </w:rPr>
        <w:t>比较，找到相同的公共例程后将用户</w:t>
      </w:r>
      <w:r>
        <w:rPr>
          <w:rFonts w:hint="eastAsia"/>
          <w:szCs w:val="21"/>
        </w:rPr>
        <w:t>salt</w:t>
      </w:r>
      <w:r>
        <w:rPr>
          <w:rFonts w:hint="eastAsia"/>
          <w:szCs w:val="21"/>
        </w:rPr>
        <w:t>表中的公共例程改写成偏移地址，完成重定位。</w:t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114300" distR="114300">
            <wp:extent cx="5273675" cy="4527550"/>
            <wp:effectExtent l="0" t="0" r="3175" b="6350"/>
            <wp:docPr id="26" name="图片 26" descr="MJY~%WFZ7A8E4RQL%1B)F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MJY~%WFZ7A8E4RQL%1B)FQG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41" w:rsidRDefault="00621C9D" w:rsidP="0046404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464041">
        <w:rPr>
          <w:rFonts w:hint="eastAsia"/>
          <w:szCs w:val="21"/>
        </w:rPr>
        <w:t>跳转到用户程序：</w:t>
      </w:r>
    </w:p>
    <w:p w:rsidR="00464041" w:rsidRPr="00464041" w:rsidRDefault="00464041" w:rsidP="00464041">
      <w:pPr>
        <w:rPr>
          <w:szCs w:val="21"/>
        </w:rPr>
      </w:pP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961640" cy="2952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Ds=0x40</w:t>
      </w:r>
    </w:p>
    <w:p w:rsidR="007E34FF" w:rsidRDefault="007E34FF">
      <w:pPr>
        <w:ind w:firstLineChars="200" w:firstLine="420"/>
        <w:rPr>
          <w:szCs w:val="21"/>
        </w:rPr>
      </w:pP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3075940" cy="79946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rcRect t="39269" b="4356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GDT</w:t>
      </w:r>
      <w:r>
        <w:rPr>
          <w:rFonts w:hint="eastAsia"/>
          <w:szCs w:val="21"/>
        </w:rPr>
        <w:t>表中对应的段描述符为指向用户程序基地址的</w:t>
      </w:r>
      <w:r>
        <w:rPr>
          <w:rFonts w:hint="eastAsia"/>
          <w:szCs w:val="21"/>
        </w:rPr>
        <w:t>0x100000</w:t>
      </w:r>
      <w:r>
        <w:rPr>
          <w:rFonts w:hint="eastAsia"/>
          <w:szCs w:val="21"/>
        </w:rPr>
        <w:t>：</w:t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3876040" cy="2374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rcRect t="68117" b="2294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根据偏移</w:t>
      </w:r>
      <w:r>
        <w:rPr>
          <w:rFonts w:hint="eastAsia"/>
          <w:szCs w:val="21"/>
        </w:rPr>
        <w:t>0x10</w:t>
      </w:r>
      <w:r>
        <w:rPr>
          <w:rFonts w:hint="eastAsia"/>
          <w:szCs w:val="21"/>
        </w:rPr>
        <w:t>，找到用户程序中</w:t>
      </w:r>
      <w:r>
        <w:rPr>
          <w:rFonts w:hint="eastAsia"/>
          <w:szCs w:val="21"/>
        </w:rPr>
        <w:t>start</w:t>
      </w:r>
      <w:r>
        <w:rPr>
          <w:rFonts w:hint="eastAsia"/>
          <w:szCs w:val="21"/>
        </w:rPr>
        <w:t>位置，即为要跳转的用户程序入口。</w:t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>
            <wp:extent cx="5272405" cy="2097405"/>
            <wp:effectExtent l="0" t="0" r="444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E34FF" w:rsidRDefault="00621C9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跳转结果：</w:t>
      </w:r>
    </w:p>
    <w:p w:rsidR="007E34FF" w:rsidRDefault="00621C9D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2061845" cy="454660"/>
            <wp:effectExtent l="0" t="0" r="1460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rcRect t="52864" r="37232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45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B72F6" w:rsidRPr="001B72F6" w:rsidRDefault="001B72F6" w:rsidP="001B72F6">
      <w:pPr>
        <w:pStyle w:val="Default"/>
        <w:ind w:firstLineChars="200" w:firstLine="420"/>
        <w:jc w:val="both"/>
        <w:rPr>
          <w:rFonts w:asciiTheme="minorEastAsia" w:eastAsiaTheme="minorEastAsia" w:hAnsiTheme="minorEastAsia"/>
          <w:sz w:val="21"/>
          <w:szCs w:val="21"/>
        </w:rPr>
      </w:pPr>
      <w:r w:rsidRPr="001B72F6">
        <w:rPr>
          <w:rFonts w:asciiTheme="minorEastAsia" w:eastAsiaTheme="minorEastAsia" w:hAnsiTheme="minorEastAsia" w:hint="eastAsia"/>
          <w:sz w:val="21"/>
          <w:szCs w:val="21"/>
        </w:rPr>
        <w:t>在用户程序中执行（其间调用了内核的</w:t>
      </w:r>
      <w:proofErr w:type="spellStart"/>
      <w:r w:rsidRPr="001B72F6">
        <w:rPr>
          <w:rFonts w:asciiTheme="minorEastAsia" w:eastAsiaTheme="minorEastAsia" w:hAnsiTheme="minorEastAsia" w:hint="eastAsia"/>
          <w:sz w:val="21"/>
          <w:szCs w:val="21"/>
        </w:rPr>
        <w:t>PrintString</w:t>
      </w:r>
      <w:proofErr w:type="spellEnd"/>
      <w:r w:rsidRPr="001B72F6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1B72F6">
        <w:rPr>
          <w:rFonts w:asciiTheme="minorEastAsia" w:eastAsiaTheme="minorEastAsia" w:hAnsiTheme="minorEastAsia" w:hint="eastAsia"/>
          <w:sz w:val="21"/>
          <w:szCs w:val="21"/>
        </w:rPr>
        <w:t>ReadDiskData</w:t>
      </w:r>
      <w:proofErr w:type="spellEnd"/>
      <w:r w:rsidRPr="001B72F6">
        <w:rPr>
          <w:rFonts w:asciiTheme="minorEastAsia" w:eastAsiaTheme="minorEastAsia" w:hAnsiTheme="minorEastAsia" w:hint="eastAsia"/>
          <w:sz w:val="21"/>
          <w:szCs w:val="21"/>
        </w:rPr>
        <w:t>）,最后将控制权返回到系统（</w:t>
      </w:r>
      <w:proofErr w:type="spellStart"/>
      <w:r w:rsidRPr="001B72F6">
        <w:rPr>
          <w:rFonts w:asciiTheme="minorEastAsia" w:eastAsiaTheme="minorEastAsia" w:hAnsiTheme="minorEastAsia"/>
          <w:sz w:val="21"/>
          <w:szCs w:val="21"/>
        </w:rPr>
        <w:t>jmp</w:t>
      </w:r>
      <w:proofErr w:type="spellEnd"/>
      <w:r w:rsidRPr="001B72F6">
        <w:rPr>
          <w:rFonts w:asciiTheme="minorEastAsia" w:eastAsiaTheme="minorEastAsia" w:hAnsiTheme="minorEastAsia"/>
          <w:sz w:val="21"/>
          <w:szCs w:val="21"/>
        </w:rPr>
        <w:t xml:space="preserve"> far [</w:t>
      </w:r>
      <w:proofErr w:type="spellStart"/>
      <w:r w:rsidRPr="001B72F6">
        <w:rPr>
          <w:rFonts w:asciiTheme="minorEastAsia" w:eastAsiaTheme="minorEastAsia" w:hAnsiTheme="minorEastAsia"/>
          <w:sz w:val="21"/>
          <w:szCs w:val="21"/>
        </w:rPr>
        <w:t>fs:TerminateProgram</w:t>
      </w:r>
      <w:proofErr w:type="spellEnd"/>
      <w:r w:rsidRPr="001B72F6">
        <w:rPr>
          <w:rFonts w:asciiTheme="minorEastAsia" w:eastAsiaTheme="minorEastAsia" w:hAnsiTheme="minorEastAsia"/>
          <w:sz w:val="21"/>
          <w:szCs w:val="21"/>
        </w:rPr>
        <w:t xml:space="preserve">] </w:t>
      </w:r>
      <w:r>
        <w:rPr>
          <w:rFonts w:hint="eastAsia"/>
          <w:szCs w:val="21"/>
        </w:rPr>
        <w:t>）</w:t>
      </w:r>
    </w:p>
    <w:p w:rsidR="001B72F6" w:rsidRDefault="001B72F6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1E40D7DD" wp14:editId="5F623931">
            <wp:extent cx="3009524" cy="466667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F6" w:rsidRDefault="001B72F6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538A09A4" wp14:editId="0AC4B4BE">
            <wp:extent cx="5274310" cy="17526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F6" w:rsidRDefault="001B72F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最后展示相关信息后停机。</w:t>
      </w:r>
    </w:p>
    <w:p w:rsidR="001B72F6" w:rsidRDefault="001B72F6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1FBEA4D9" wp14:editId="4B11CE73">
            <wp:extent cx="3190476" cy="47619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FB" w:rsidRDefault="004E7DF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结束</w:t>
      </w:r>
      <w:bookmarkStart w:id="0" w:name="_GoBack"/>
      <w:bookmarkEnd w:id="0"/>
    </w:p>
    <w:sectPr w:rsidR="004E7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5B13"/>
    <w:multiLevelType w:val="hybridMultilevel"/>
    <w:tmpl w:val="931C0E68"/>
    <w:lvl w:ilvl="0" w:tplc="0F905F54">
      <w:start w:val="1"/>
      <w:numFmt w:val="decimalEnclosedCircle"/>
      <w:lvlText w:val="%1"/>
      <w:lvlJc w:val="left"/>
      <w:pPr>
        <w:ind w:left="782" w:hanging="360"/>
      </w:pPr>
      <w:rPr>
        <w:rFonts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568274F6"/>
    <w:multiLevelType w:val="singleLevel"/>
    <w:tmpl w:val="568274F6"/>
    <w:lvl w:ilvl="0">
      <w:start w:val="13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FF"/>
    <w:rsid w:val="001B72F6"/>
    <w:rsid w:val="00460A6E"/>
    <w:rsid w:val="00464041"/>
    <w:rsid w:val="004E7DFB"/>
    <w:rsid w:val="00621C9D"/>
    <w:rsid w:val="007E34FF"/>
    <w:rsid w:val="008512AD"/>
    <w:rsid w:val="00890F9F"/>
    <w:rsid w:val="008D210C"/>
    <w:rsid w:val="00B36150"/>
    <w:rsid w:val="00FC75D4"/>
    <w:rsid w:val="4B824528"/>
    <w:rsid w:val="575C59F5"/>
    <w:rsid w:val="78FC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1D399"/>
  <w15:docId w15:val="{66AB806C-D452-4893-86EF-E1A4948B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8512AD"/>
    <w:pPr>
      <w:ind w:firstLineChars="200" w:firstLine="420"/>
    </w:pPr>
  </w:style>
  <w:style w:type="paragraph" w:customStyle="1" w:styleId="Default">
    <w:name w:val="Default"/>
    <w:rsid w:val="001B72F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张茗帅</dc:creator>
  <cp:lastModifiedBy>张茗帅</cp:lastModifiedBy>
  <cp:revision>2</cp:revision>
  <dcterms:created xsi:type="dcterms:W3CDTF">2014-10-29T12:08:00Z</dcterms:created>
  <dcterms:modified xsi:type="dcterms:W3CDTF">2016-12-25T20:37:00Z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