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FF3" w14:textId="77953531" w:rsidR="006715DB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Proyecto </w:t>
      </w:r>
      <w:r w:rsidR="00677AEB" w:rsidRPr="00C5082A">
        <w:rPr>
          <w:rFonts w:ascii="Arial" w:hAnsi="Arial" w:cs="Arial"/>
          <w:b/>
          <w:bCs/>
          <w:sz w:val="24"/>
          <w:szCs w:val="24"/>
          <w:lang w:val="es-CO"/>
        </w:rPr>
        <w:t>Analítica</w:t>
      </w: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 de Textos</w:t>
      </w:r>
    </w:p>
    <w:p w14:paraId="1275A849" w14:textId="1F5B6F79" w:rsidR="00EA5693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>Caso: Elegibilidad de un paciente para ensayos clínicos.</w:t>
      </w:r>
    </w:p>
    <w:p w14:paraId="49CB3800" w14:textId="0D88FB6B" w:rsidR="00EA5693" w:rsidRP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 xml:space="preserve">Nicolas Orjuela, Camilo </w:t>
      </w:r>
      <w:r w:rsidR="00F52644" w:rsidRPr="00C5082A">
        <w:rPr>
          <w:rFonts w:ascii="Arial" w:hAnsi="Arial" w:cs="Arial"/>
          <w:b/>
          <w:bCs/>
          <w:sz w:val="24"/>
          <w:szCs w:val="24"/>
          <w:lang w:val="es-CO"/>
        </w:rPr>
        <w:t>S</w:t>
      </w:r>
      <w:r w:rsidRPr="00C5082A">
        <w:rPr>
          <w:rFonts w:ascii="Arial" w:hAnsi="Arial" w:cs="Arial"/>
          <w:b/>
          <w:bCs/>
          <w:sz w:val="24"/>
          <w:szCs w:val="24"/>
          <w:lang w:val="es-CO"/>
        </w:rPr>
        <w:t>alinas, Felipe Bedoya</w:t>
      </w:r>
    </w:p>
    <w:p w14:paraId="3F936E1D" w14:textId="6067F0B6" w:rsidR="00C5082A" w:rsidRDefault="00EA5693" w:rsidP="00677AE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C5082A">
        <w:rPr>
          <w:rFonts w:ascii="Arial" w:hAnsi="Arial" w:cs="Arial"/>
          <w:b/>
          <w:bCs/>
          <w:sz w:val="24"/>
          <w:szCs w:val="24"/>
          <w:lang w:val="es-CO"/>
        </w:rPr>
        <w:t>Sección 1.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92815558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91FAB19" w14:textId="4EE27323" w:rsidR="00C5082A" w:rsidRPr="00C5082A" w:rsidRDefault="00C5082A" w:rsidP="00677AEB">
          <w:pPr>
            <w:pStyle w:val="TtuloTDC"/>
            <w:spacing w:line="360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C5082A">
            <w:rPr>
              <w:rFonts w:ascii="Arial" w:hAnsi="Arial" w:cs="Arial"/>
              <w:color w:val="auto"/>
              <w:sz w:val="28"/>
              <w:szCs w:val="28"/>
              <w:lang w:val="es-ES"/>
            </w:rPr>
            <w:t>Tabla de contenido</w:t>
          </w:r>
        </w:p>
        <w:p w14:paraId="602CB671" w14:textId="62F56969" w:rsidR="007F31CF" w:rsidRDefault="00C5082A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r w:rsidRPr="00C5082A">
            <w:rPr>
              <w:rFonts w:ascii="Arial" w:hAnsi="Arial" w:cs="Arial"/>
            </w:rPr>
            <w:fldChar w:fldCharType="begin"/>
          </w:r>
          <w:r w:rsidRPr="00C5082A">
            <w:rPr>
              <w:rFonts w:ascii="Arial" w:hAnsi="Arial" w:cs="Arial"/>
              <w:lang w:val="es-CO"/>
            </w:rPr>
            <w:instrText xml:space="preserve"> TOC \o "1-3" \h \z \u </w:instrText>
          </w:r>
          <w:r w:rsidRPr="00C5082A">
            <w:rPr>
              <w:rFonts w:ascii="Arial" w:hAnsi="Arial" w:cs="Arial"/>
            </w:rPr>
            <w:fldChar w:fldCharType="separate"/>
          </w:r>
          <w:hyperlink w:anchor="_Toc99269400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1.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Comprensión del negocio y enfoque analítico.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_Toc99269400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1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2E5FF0EE" w14:textId="1B798D00" w:rsidR="007F31CF" w:rsidRDefault="005A65F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1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2.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Comprensión de los datos y preparación de los datos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_Toc99269401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31AAB92C" w14:textId="0793B2DA" w:rsidR="007F31CF" w:rsidRDefault="005A65F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2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3.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Modelado y evaluación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_Toc99269402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7D8E973C" w14:textId="6DA01E36" w:rsidR="007F31CF" w:rsidRDefault="005A65F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3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4.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Resultados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_Toc99269403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624CD939" w14:textId="7AA6AE2A" w:rsidR="007F31CF" w:rsidRDefault="005A65F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CO" w:eastAsia="es-CO"/>
            </w:rPr>
          </w:pPr>
          <w:hyperlink w:anchor="_Toc99269404" w:history="1"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5.</w:t>
            </w:r>
            <w:r w:rsidR="007F31CF">
              <w:rPr>
                <w:rFonts w:eastAsiaTheme="minorEastAsia"/>
                <w:noProof/>
                <w:lang w:val="es-CO" w:eastAsia="es-CO"/>
              </w:rPr>
              <w:tab/>
            </w:r>
            <w:r w:rsidR="007F31CF" w:rsidRPr="003F3403">
              <w:rPr>
                <w:rStyle w:val="Hipervnculo"/>
                <w:rFonts w:ascii="Arial" w:hAnsi="Arial" w:cs="Arial"/>
                <w:b/>
                <w:bCs/>
                <w:noProof/>
                <w:lang w:val="es-CO"/>
              </w:rPr>
              <w:t>Trabajo en equipo</w:t>
            </w:r>
            <w:r w:rsidR="007F31CF">
              <w:rPr>
                <w:noProof/>
                <w:webHidden/>
              </w:rPr>
              <w:tab/>
            </w:r>
            <w:r w:rsidR="007F31CF">
              <w:rPr>
                <w:noProof/>
                <w:webHidden/>
              </w:rPr>
              <w:fldChar w:fldCharType="begin"/>
            </w:r>
            <w:r w:rsidR="007F31CF">
              <w:rPr>
                <w:noProof/>
                <w:webHidden/>
              </w:rPr>
              <w:instrText xml:space="preserve"> PAGEREF _Toc99269404 \h </w:instrText>
            </w:r>
            <w:r w:rsidR="007F31CF">
              <w:rPr>
                <w:noProof/>
                <w:webHidden/>
              </w:rPr>
            </w:r>
            <w:r w:rsidR="007F31CF">
              <w:rPr>
                <w:noProof/>
                <w:webHidden/>
              </w:rPr>
              <w:fldChar w:fldCharType="separate"/>
            </w:r>
            <w:r w:rsidR="007F31CF">
              <w:rPr>
                <w:noProof/>
                <w:webHidden/>
              </w:rPr>
              <w:t>2</w:t>
            </w:r>
            <w:r w:rsidR="007F31CF">
              <w:rPr>
                <w:noProof/>
                <w:webHidden/>
              </w:rPr>
              <w:fldChar w:fldCharType="end"/>
            </w:r>
          </w:hyperlink>
        </w:p>
        <w:p w14:paraId="73766749" w14:textId="3936466F" w:rsidR="00C5082A" w:rsidRPr="00C5082A" w:rsidRDefault="00C5082A" w:rsidP="00677AEB">
          <w:pPr>
            <w:spacing w:line="360" w:lineRule="auto"/>
            <w:rPr>
              <w:rFonts w:ascii="Arial" w:hAnsi="Arial" w:cs="Arial"/>
              <w:lang w:val="es-CO"/>
            </w:rPr>
          </w:pPr>
          <w:r w:rsidRPr="00C5082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38252F" w14:textId="0524695D" w:rsidR="00C5082A" w:rsidRPr="00E62F58" w:rsidRDefault="00EA5693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0" w:name="_Toc99269400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Comprensión del negocio y enfoque analítico.</w:t>
      </w:r>
      <w:bookmarkEnd w:id="0"/>
    </w:p>
    <w:tbl>
      <w:tblPr>
        <w:tblStyle w:val="Tablaconcuadrcula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A5693" w:rsidRPr="00A573A3" w14:paraId="04AD7DA3" w14:textId="77777777" w:rsidTr="007F31CF">
        <w:trPr>
          <w:jc w:val="center"/>
        </w:trPr>
        <w:tc>
          <w:tcPr>
            <w:tcW w:w="4675" w:type="dxa"/>
            <w:gridSpan w:val="2"/>
            <w:vAlign w:val="center"/>
          </w:tcPr>
          <w:p w14:paraId="3FB09CDA" w14:textId="34BDCA1D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Oportunidad/problema Negocio</w:t>
            </w:r>
          </w:p>
        </w:tc>
        <w:tc>
          <w:tcPr>
            <w:tcW w:w="4675" w:type="dxa"/>
            <w:gridSpan w:val="2"/>
            <w:vAlign w:val="center"/>
          </w:tcPr>
          <w:p w14:paraId="757E2DBC" w14:textId="5751C3E5" w:rsidR="00EA5693" w:rsidRPr="00E62F58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Se necesita</w:t>
            </w:r>
            <w:r w:rsidR="00B84B06"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determinar la elegibilidad de los pacientes para ensayos clínicos de cáncer a partir de textos descriptivos.</w:t>
            </w:r>
          </w:p>
        </w:tc>
      </w:tr>
      <w:tr w:rsidR="00EA5693" w:rsidRPr="00A573A3" w14:paraId="51AD76A8" w14:textId="77777777" w:rsidTr="007F31CF">
        <w:trPr>
          <w:jc w:val="center"/>
        </w:trPr>
        <w:tc>
          <w:tcPr>
            <w:tcW w:w="4675" w:type="dxa"/>
            <w:gridSpan w:val="2"/>
            <w:vAlign w:val="center"/>
          </w:tcPr>
          <w:p w14:paraId="7C4D313B" w14:textId="0CE593B9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Descripción del requerimiento desde el punto de vista de aprendizaje de máquina</w:t>
            </w:r>
          </w:p>
        </w:tc>
        <w:tc>
          <w:tcPr>
            <w:tcW w:w="4675" w:type="dxa"/>
            <w:gridSpan w:val="2"/>
            <w:vAlign w:val="center"/>
          </w:tcPr>
          <w:p w14:paraId="38668FF5" w14:textId="1D3BE603" w:rsidR="00EA5693" w:rsidRPr="00E62F58" w:rsidRDefault="00C35B08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Escoger y entrenar un modelo que, a partir de la analítica de textos y un conjunto de textos descriptivos, pueda determinar la etiqueta de nuevos textos, siendo la etiqueta la elegibilidad para ensayos clínicos de cáncer.</w:t>
            </w:r>
          </w:p>
        </w:tc>
      </w:tr>
      <w:tr w:rsidR="00EA5693" w:rsidRPr="00A573A3" w14:paraId="089CC598" w14:textId="77777777" w:rsidTr="007F31CF">
        <w:trPr>
          <w:jc w:val="center"/>
        </w:trPr>
        <w:tc>
          <w:tcPr>
            <w:tcW w:w="9350" w:type="dxa"/>
            <w:gridSpan w:val="4"/>
            <w:vAlign w:val="center"/>
          </w:tcPr>
          <w:p w14:paraId="7D462F98" w14:textId="036D553C" w:rsidR="00EA5693" w:rsidRPr="00E62F58" w:rsidRDefault="00EA5693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Detalles de la actividad de minería de datos</w:t>
            </w:r>
          </w:p>
        </w:tc>
      </w:tr>
      <w:tr w:rsidR="00EA5693" w:rsidRPr="00A573A3" w14:paraId="61BFD7F9" w14:textId="77777777" w:rsidTr="007F31CF">
        <w:trPr>
          <w:jc w:val="center"/>
        </w:trPr>
        <w:tc>
          <w:tcPr>
            <w:tcW w:w="3116" w:type="dxa"/>
            <w:vAlign w:val="center"/>
          </w:tcPr>
          <w:p w14:paraId="67B3BDA0" w14:textId="6A6651DB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Tipo aprendizaje</w:t>
            </w:r>
          </w:p>
        </w:tc>
        <w:tc>
          <w:tcPr>
            <w:tcW w:w="3117" w:type="dxa"/>
            <w:gridSpan w:val="2"/>
            <w:vAlign w:val="center"/>
          </w:tcPr>
          <w:p w14:paraId="757E97EF" w14:textId="4B4EBC18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Tarea de aprendizaje</w:t>
            </w:r>
          </w:p>
        </w:tc>
        <w:tc>
          <w:tcPr>
            <w:tcW w:w="3117" w:type="dxa"/>
            <w:vAlign w:val="center"/>
          </w:tcPr>
          <w:p w14:paraId="6D39E980" w14:textId="1B779E62" w:rsidR="00EA5693" w:rsidRPr="00E62F58" w:rsidRDefault="00A56060" w:rsidP="007F31C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Algoritmo e </w:t>
            </w:r>
            <w:proofErr w:type="spellStart"/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hiper-parametros</w:t>
            </w:r>
            <w:proofErr w:type="spellEnd"/>
            <w:r w:rsidRPr="00E62F58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 (con la justificación respectiva)</w:t>
            </w:r>
          </w:p>
        </w:tc>
      </w:tr>
      <w:tr w:rsidR="00EA5693" w:rsidRPr="00E62F58" w14:paraId="2F3858CD" w14:textId="77777777" w:rsidTr="007F31CF">
        <w:trPr>
          <w:jc w:val="center"/>
        </w:trPr>
        <w:tc>
          <w:tcPr>
            <w:tcW w:w="3116" w:type="dxa"/>
            <w:vAlign w:val="center"/>
          </w:tcPr>
          <w:p w14:paraId="61FB65F8" w14:textId="0DF86926" w:rsidR="00EA5693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0483C067" w14:textId="26DC4828" w:rsidR="00EA5693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Clasificación</w:t>
            </w:r>
          </w:p>
        </w:tc>
        <w:tc>
          <w:tcPr>
            <w:tcW w:w="3117" w:type="dxa"/>
            <w:vAlign w:val="center"/>
          </w:tcPr>
          <w:p w14:paraId="4D78D2B5" w14:textId="42091A35" w:rsidR="00EA5693" w:rsidRPr="00E62F58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Naive</w:t>
            </w:r>
            <w:proofErr w:type="spellEnd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Bayes (</w:t>
            </w:r>
          </w:p>
        </w:tc>
      </w:tr>
      <w:tr w:rsidR="00194A76" w:rsidRPr="00E62F58" w14:paraId="414EA65F" w14:textId="77777777" w:rsidTr="007F31CF">
        <w:trPr>
          <w:jc w:val="center"/>
        </w:trPr>
        <w:tc>
          <w:tcPr>
            <w:tcW w:w="3116" w:type="dxa"/>
            <w:vAlign w:val="center"/>
          </w:tcPr>
          <w:p w14:paraId="675420ED" w14:textId="550E4FED" w:rsidR="00194A76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218017F0" w14:textId="1536AB09" w:rsidR="00194A76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Clasificación</w:t>
            </w:r>
          </w:p>
        </w:tc>
        <w:tc>
          <w:tcPr>
            <w:tcW w:w="3117" w:type="dxa"/>
            <w:vAlign w:val="center"/>
          </w:tcPr>
          <w:p w14:paraId="4A2324FC" w14:textId="32F58704" w:rsidR="00194A76" w:rsidRPr="00E62F58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Support</w:t>
            </w:r>
            <w:proofErr w:type="spellEnd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Vector Machine</w:t>
            </w:r>
            <w:r w:rsidR="00364E9A">
              <w:rPr>
                <w:rFonts w:ascii="Arial" w:hAnsi="Arial" w:cs="Arial"/>
                <w:sz w:val="20"/>
                <w:szCs w:val="20"/>
                <w:lang w:val="es-CO"/>
              </w:rPr>
              <w:t>s</w:t>
            </w: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(</w:t>
            </w:r>
          </w:p>
        </w:tc>
      </w:tr>
      <w:tr w:rsidR="00194A76" w:rsidRPr="00E62F58" w14:paraId="34370977" w14:textId="77777777" w:rsidTr="007F31CF">
        <w:trPr>
          <w:jc w:val="center"/>
        </w:trPr>
        <w:tc>
          <w:tcPr>
            <w:tcW w:w="3116" w:type="dxa"/>
            <w:vAlign w:val="center"/>
          </w:tcPr>
          <w:p w14:paraId="1FBEFF77" w14:textId="36B29DDC" w:rsidR="00194A76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Supervisado</w:t>
            </w:r>
          </w:p>
        </w:tc>
        <w:tc>
          <w:tcPr>
            <w:tcW w:w="3117" w:type="dxa"/>
            <w:gridSpan w:val="2"/>
            <w:vAlign w:val="center"/>
          </w:tcPr>
          <w:p w14:paraId="7D5B415B" w14:textId="34FEFFD7" w:rsidR="00194A76" w:rsidRPr="00E62F58" w:rsidRDefault="00B93D39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Clasificación</w:t>
            </w:r>
          </w:p>
        </w:tc>
        <w:tc>
          <w:tcPr>
            <w:tcW w:w="3117" w:type="dxa"/>
            <w:vAlign w:val="center"/>
          </w:tcPr>
          <w:p w14:paraId="30E74B0D" w14:textId="096027B4" w:rsidR="00194A76" w:rsidRPr="00E62F58" w:rsidRDefault="00194A76" w:rsidP="007F31C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proofErr w:type="spellStart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Logistic</w:t>
            </w:r>
            <w:proofErr w:type="spellEnd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>Regression</w:t>
            </w:r>
            <w:proofErr w:type="spellEnd"/>
            <w:r w:rsidRPr="00E62F58">
              <w:rPr>
                <w:rFonts w:ascii="Arial" w:hAnsi="Arial" w:cs="Arial"/>
                <w:sz w:val="20"/>
                <w:szCs w:val="20"/>
                <w:lang w:val="es-CO"/>
              </w:rPr>
              <w:t xml:space="preserve"> (</w:t>
            </w:r>
          </w:p>
        </w:tc>
      </w:tr>
    </w:tbl>
    <w:p w14:paraId="2C92872C" w14:textId="77777777" w:rsidR="00677AEB" w:rsidRPr="00E62F58" w:rsidRDefault="00677AEB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9ECEA24" w14:textId="60EAD8F8" w:rsidR="00C35B08" w:rsidRPr="00E62F58" w:rsidRDefault="00C35B08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lastRenderedPageBreak/>
        <w:t xml:space="preserve">Todos los </w:t>
      </w: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de los modelos fueron escogidos a través de un </w:t>
      </w: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que determinó cuales son los más apropiados para este caso en particular a partir de un conjunto de posibles </w:t>
      </w: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>.</w:t>
      </w:r>
    </w:p>
    <w:p w14:paraId="742720DB" w14:textId="2190E618" w:rsidR="00F52644" w:rsidRPr="00E62F58" w:rsidRDefault="00F52644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1" w:name="_Toc99269401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Comprensión de los datos y preparación de los datos</w:t>
      </w:r>
      <w:bookmarkEnd w:id="1"/>
    </w:p>
    <w:p w14:paraId="69C4C292" w14:textId="689FC259" w:rsidR="00F52644" w:rsidRDefault="00F52644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A</w:t>
      </w:r>
      <w:r w:rsidR="00777B40">
        <w:rPr>
          <w:rFonts w:ascii="Arial" w:hAnsi="Arial" w:cs="Arial"/>
          <w:sz w:val="24"/>
          <w:szCs w:val="24"/>
          <w:lang w:val="es-CO"/>
        </w:rPr>
        <w:t>l cargar los datos y analizar sus características, nos dimos cuenta de que estos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no tienen nulos, pero están presentados de maneras distintas. Algunos comienzan con comillas, otros son espacios. </w:t>
      </w:r>
      <w:r w:rsidR="00777B40">
        <w:rPr>
          <w:rFonts w:ascii="Arial" w:hAnsi="Arial" w:cs="Arial"/>
          <w:sz w:val="24"/>
          <w:szCs w:val="24"/>
          <w:lang w:val="es-CO"/>
        </w:rPr>
        <w:t>Era necesario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lograr entradas similares. Adicionalmente la información importante del paciente esta</w:t>
      </w:r>
      <w:r w:rsidR="00777B40">
        <w:rPr>
          <w:rFonts w:ascii="Arial" w:hAnsi="Arial" w:cs="Arial"/>
          <w:sz w:val="24"/>
          <w:szCs w:val="24"/>
          <w:lang w:val="es-CO"/>
        </w:rPr>
        <w:t>ba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ubicada después del primer punto. </w:t>
      </w:r>
      <w:r w:rsidR="00777B40">
        <w:rPr>
          <w:rFonts w:ascii="Arial" w:hAnsi="Arial" w:cs="Arial"/>
          <w:sz w:val="24"/>
          <w:szCs w:val="24"/>
          <w:lang w:val="es-CO"/>
        </w:rPr>
        <w:t>Además,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v</w:t>
      </w:r>
      <w:r w:rsidR="00777B40">
        <w:rPr>
          <w:rFonts w:ascii="Arial" w:hAnsi="Arial" w:cs="Arial"/>
          <w:sz w:val="24"/>
          <w:szCs w:val="24"/>
          <w:lang w:val="es-CO"/>
        </w:rPr>
        <w:t>i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mos que los </w:t>
      </w:r>
      <w:proofErr w:type="spellStart"/>
      <w:r w:rsidR="00777B40" w:rsidRPr="00777B40">
        <w:rPr>
          <w:rFonts w:ascii="Arial" w:hAnsi="Arial" w:cs="Arial"/>
          <w:sz w:val="24"/>
          <w:szCs w:val="24"/>
          <w:lang w:val="es-CO"/>
        </w:rPr>
        <w:t>labels</w:t>
      </w:r>
      <w:proofErr w:type="spellEnd"/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son categóricos</w:t>
      </w:r>
      <w:r w:rsidR="00777B40">
        <w:rPr>
          <w:rFonts w:ascii="Arial" w:hAnsi="Arial" w:cs="Arial"/>
          <w:sz w:val="24"/>
          <w:szCs w:val="24"/>
          <w:lang w:val="es-CO"/>
        </w:rPr>
        <w:t xml:space="preserve">, por lo que era necesario </w:t>
      </w:r>
      <w:r w:rsidR="00777B40" w:rsidRPr="00777B40">
        <w:rPr>
          <w:rFonts w:ascii="Arial" w:hAnsi="Arial" w:cs="Arial"/>
          <w:sz w:val="24"/>
          <w:szCs w:val="24"/>
          <w:lang w:val="es-CO"/>
        </w:rPr>
        <w:t>volver</w:t>
      </w:r>
      <w:r w:rsidR="00777B40">
        <w:rPr>
          <w:rFonts w:ascii="Arial" w:hAnsi="Arial" w:cs="Arial"/>
          <w:sz w:val="24"/>
          <w:szCs w:val="24"/>
          <w:lang w:val="es-CO"/>
        </w:rPr>
        <w:t>l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os numéricos. Aunque un </w:t>
      </w:r>
      <w:proofErr w:type="spellStart"/>
      <w:r w:rsidR="00777B40" w:rsidRPr="00777B40">
        <w:rPr>
          <w:rFonts w:ascii="Arial" w:hAnsi="Arial" w:cs="Arial"/>
          <w:sz w:val="24"/>
          <w:szCs w:val="24"/>
          <w:lang w:val="es-CO"/>
        </w:rPr>
        <w:t>label</w:t>
      </w:r>
      <w:proofErr w:type="spellEnd"/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777B40" w:rsidRPr="00777B40">
        <w:rPr>
          <w:rFonts w:ascii="Arial" w:hAnsi="Arial" w:cs="Arial"/>
          <w:sz w:val="24"/>
          <w:szCs w:val="24"/>
          <w:lang w:val="es-CO"/>
        </w:rPr>
        <w:t>encoder</w:t>
      </w:r>
      <w:proofErr w:type="spellEnd"/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haría esta tarea con facilidad, </w:t>
      </w:r>
      <w:r w:rsidR="00777B40">
        <w:rPr>
          <w:rFonts w:ascii="Arial" w:hAnsi="Arial" w:cs="Arial"/>
          <w:sz w:val="24"/>
          <w:szCs w:val="24"/>
          <w:lang w:val="es-CO"/>
        </w:rPr>
        <w:t>se quería</w:t>
      </w:r>
      <w:r w:rsidR="00777B40" w:rsidRPr="00777B40">
        <w:rPr>
          <w:rFonts w:ascii="Arial" w:hAnsi="Arial" w:cs="Arial"/>
          <w:sz w:val="24"/>
          <w:szCs w:val="24"/>
          <w:lang w:val="es-CO"/>
        </w:rPr>
        <w:t xml:space="preserve"> conservar la categoría implícita que ya traen.</w:t>
      </w:r>
    </w:p>
    <w:p w14:paraId="2107E202" w14:textId="72AEDF1F" w:rsidR="00777B40" w:rsidRPr="00E62F58" w:rsidRDefault="00777B40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Otras transformaciones realizadas a los textos fueron la partición de estos en tokens y lematizándolos. Finalmente se</w:t>
      </w:r>
      <w:r w:rsidR="00173DB7">
        <w:rPr>
          <w:rFonts w:ascii="Arial" w:hAnsi="Arial" w:cs="Arial"/>
          <w:sz w:val="24"/>
          <w:szCs w:val="24"/>
          <w:lang w:val="es-CO"/>
        </w:rPr>
        <w:t xml:space="preserve"> utilizó un modelo de Bag Of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Words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tf-idf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para identificar las palabras importantes. También se </w:t>
      </w:r>
      <w:r w:rsidR="00A573A3">
        <w:rPr>
          <w:rFonts w:ascii="Arial" w:hAnsi="Arial" w:cs="Arial"/>
          <w:sz w:val="24"/>
          <w:szCs w:val="24"/>
          <w:lang w:val="es-CO"/>
        </w:rPr>
        <w:t>utilizó</w:t>
      </w:r>
      <w:r w:rsidR="00173DB7">
        <w:rPr>
          <w:rFonts w:ascii="Arial" w:hAnsi="Arial" w:cs="Arial"/>
          <w:sz w:val="24"/>
          <w:szCs w:val="24"/>
          <w:lang w:val="es-CO"/>
        </w:rPr>
        <w:t xml:space="preserve"> el corpus de </w:t>
      </w:r>
      <w:proofErr w:type="spellStart"/>
      <w:r w:rsidR="00173DB7">
        <w:rPr>
          <w:rFonts w:ascii="Arial" w:hAnsi="Arial" w:cs="Arial"/>
          <w:sz w:val="24"/>
          <w:szCs w:val="24"/>
          <w:lang w:val="es-CO"/>
        </w:rPr>
        <w:t>nltk</w:t>
      </w:r>
      <w:proofErr w:type="spellEnd"/>
      <w:r w:rsidR="00173DB7">
        <w:rPr>
          <w:rFonts w:ascii="Arial" w:hAnsi="Arial" w:cs="Arial"/>
          <w:sz w:val="24"/>
          <w:szCs w:val="24"/>
          <w:lang w:val="es-CO"/>
        </w:rPr>
        <w:t xml:space="preserve"> para quitar las palabras conectoras que generaran ruido. Estas transformaciones fueron añadidas a un pipeline para poder ajustar el modelo escogido por cada uno.</w:t>
      </w:r>
    </w:p>
    <w:p w14:paraId="769277CA" w14:textId="7567F792" w:rsidR="00F52644" w:rsidRPr="00E62F58" w:rsidRDefault="00F52644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2" w:name="_Toc99269402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Modelado y evaluación</w:t>
      </w:r>
      <w:bookmarkEnd w:id="2"/>
    </w:p>
    <w:p w14:paraId="15639CCC" w14:textId="1534B127" w:rsidR="00F52644" w:rsidRPr="00E62F58" w:rsidRDefault="00F53D7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escogió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Naive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Bayes debido a</w:t>
      </w:r>
    </w:p>
    <w:p w14:paraId="48C2DA07" w14:textId="51E70038" w:rsidR="00C71C9B" w:rsidRPr="00E62F58" w:rsidRDefault="00364E9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escogió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Support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Vector Machines</w:t>
      </w:r>
      <w:r w:rsidR="00410792">
        <w:rPr>
          <w:rFonts w:ascii="Arial" w:hAnsi="Arial" w:cs="Arial"/>
          <w:sz w:val="24"/>
          <w:szCs w:val="24"/>
          <w:lang w:val="es-CO"/>
        </w:rPr>
        <w:t xml:space="preserve"> debido a que estos modelos son considerados unos de los </w:t>
      </w:r>
      <w:r w:rsidR="00A573A3">
        <w:rPr>
          <w:rFonts w:ascii="Arial" w:hAnsi="Arial" w:cs="Arial"/>
          <w:sz w:val="24"/>
          <w:szCs w:val="24"/>
          <w:lang w:val="es-CO"/>
        </w:rPr>
        <w:t>más</w:t>
      </w:r>
      <w:r w:rsidR="00410792">
        <w:rPr>
          <w:rFonts w:ascii="Arial" w:hAnsi="Arial" w:cs="Arial"/>
          <w:sz w:val="24"/>
          <w:szCs w:val="24"/>
          <w:lang w:val="es-CO"/>
        </w:rPr>
        <w:t xml:space="preserve"> apropiados para la analítica de textos gracias a su manejo de hiperplanos en la clasificación de datos.</w:t>
      </w:r>
      <w:r w:rsidR="00A573A3">
        <w:rPr>
          <w:rFonts w:ascii="Arial" w:hAnsi="Arial" w:cs="Arial"/>
          <w:sz w:val="24"/>
          <w:szCs w:val="24"/>
          <w:lang w:val="es-CO"/>
        </w:rPr>
        <w:t xml:space="preserve"> Se realizó un </w:t>
      </w:r>
      <w:proofErr w:type="spellStart"/>
      <w:r w:rsidR="00A573A3"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 w:rsidR="00A573A3">
        <w:rPr>
          <w:rFonts w:ascii="Arial" w:hAnsi="Arial" w:cs="Arial"/>
          <w:sz w:val="24"/>
          <w:szCs w:val="24"/>
          <w:lang w:val="es-CO"/>
        </w:rPr>
        <w:t xml:space="preserve"> para encontrar los mejores </w:t>
      </w:r>
      <w:proofErr w:type="spellStart"/>
      <w:r w:rsidR="00A573A3">
        <w:rPr>
          <w:rFonts w:ascii="Arial" w:hAnsi="Arial" w:cs="Arial"/>
          <w:sz w:val="24"/>
          <w:szCs w:val="24"/>
          <w:lang w:val="es-CO"/>
        </w:rPr>
        <w:t>hiperparámetros</w:t>
      </w:r>
      <w:proofErr w:type="spellEnd"/>
      <w:r w:rsidR="00A573A3">
        <w:rPr>
          <w:rFonts w:ascii="Arial" w:hAnsi="Arial" w:cs="Arial"/>
          <w:sz w:val="24"/>
          <w:szCs w:val="24"/>
          <w:lang w:val="es-CO"/>
        </w:rPr>
        <w:t xml:space="preserve"> para el modelo. El mejor modelo obtenido tuvo una exactitud de 0.82 frente a los datos de prueba.</w:t>
      </w:r>
    </w:p>
    <w:p w14:paraId="47E0A4F9" w14:textId="1E110C9C" w:rsidR="00364E9A" w:rsidRDefault="00364E9A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escogió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Logistic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Regression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debido </w:t>
      </w:r>
    </w:p>
    <w:p w14:paraId="369DB8F0" w14:textId="14F9A2A1" w:rsidR="00C71C9B" w:rsidRPr="00E62F58" w:rsidRDefault="00173DB7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</w:t>
      </w:r>
      <w:r w:rsidR="00364E9A">
        <w:rPr>
          <w:rFonts w:ascii="Arial" w:hAnsi="Arial" w:cs="Arial"/>
          <w:sz w:val="24"/>
          <w:szCs w:val="24"/>
          <w:lang w:val="es-CO"/>
        </w:rPr>
        <w:t>este algoritmo</w:t>
      </w:r>
      <w:r>
        <w:rPr>
          <w:rFonts w:ascii="Arial" w:hAnsi="Arial" w:cs="Arial"/>
          <w:sz w:val="24"/>
          <w:szCs w:val="24"/>
          <w:lang w:val="es-CO"/>
        </w:rPr>
        <w:t xml:space="preserve"> también se realizó un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GridSearch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con un conjunto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hiperpar</w:t>
      </w:r>
      <w:r w:rsidR="00364E9A">
        <w:rPr>
          <w:rFonts w:ascii="Arial" w:hAnsi="Arial" w:cs="Arial"/>
          <w:sz w:val="24"/>
          <w:szCs w:val="24"/>
          <w:lang w:val="es-CO"/>
        </w:rPr>
        <w:t>á</w:t>
      </w:r>
      <w:r>
        <w:rPr>
          <w:rFonts w:ascii="Arial" w:hAnsi="Arial" w:cs="Arial"/>
          <w:sz w:val="24"/>
          <w:szCs w:val="24"/>
          <w:lang w:val="es-CO"/>
        </w:rPr>
        <w:t>metros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 incluyen las dos penalidades posibles y un rango de coeficientes de regularización. También se incluye en el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grid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si se usa o no el IDF para ver esto como varía con el comportamiento frecuencial de los tokens. Esto se probó con dos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solvers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  <w:r w:rsidR="00364E9A">
        <w:rPr>
          <w:rFonts w:ascii="Arial" w:hAnsi="Arial" w:cs="Arial"/>
          <w:sz w:val="24"/>
          <w:szCs w:val="24"/>
          <w:lang w:val="es-CO"/>
        </w:rPr>
        <w:t xml:space="preserve"> El </w:t>
      </w:r>
      <w:r w:rsidR="00364E9A">
        <w:rPr>
          <w:rFonts w:ascii="Arial" w:hAnsi="Arial" w:cs="Arial"/>
          <w:sz w:val="24"/>
          <w:szCs w:val="24"/>
          <w:lang w:val="es-CO"/>
        </w:rPr>
        <w:lastRenderedPageBreak/>
        <w:t xml:space="preserve">modelo más optimo tuvo como coeficiente de determinación R2 un valor de 0.84, junto con un valor de 0-39 en su </w:t>
      </w:r>
      <w:proofErr w:type="spellStart"/>
      <w:r w:rsidR="00364E9A">
        <w:rPr>
          <w:rFonts w:ascii="Arial" w:hAnsi="Arial" w:cs="Arial"/>
          <w:sz w:val="24"/>
          <w:szCs w:val="24"/>
          <w:lang w:val="es-CO"/>
        </w:rPr>
        <w:t>Root</w:t>
      </w:r>
      <w:proofErr w:type="spellEnd"/>
      <w:r w:rsidR="00364E9A">
        <w:rPr>
          <w:rFonts w:ascii="Arial" w:hAnsi="Arial" w:cs="Arial"/>
          <w:sz w:val="24"/>
          <w:szCs w:val="24"/>
          <w:lang w:val="es-CO"/>
        </w:rPr>
        <w:t>-Mean-Square Error. La exactitud del modelo con los datos de prueba fue de 0.806.</w:t>
      </w:r>
    </w:p>
    <w:p w14:paraId="7BD8BA90" w14:textId="5DF9C46A" w:rsidR="00F52644" w:rsidRPr="00E62F58" w:rsidRDefault="00F52644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3" w:name="_Toc99269403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Resultados</w:t>
      </w:r>
      <w:bookmarkEnd w:id="3"/>
    </w:p>
    <w:p w14:paraId="145EC7C5" w14:textId="43F870C6" w:rsidR="00F52644" w:rsidRPr="00E62F58" w:rsidRDefault="00C74CB8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Como se puede observar en el tablero de control, </w:t>
      </w:r>
    </w:p>
    <w:p w14:paraId="0E89307C" w14:textId="4C7D253F" w:rsidR="00F52644" w:rsidRPr="00E62F58" w:rsidRDefault="00F52644" w:rsidP="00677AEB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color w:val="auto"/>
          <w:sz w:val="24"/>
          <w:szCs w:val="24"/>
          <w:lang w:val="es-CO"/>
        </w:rPr>
      </w:pPr>
      <w:bookmarkStart w:id="4" w:name="_Toc99269404"/>
      <w:r w:rsidRPr="00E62F58">
        <w:rPr>
          <w:rFonts w:ascii="Arial" w:hAnsi="Arial" w:cs="Arial"/>
          <w:b/>
          <w:bCs/>
          <w:color w:val="auto"/>
          <w:sz w:val="24"/>
          <w:szCs w:val="24"/>
          <w:lang w:val="es-CO"/>
        </w:rPr>
        <w:t>Trabajo en equipo</w:t>
      </w:r>
      <w:bookmarkEnd w:id="4"/>
    </w:p>
    <w:p w14:paraId="4EF4F69F" w14:textId="7B680568" w:rsidR="00F52644" w:rsidRPr="00E62F58" w:rsidRDefault="00F52644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Roles:</w:t>
      </w:r>
    </w:p>
    <w:p w14:paraId="60A45633" w14:textId="69315663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proyecto: Felipe Bedoya</w:t>
      </w:r>
    </w:p>
    <w:p w14:paraId="24CC094E" w14:textId="00F450AE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negocio: Camilo Salinas</w:t>
      </w:r>
    </w:p>
    <w:p w14:paraId="69188604" w14:textId="26FEB6A5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datos: Felipe Bedoya</w:t>
      </w:r>
    </w:p>
    <w:p w14:paraId="2B045C9A" w14:textId="6E7DF93C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Líder de analítica: Nicolás Orjuela</w:t>
      </w:r>
    </w:p>
    <w:p w14:paraId="751B05F2" w14:textId="670C5AFE" w:rsidR="00F52644" w:rsidRPr="00E62F58" w:rsidRDefault="00F52644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Algoritmo trabajado:</w:t>
      </w:r>
    </w:p>
    <w:p w14:paraId="600BA3FA" w14:textId="5C5D681E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Naive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Bayes: Camilo Salinas</w:t>
      </w:r>
    </w:p>
    <w:p w14:paraId="0670368C" w14:textId="104971B5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2F58">
        <w:rPr>
          <w:rFonts w:ascii="Arial" w:hAnsi="Arial" w:cs="Arial"/>
          <w:sz w:val="24"/>
          <w:szCs w:val="24"/>
        </w:rPr>
        <w:t>Support Vector Machine</w:t>
      </w:r>
      <w:r w:rsidR="00364E9A">
        <w:rPr>
          <w:rFonts w:ascii="Arial" w:hAnsi="Arial" w:cs="Arial"/>
          <w:sz w:val="24"/>
          <w:szCs w:val="24"/>
        </w:rPr>
        <w:t>s</w:t>
      </w:r>
      <w:r w:rsidRPr="00E62F58">
        <w:rPr>
          <w:rFonts w:ascii="Arial" w:hAnsi="Arial" w:cs="Arial"/>
          <w:sz w:val="24"/>
          <w:szCs w:val="24"/>
        </w:rPr>
        <w:t>: Nicolás Orjuela</w:t>
      </w:r>
    </w:p>
    <w:p w14:paraId="7E877F67" w14:textId="7BC28B44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2F58">
        <w:rPr>
          <w:rFonts w:ascii="Arial" w:hAnsi="Arial" w:cs="Arial"/>
          <w:sz w:val="24"/>
          <w:szCs w:val="24"/>
        </w:rPr>
        <w:t>Logistic Regression: Felipe Bedoya</w:t>
      </w:r>
    </w:p>
    <w:p w14:paraId="29BBBD4D" w14:textId="399EA8A1" w:rsidR="00F52644" w:rsidRPr="00E62F58" w:rsidRDefault="00F52644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Retos enfrentados:</w:t>
      </w:r>
    </w:p>
    <w:p w14:paraId="16B7F72A" w14:textId="77777777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A1026EB" w14:textId="2A91D575" w:rsidR="00F52644" w:rsidRPr="00E62F58" w:rsidRDefault="00F52644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Soluciones planteadas:</w:t>
      </w:r>
    </w:p>
    <w:p w14:paraId="37B6C31E" w14:textId="77777777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CDED701" w14:textId="79683906" w:rsidR="00F52644" w:rsidRPr="00E62F58" w:rsidRDefault="001A3470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Tareas realizadas:</w:t>
      </w:r>
    </w:p>
    <w:p w14:paraId="2E60A74C" w14:textId="5B3C5698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Preprocesamiento de los datos: Felipe Bedoya (x horas)</w:t>
      </w:r>
    </w:p>
    <w:p w14:paraId="34D2EFB1" w14:textId="1A3AEE23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Naive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Bayes: Camilo Salinas (X horas)</w:t>
      </w:r>
    </w:p>
    <w:p w14:paraId="4F909BAC" w14:textId="6C9BEAA4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Support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Vector Machine</w:t>
      </w:r>
      <w:r w:rsidR="00364E9A">
        <w:rPr>
          <w:rFonts w:ascii="Arial" w:hAnsi="Arial" w:cs="Arial"/>
          <w:sz w:val="24"/>
          <w:szCs w:val="24"/>
          <w:lang w:val="es-CO"/>
        </w:rPr>
        <w:t>s</w:t>
      </w:r>
      <w:r w:rsidRPr="00E62F58">
        <w:rPr>
          <w:rFonts w:ascii="Arial" w:hAnsi="Arial" w:cs="Arial"/>
          <w:sz w:val="24"/>
          <w:szCs w:val="24"/>
          <w:lang w:val="es-CO"/>
        </w:rPr>
        <w:t>: Nicolás Orjuela (x horas)</w:t>
      </w:r>
    </w:p>
    <w:p w14:paraId="480C9FA0" w14:textId="46D98990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Logistic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E62F58">
        <w:rPr>
          <w:rFonts w:ascii="Arial" w:hAnsi="Arial" w:cs="Arial"/>
          <w:sz w:val="24"/>
          <w:szCs w:val="24"/>
          <w:lang w:val="es-CO"/>
        </w:rPr>
        <w:t>Regression</w:t>
      </w:r>
      <w:proofErr w:type="spellEnd"/>
      <w:r w:rsidRPr="00E62F58">
        <w:rPr>
          <w:rFonts w:ascii="Arial" w:hAnsi="Arial" w:cs="Arial"/>
          <w:sz w:val="24"/>
          <w:szCs w:val="24"/>
          <w:lang w:val="es-CO"/>
        </w:rPr>
        <w:t>: (x horas)</w:t>
      </w:r>
    </w:p>
    <w:p w14:paraId="227F3DA5" w14:textId="7E4B72D6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Análisis de resultados y creación del tablero de control: </w:t>
      </w:r>
    </w:p>
    <w:p w14:paraId="2F817667" w14:textId="4FEFCECD" w:rsidR="00C74CB8" w:rsidRPr="00E62F58" w:rsidRDefault="00C74CB8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Preparación del video y presentación:</w:t>
      </w:r>
    </w:p>
    <w:p w14:paraId="22489961" w14:textId="21E73CC4" w:rsidR="001A3470" w:rsidRPr="00E62F58" w:rsidRDefault="001A3470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Repartición de los puntos:</w:t>
      </w:r>
    </w:p>
    <w:p w14:paraId="3F130185" w14:textId="22C4C8B4" w:rsidR="00C74CB8" w:rsidRPr="00E62F58" w:rsidRDefault="00C74CB8" w:rsidP="00677AEB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 xml:space="preserve">A </w:t>
      </w:r>
    </w:p>
    <w:p w14:paraId="68456B2C" w14:textId="63DC9FB1" w:rsidR="001A3470" w:rsidRPr="00E62F58" w:rsidRDefault="00C74CB8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Felipe Bedoya:</w:t>
      </w:r>
    </w:p>
    <w:p w14:paraId="18FAA905" w14:textId="511881CD" w:rsidR="00C74CB8" w:rsidRPr="00E62F58" w:rsidRDefault="00C74CB8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lastRenderedPageBreak/>
        <w:t>Nicolás Orjuela:</w:t>
      </w:r>
    </w:p>
    <w:p w14:paraId="34387203" w14:textId="0573BAFD" w:rsidR="00C74CB8" w:rsidRPr="00E62F58" w:rsidRDefault="00C74CB8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Camilo Salinas:</w:t>
      </w:r>
    </w:p>
    <w:p w14:paraId="15A01B79" w14:textId="4A2D7889" w:rsidR="001A3470" w:rsidRPr="00E62F58" w:rsidRDefault="001A3470" w:rsidP="00677A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E62F58">
        <w:rPr>
          <w:rFonts w:ascii="Arial" w:hAnsi="Arial" w:cs="Arial"/>
          <w:sz w:val="24"/>
          <w:szCs w:val="24"/>
          <w:lang w:val="es-CO"/>
        </w:rPr>
        <w:t>Puntos por mejorar en el siguiente proyecto:</w:t>
      </w:r>
    </w:p>
    <w:p w14:paraId="4D75FBC8" w14:textId="77777777" w:rsidR="001A3470" w:rsidRPr="00E62F58" w:rsidRDefault="001A3470" w:rsidP="00677AE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90772CF" w14:textId="77777777" w:rsidR="001A3470" w:rsidRPr="00C5082A" w:rsidRDefault="001A3470" w:rsidP="00677AE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</w:p>
    <w:p w14:paraId="534E8940" w14:textId="77777777" w:rsidR="00F52644" w:rsidRPr="00F52644" w:rsidRDefault="00F52644" w:rsidP="00F5264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sectPr w:rsidR="00F52644" w:rsidRPr="00F526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AB0F" w14:textId="77777777" w:rsidR="005A65FC" w:rsidRDefault="005A65FC" w:rsidP="00C5082A">
      <w:pPr>
        <w:spacing w:after="0" w:line="240" w:lineRule="auto"/>
      </w:pPr>
      <w:r>
        <w:separator/>
      </w:r>
    </w:p>
  </w:endnote>
  <w:endnote w:type="continuationSeparator" w:id="0">
    <w:p w14:paraId="158FB7C3" w14:textId="77777777" w:rsidR="005A65FC" w:rsidRDefault="005A65FC" w:rsidP="00C5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1071701"/>
      <w:docPartObj>
        <w:docPartGallery w:val="Page Numbers (Bottom of Page)"/>
        <w:docPartUnique/>
      </w:docPartObj>
    </w:sdtPr>
    <w:sdtEndPr/>
    <w:sdtContent>
      <w:p w14:paraId="1BB7C309" w14:textId="6FA70F6D" w:rsidR="00C5082A" w:rsidRDefault="00C508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F33A7F" w14:textId="77777777" w:rsidR="00C5082A" w:rsidRDefault="00C508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ED3A" w14:textId="77777777" w:rsidR="005A65FC" w:rsidRDefault="005A65FC" w:rsidP="00C5082A">
      <w:pPr>
        <w:spacing w:after="0" w:line="240" w:lineRule="auto"/>
      </w:pPr>
      <w:r>
        <w:separator/>
      </w:r>
    </w:p>
  </w:footnote>
  <w:footnote w:type="continuationSeparator" w:id="0">
    <w:p w14:paraId="4758D235" w14:textId="77777777" w:rsidR="005A65FC" w:rsidRDefault="005A65FC" w:rsidP="00C50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7E4"/>
    <w:multiLevelType w:val="hybridMultilevel"/>
    <w:tmpl w:val="08AAD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74E0"/>
    <w:multiLevelType w:val="hybridMultilevel"/>
    <w:tmpl w:val="CED8B474"/>
    <w:lvl w:ilvl="0" w:tplc="C130EE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713"/>
    <w:multiLevelType w:val="hybridMultilevel"/>
    <w:tmpl w:val="27EE440C"/>
    <w:lvl w:ilvl="0" w:tplc="E57A2AD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2B"/>
    <w:rsid w:val="00025C8C"/>
    <w:rsid w:val="00173DB7"/>
    <w:rsid w:val="00194A76"/>
    <w:rsid w:val="001A3470"/>
    <w:rsid w:val="00364E9A"/>
    <w:rsid w:val="00410792"/>
    <w:rsid w:val="004D07FF"/>
    <w:rsid w:val="005A65FC"/>
    <w:rsid w:val="0062102B"/>
    <w:rsid w:val="006715DB"/>
    <w:rsid w:val="00677AEB"/>
    <w:rsid w:val="00777B40"/>
    <w:rsid w:val="007C6C86"/>
    <w:rsid w:val="007F31CF"/>
    <w:rsid w:val="00A56060"/>
    <w:rsid w:val="00A573A3"/>
    <w:rsid w:val="00B84B06"/>
    <w:rsid w:val="00B93D39"/>
    <w:rsid w:val="00C35B08"/>
    <w:rsid w:val="00C5082A"/>
    <w:rsid w:val="00C71C9B"/>
    <w:rsid w:val="00C74CB8"/>
    <w:rsid w:val="00DC5041"/>
    <w:rsid w:val="00DE5A06"/>
    <w:rsid w:val="00E62F58"/>
    <w:rsid w:val="00EA5693"/>
    <w:rsid w:val="00F52644"/>
    <w:rsid w:val="00F5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CDC4"/>
  <w15:chartTrackingRefBased/>
  <w15:docId w15:val="{2DA55C4F-E33C-457B-947D-D26EA7ED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8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6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50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082A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508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82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82A"/>
  </w:style>
  <w:style w:type="paragraph" w:styleId="Piedepgina">
    <w:name w:val="footer"/>
    <w:basedOn w:val="Normal"/>
    <w:link w:val="PiedepginaCar"/>
    <w:uiPriority w:val="99"/>
    <w:unhideWhenUsed/>
    <w:rsid w:val="00C5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65452-0183-480D-8BCC-79AA03B8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Bedoya</dc:creator>
  <cp:keywords/>
  <dc:description/>
  <cp:lastModifiedBy>Nicolas Orjuela Palacio</cp:lastModifiedBy>
  <cp:revision>13</cp:revision>
  <dcterms:created xsi:type="dcterms:W3CDTF">2022-03-23T22:39:00Z</dcterms:created>
  <dcterms:modified xsi:type="dcterms:W3CDTF">2022-03-27T20:46:00Z</dcterms:modified>
</cp:coreProperties>
</file>