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SCRIBBLE → STRUCTURE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Technical Specification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Focus: Maintainability • Stability • Simplicity</w:t>
      </w:r>
    </w:p>
    <w:p>
      <w:pPr>
        <w:pStyle w:val="Heading1"/>
      </w:pPr>
      <w:r>
        <w:t xml:space="preserve">1. Overview &amp; Goals</w:t>
      </w:r>
    </w:p>
    <w:p>
      <w:pPr>
        <w:spacing w:after="160"/>
      </w:pPr>
      <w:r>
        <w:t xml:space="preserve">This document defines the technical architecture for Scribble → Structure, a personal, browser-based tool for capturing and intelligently structuring notes while consuming podcasts and videos.</w:t>
      </w:r>
    </w:p>
    <w:p>
      <w:pPr>
        <w:spacing w:after="160"/>
      </w:pPr>
      <w:r>
        <w:rPr>
          <w:b/>
          <w:bCs/>
        </w:rPr>
        <w:t xml:space="preserve">Primary Goals:</w:t>
      </w:r>
    </w:p>
    <w:p>
      <w:pPr>
        <w:pStyle w:val="ListParagraph"/>
        <w:numPr>
          <w:ilvl w:val="0"/>
          <w:numId w:val="2"/>
        </w:numPr>
      </w:pPr>
      <w:r>
        <w:t xml:space="preserve">Maximum maintainability and long-term stability</w:t>
      </w:r>
    </w:p>
    <w:p>
      <w:pPr>
        <w:pStyle w:val="ListParagraph"/>
        <w:numPr>
          <w:ilvl w:val="0"/>
          <w:numId w:val="2"/>
        </w:numPr>
      </w:pPr>
      <w:r>
        <w:t xml:space="preserve">Minimal, battle-tested dependencies</w:t>
      </w:r>
    </w:p>
    <w:p>
      <w:pPr>
        <w:pStyle w:val="ListParagraph"/>
        <w:numPr>
          <w:ilvl w:val="0"/>
          <w:numId w:val="2"/>
        </w:numPr>
      </w:pPr>
      <w:r>
        <w:t xml:space="preserve">Simple, readable codebase that one person can easily maintain</w:t>
      </w:r>
    </w:p>
    <w:p>
      <w:pPr>
        <w:pStyle w:val="ListParagraph"/>
        <w:numPr>
          <w:ilvl w:val="0"/>
          <w:numId w:val="2"/>
        </w:numPr>
      </w:pPr>
      <w:r>
        <w:t xml:space="preserve">Excellent developer experience without unnecessary complexity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Fully functional with zero external services beyond the AI provider</w:t>
      </w:r>
    </w:p>
    <w:p>
      <w:pPr>
        <w:pStyle w:val="Heading1"/>
      </w:pPr>
      <w:r>
        <w:t xml:space="preserve">2. High-Level Architecture</w:t>
      </w:r>
    </w:p>
    <w:p>
      <w:pPr>
        <w:spacing w:after="160"/>
      </w:pPr>
      <w:r>
        <w:t xml:space="preserve">The application is built as a single Next.js 15 application (App Router) deployed on Vercel. There is no separate backend server. All logic runs either in the browser or in lightweight server actions.</w:t>
      </w:r>
    </w:p>
    <w:p>
      <w:pPr>
        <w:spacing w:after="120"/>
      </w:pPr>
      <w:r>
        <w:rPr>
          <w:b/>
          <w:bCs/>
        </w:rPr>
        <w:t xml:space="preserve">Core Flow:</w:t>
      </w:r>
    </w:p>
    <w:p>
      <w:pPr>
        <w:pStyle w:val="ListParagraph"/>
        <w:numPr>
          <w:ilvl w:val="0"/>
          <w:numId w:val="3"/>
        </w:numPr>
      </w:pPr>
      <w:r>
        <w:t xml:space="preserve">User pastes YouTube URL → Server Action fetches transcript</w:t>
      </w:r>
    </w:p>
    <w:p>
      <w:pPr>
        <w:pStyle w:val="ListParagraph"/>
        <w:numPr>
          <w:ilvl w:val="0"/>
          <w:numId w:val="3"/>
        </w:numPr>
      </w:pPr>
      <w:r>
        <w:t xml:space="preserve">Client renders four resizable panels with live state</w:t>
      </w:r>
    </w:p>
    <w:p>
      <w:pPr>
        <w:pStyle w:val="ListParagraph"/>
        <w:numPr>
          <w:ilvl w:val="0"/>
          <w:numId w:val="3"/>
        </w:numPr>
      </w:pPr>
      <w:r>
        <w:t xml:space="preserve">Raw Scribbles live in React state (fully editable)</w:t>
      </w:r>
    </w:p>
    <w:p>
      <w:pPr>
        <w:pStyle w:val="ListParagraph"/>
        <w:numPr>
          <w:ilvl w:val="0"/>
          <w:numId w:val="3"/>
        </w:numPr>
      </w:pPr>
      <w:r>
        <w:t xml:space="preserve">On trigger (auto or manual), Server Action sends scribbles + transcript context to OpenAI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Living Document updates with the AI response</w:t>
      </w:r>
    </w:p>
    <w:p>
      <w:pPr>
        <w:pStyle w:val="Heading1"/>
      </w:pPr>
      <w:r>
        <w:t xml:space="preserve">3. Technology Stack (Chosen for Maintainability)</w:t>
      </w:r>
    </w:p>
    <w:p>
      <w:pPr>
        <w:pStyle w:val="Heading2"/>
      </w:pPr>
      <w:r>
        <w:t xml:space="preserve">3.1 Core Framework</w:t>
      </w:r>
    </w:p>
    <w:p>
      <w:pPr>
        <w:spacing w:after="120"/>
      </w:pPr>
      <w:r>
        <w:rPr>
          <w:b/>
          <w:bCs/>
        </w:rPr>
        <w:t xml:space="preserve">Next.js 15 (App Router) + TypeScript</w:t>
      </w:r>
    </w:p>
    <w:p>
      <w:pPr>
        <w:spacing w:after="160"/>
      </w:pPr>
      <w:r>
        <w:t xml:space="preserve">Rationale: Most widely adopted full-stack React framework. Excellent long-term support, massive ecosystem, seamless Vercel deployment, and first-class TypeScript support. Avoids the fragmentation of separate frontend + backend repos.</w:t>
      </w:r>
    </w:p>
    <w:p>
      <w:pPr>
        <w:pStyle w:val="Heading2"/>
      </w:pPr>
      <w:r>
        <w:t xml:space="preserve">3.2 Styling &amp; UI</w:t>
      </w:r>
    </w:p>
    <w:p>
      <w:pPr>
        <w:spacing w:after="120"/>
      </w:pPr>
      <w:r>
        <w:rPr>
          <w:b/>
          <w:bCs/>
        </w:rPr>
        <w:t xml:space="preserve">Tailwind CSS + shadcn/ui</w:t>
      </w:r>
    </w:p>
    <w:p>
      <w:pPr>
        <w:spacing w:after="160"/>
      </w:pPr>
      <w:r>
        <w:t xml:space="preserve">Rationale: Tailwind is the de-facto standard. shadcn/ui provides high-quality, copy-paste components that are not a locked-in library — you own the code. Extremely maintainable.</w:t>
      </w:r>
    </w:p>
    <w:p>
      <w:pPr>
        <w:pStyle w:val="Heading2"/>
      </w:pPr>
      <w:r>
        <w:t xml:space="preserve">3.3 Rich Text Editor (Raw Scribbles)</w:t>
      </w:r>
    </w:p>
    <w:p>
      <w:pPr>
        <w:spacing w:after="120"/>
      </w:pPr>
      <w:r>
        <w:rPr>
          <w:b/>
          <w:bCs/>
        </w:rPr>
        <w:t xml:space="preserve">Tiptap (ProseMirror-based)</w:t>
      </w:r>
    </w:p>
    <w:p>
      <w:pPr>
        <w:spacing w:after="160"/>
      </w:pPr>
      <w:r>
        <w:t xml:space="preserve">Rationale: Mature, actively maintained, highly extensible, excellent TypeScript support. One of the most stable rich text solutions in the ecosystem.</w:t>
      </w:r>
    </w:p>
    <w:p>
      <w:pPr>
        <w:pStyle w:val="Heading2"/>
      </w:pPr>
      <w:r>
        <w:t xml:space="preserve">3.4 Resizable Panels</w:t>
      </w:r>
    </w:p>
    <w:p>
      <w:pPr>
        <w:spacing w:after="120"/>
      </w:pPr>
      <w:r>
        <w:rPr>
          <w:b/>
          <w:bCs/>
        </w:rPr>
        <w:t xml:space="preserve">react-resizable-panels</w:t>
      </w:r>
    </w:p>
    <w:p>
      <w:pPr>
        <w:spacing w:after="160"/>
      </w:pPr>
      <w:r>
        <w:t xml:space="preserve">Rationale: Lightweight, popular, actively maintained, and specifically designed for this use case. Very low risk.</w:t>
      </w:r>
    </w:p>
    <w:p>
      <w:pPr>
        <w:pStyle w:val="Heading2"/>
      </w:pPr>
      <w:r>
        <w:t xml:space="preserve">3.5 AI Integration</w:t>
      </w:r>
    </w:p>
    <w:p>
      <w:pPr>
        <w:spacing w:after="120"/>
      </w:pPr>
      <w:r>
        <w:rPr>
          <w:b/>
          <w:bCs/>
        </w:rPr>
        <w:t xml:space="preserve">OpenAI SDK (via Server Actions)</w:t>
      </w:r>
    </w:p>
    <w:p>
      <w:pPr>
        <w:spacing w:after="160"/>
      </w:pPr>
      <w:r>
        <w:t xml:space="preserve">Rationale: Official SDK, excellent documentation, stable API, and the most mature ecosystem. Easy to swap to Anthropic or another provider later if needed.</w:t>
      </w:r>
    </w:p>
    <w:p>
      <w:pPr>
        <w:pStyle w:val="Heading2"/>
      </w:pPr>
      <w:r>
        <w:t xml:space="preserve">3.6 Transcript Fetching</w:t>
      </w:r>
    </w:p>
    <w:p>
      <w:pPr>
        <w:spacing w:after="120"/>
      </w:pPr>
      <w:r>
        <w:rPr>
          <w:b/>
          <w:bCs/>
        </w:rPr>
        <w:t xml:space="preserve">youtube-transcript (npm package) or custom server-side fetch</w:t>
      </w:r>
    </w:p>
    <w:p>
      <w:pPr>
        <w:spacing w:after="160"/>
      </w:pPr>
      <w:r>
        <w:t xml:space="preserve">Rationale: Simple, widely used, no heavy dependencies. Can be replaced with a direct YouTube captions fetch if the package ever becomes unreliable.</w:t>
      </w:r>
    </w:p>
    <w:p>
      <w:pPr>
        <w:pStyle w:val="Heading2"/>
      </w:pPr>
      <w:r>
        <w:t xml:space="preserve">3.7 Deployment</w:t>
      </w:r>
    </w:p>
    <w:p>
      <w:pPr>
        <w:spacing w:after="120"/>
      </w:pPr>
      <w:r>
        <w:rPr>
          <w:b/>
          <w:bCs/>
        </w:rPr>
        <w:t xml:space="preserve">Vercel</w:t>
      </w:r>
    </w:p>
    <w:p>
      <w:pPr>
        <w:spacing w:after="200"/>
      </w:pPr>
      <w:r>
        <w:t xml:space="preserve">Rationale: Native Next.js hosting with zero configuration, excellent performance, generous free tier, and long-term stability.</w:t>
      </w:r>
    </w:p>
    <w:p>
      <w:pPr>
        <w:pStyle w:val="Heading1"/>
      </w:pPr>
      <w:r>
        <w:t xml:space="preserve">4. Recommended Project Structure</w:t>
      </w:r>
    </w:p>
    <w:p>
      <w:pPr>
        <w:spacing w:after="120"/>
      </w:pPr>
      <w:r>
        <w:rPr>
          <w:b/>
          <w:bCs/>
        </w:rPr>
        <w:t xml:space="preserve">app/</w:t>
      </w:r>
    </w:p>
    <w:p>
      <w:pPr>
        <w:pStyle w:val="ListParagraph"/>
        <w:numPr>
          <w:ilvl w:val="0"/>
          <w:numId w:val="2"/>
        </w:numPr>
      </w:pPr>
      <w:r>
        <w:t xml:space="preserve">layout.tsx — Root layout with minimal providers</w:t>
      </w:r>
    </w:p>
    <w:p>
      <w:pPr>
        <w:pStyle w:val="ListParagraph"/>
        <w:numPr>
          <w:ilvl w:val="0"/>
          <w:numId w:val="2"/>
        </w:numPr>
      </w:pPr>
      <w:r>
        <w:t xml:space="preserve">page.tsx — Main application</w:t>
      </w:r>
    </w:p>
    <w:p>
      <w:pPr>
        <w:pStyle w:val="ListParagraph"/>
        <w:numPr>
          <w:ilvl w:val="0"/>
          <w:numId w:val="2"/>
        </w:numPr>
      </w:pPr>
      <w:r>
        <w:t xml:space="preserve">actions.ts — All Server Actions (transcript fetch, AI polish)</w:t>
      </w:r>
    </w:p>
    <w:p>
      <w:pPr>
        <w:spacing w:after="120"/>
      </w:pPr>
      <w:r>
        <w:rPr>
          <w:b/>
          <w:bCs/>
        </w:rPr>
        <w:t xml:space="preserve">components/</w:t>
      </w:r>
    </w:p>
    <w:p>
      <w:pPr>
        <w:pStyle w:val="ListParagraph"/>
        <w:numPr>
          <w:ilvl w:val="0"/>
          <w:numId w:val="2"/>
        </w:numPr>
      </w:pPr>
      <w:r>
        <w:t xml:space="preserve">Player.tsx</w:t>
      </w:r>
    </w:p>
    <w:p>
      <w:pPr>
        <w:pStyle w:val="ListParagraph"/>
        <w:numPr>
          <w:ilvl w:val="0"/>
          <w:numId w:val="2"/>
        </w:numPr>
      </w:pPr>
      <w:r>
        <w:t xml:space="preserve">Transcript.tsx</w:t>
      </w:r>
    </w:p>
    <w:p>
      <w:pPr>
        <w:pStyle w:val="ListParagraph"/>
        <w:numPr>
          <w:ilvl w:val="0"/>
          <w:numId w:val="2"/>
        </w:numPr>
      </w:pPr>
      <w:r>
        <w:t xml:space="preserve">RawScribbles.tsx (Tiptap editor)</w:t>
      </w:r>
    </w:p>
    <w:p>
      <w:pPr>
        <w:pStyle w:val="ListParagraph"/>
        <w:numPr>
          <w:ilvl w:val="0"/>
          <w:numId w:val="2"/>
        </w:numPr>
      </w:pPr>
      <w:r>
        <w:t xml:space="preserve">LivingDocument.tsx</w:t>
      </w:r>
    </w:p>
    <w:p>
      <w:pPr>
        <w:pStyle w:val="ListParagraph"/>
        <w:numPr>
          <w:ilvl w:val="0"/>
          <w:numId w:val="2"/>
        </w:numPr>
      </w:pPr>
      <w:r>
        <w:t xml:space="preserve">ResizableLayout.tsx</w:t>
      </w:r>
    </w:p>
    <w:p>
      <w:pPr>
        <w:spacing w:after="120"/>
      </w:pPr>
      <w:r>
        <w:rPr>
          <w:b/>
          <w:bCs/>
        </w:rPr>
        <w:t xml:space="preserve">lib/</w:t>
      </w:r>
    </w:p>
    <w:p>
      <w:pPr>
        <w:pStyle w:val="ListParagraph"/>
        <w:numPr>
          <w:ilvl w:val="0"/>
          <w:numId w:val="2"/>
        </w:numPr>
      </w:pPr>
      <w:r>
        <w:t xml:space="preserve">ai.ts — OpenAI prompt construction and calls</w:t>
      </w:r>
    </w:p>
    <w:p>
      <w:pPr>
        <w:pStyle w:val="ListParagraph"/>
        <w:numPr>
          <w:ilvl w:val="0"/>
          <w:numId w:val="2"/>
        </w:numPr>
      </w:pPr>
      <w:r>
        <w:t xml:space="preserve">utils.ts — Timestamp formatting, export helpers</w:t>
      </w:r>
    </w:p>
    <w:p>
      <w:pPr>
        <w:spacing w:after="200"/>
      </w:pPr>
      <w:r>
        <w:rPr>
          <w:b/>
          <w:bCs/>
        </w:rPr>
        <w:t xml:space="preserve">types/</w:t>
      </w:r>
      <w:r>
        <w:t xml:space="preserve"> — TypeScript interfaces (Scribble, TranscriptSegment, etc.)</w:t>
      </w:r>
    </w:p>
    <w:p>
      <w:pPr>
        <w:pStyle w:val="Heading1"/>
      </w:pPr>
      <w:r>
        <w:t xml:space="preserve">5. Core Components &amp; Responsibilities</w:t>
      </w:r>
    </w:p>
    <w:p>
      <w:pPr>
        <w:pStyle w:val="Heading3"/>
      </w:pPr>
      <w:r>
        <w:t xml:space="preserve">RawScribbles (Tiptap)</w:t>
      </w:r>
    </w:p>
    <w:p>
      <w:pPr>
        <w:spacing w:after="160"/>
      </w:pPr>
      <w:r>
        <w:t xml:space="preserve">Manages an array of { id, timestamp, content } objects in React state. Supports inline editing, deletion, and appending new entries (including from voice transcription). No AI touches this state.</w:t>
      </w:r>
    </w:p>
    <w:p>
      <w:pPr>
        <w:pStyle w:val="Heading3"/>
      </w:pPr>
      <w:r>
        <w:t xml:space="preserve">LivingDocument</w:t>
      </w:r>
    </w:p>
    <w:p>
      <w:pPr>
        <w:spacing w:after="160"/>
      </w:pPr>
      <w:r>
        <w:t xml:space="preserve">Displays the latest AI-generated Markdown. Updates only when triggered. Uses a simple markdown renderer (react-markdown or similar — very stable).</w:t>
      </w:r>
    </w:p>
    <w:p>
      <w:pPr>
        <w:pStyle w:val="Heading3"/>
      </w:pPr>
      <w:r>
        <w:t xml:space="preserve">ResizableLayout</w:t>
      </w:r>
    </w:p>
    <w:p>
      <w:pPr>
        <w:spacing w:after="200"/>
      </w:pPr>
      <w:r>
        <w:t xml:space="preserve">Wraps the four panels using react-resizable-panels. Stores panel sizes in localStorage so user preferences persist within the session.</w:t>
      </w:r>
    </w:p>
    <w:p>
      <w:pPr>
        <w:pStyle w:val="Heading1"/>
      </w:pPr>
      <w:r>
        <w:t xml:space="preserve">6. Data Flow &amp; State Management</w:t>
      </w:r>
    </w:p>
    <w:p>
      <w:pPr>
        <w:spacing w:after="160"/>
      </w:pPr>
      <w:r>
        <w:t xml:space="preserve">Keep state management deliberately simple:</w:t>
      </w:r>
    </w:p>
    <w:p>
      <w:pPr>
        <w:pStyle w:val="ListParagraph"/>
        <w:numPr>
          <w:ilvl w:val="0"/>
          <w:numId w:val="2"/>
        </w:numPr>
      </w:pPr>
      <w:r>
        <w:t xml:space="preserve">All mutable state lives in the root page component (or a thin context if it grows)</w:t>
      </w:r>
    </w:p>
    <w:p>
      <w:pPr>
        <w:pStyle w:val="ListParagraph"/>
        <w:numPr>
          <w:ilvl w:val="0"/>
          <w:numId w:val="2"/>
        </w:numPr>
      </w:pPr>
      <w:r>
        <w:t xml:space="preserve">Raw scribbles: array of objects in React state</w:t>
      </w:r>
    </w:p>
    <w:p>
      <w:pPr>
        <w:pStyle w:val="ListParagraph"/>
        <w:numPr>
          <w:ilvl w:val="0"/>
          <w:numId w:val="2"/>
        </w:numPr>
      </w:pPr>
      <w:r>
        <w:t xml:space="preserve">Current playback time: synced from YouTube IFrame API</w:t>
      </w:r>
    </w:p>
    <w:p>
      <w:pPr>
        <w:pStyle w:val="ListParagraph"/>
        <w:numPr>
          <w:ilvl w:val="0"/>
          <w:numId w:val="2"/>
        </w:numPr>
      </w:pPr>
      <w:r>
        <w:t xml:space="preserve">Transcript: fetched once and stored in state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Living Document content: string (Markdown) returned from Server Action</w:t>
      </w:r>
    </w:p>
    <w:p>
      <w:pPr>
        <w:pStyle w:val="Heading1"/>
      </w:pPr>
      <w:r>
        <w:t xml:space="preserve">7. AI Integration Details</w:t>
      </w:r>
    </w:p>
    <w:p>
      <w:pPr>
        <w:spacing w:after="160"/>
      </w:pPr>
      <w:r>
        <w:t xml:space="preserve">All AI calls happen via Next.js Server Actions for security and simplicity.</w:t>
      </w:r>
    </w:p>
    <w:p>
      <w:pPr>
        <w:spacing w:after="120"/>
      </w:pPr>
      <w:r>
        <w:rPr>
          <w:b/>
          <w:bCs/>
        </w:rPr>
        <w:t xml:space="preserve">Prompt Strategy:</w:t>
      </w:r>
    </w:p>
    <w:p>
      <w:pPr>
        <w:pStyle w:val="ListParagraph"/>
        <w:numPr>
          <w:ilvl w:val="0"/>
          <w:numId w:val="2"/>
        </w:numPr>
      </w:pPr>
      <w:r>
        <w:t xml:space="preserve">System prompt defines the assistant’s role and output rules</w:t>
      </w:r>
    </w:p>
    <w:p>
      <w:pPr>
        <w:pStyle w:val="ListParagraph"/>
        <w:numPr>
          <w:ilvl w:val="0"/>
          <w:numId w:val="2"/>
        </w:numPr>
      </w:pPr>
      <w:r>
        <w:t xml:space="preserve">User message includes: current scribbles + relevant transcript window (or full transcript if short)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Model: GPT-4o-mini (or latest cheapest capable model) for speed and cost</w:t>
      </w:r>
    </w:p>
    <w:p>
      <w:pPr>
        <w:spacing w:after="200"/>
      </w:pPr>
      <w:r>
        <w:rPr>
          <w:b/>
          <w:bCs/>
        </w:rPr>
        <w:t xml:space="preserve">Update Trigger:</w:t>
      </w:r>
      <w:r>
        <w:t xml:space="preserve"> Debounced 30-second inactivity timer or manual button → calls Server Action → updates state.</w:t>
      </w:r>
    </w:p>
    <w:p>
      <w:pPr>
        <w:pStyle w:val="Heading1"/>
      </w:pPr>
      <w:r>
        <w:t xml:space="preserve">8. Key Implementation Notes</w:t>
      </w:r>
    </w:p>
    <w:p>
      <w:pPr>
        <w:pStyle w:val="Heading3"/>
      </w:pPr>
      <w:r>
        <w:t xml:space="preserve">Voice Input</w:t>
      </w:r>
    </w:p>
    <w:p>
      <w:pPr>
        <w:spacing w:after="160"/>
      </w:pPr>
      <w:r>
        <w:t xml:space="preserve">Use the Web Speech API (browser-native) for zero-dependency voice transcription. Falls back gracefully if unavailable.</w:t>
      </w:r>
    </w:p>
    <w:p>
      <w:pPr>
        <w:pStyle w:val="Heading3"/>
      </w:pPr>
      <w:r>
        <w:t xml:space="preserve">YouTube Player</w:t>
      </w:r>
    </w:p>
    <w:p>
      <w:pPr>
        <w:spacing w:after="160"/>
      </w:pPr>
      <w:r>
        <w:t xml:space="preserve">Use the official YouTube IFrame Player API via a small wrapper component. Sync currentTime every second or on relevant events.</w:t>
      </w:r>
    </w:p>
    <w:p>
      <w:pPr>
        <w:pStyle w:val="Heading3"/>
      </w:pPr>
      <w:r>
        <w:t xml:space="preserve">Export</w:t>
      </w:r>
    </w:p>
    <w:p>
      <w:pPr>
        <w:spacing w:after="200"/>
      </w:pPr>
      <w:r>
        <w:t xml:space="preserve">Use native Blob + &lt;a download&gt; for .md export. Clipboard API for copy functionality.</w:t>
      </w:r>
    </w:p>
    <w:p>
      <w:pPr>
        <w:pStyle w:val="Heading1"/>
      </w:pPr>
      <w:r>
        <w:t xml:space="preserve">9. Deployment &amp; Maintenance</w:t>
      </w:r>
    </w:p>
    <w:p>
      <w:pPr>
        <w:pStyle w:val="ListParagraph"/>
        <w:numPr>
          <w:ilvl w:val="0"/>
          <w:numId w:val="2"/>
        </w:numPr>
      </w:pPr>
      <w:r>
        <w:t xml:space="preserve">Deploy to Vercel with one click (or via GitHub integration)</w:t>
      </w:r>
    </w:p>
    <w:p>
      <w:pPr>
        <w:pStyle w:val="ListParagraph"/>
        <w:numPr>
          <w:ilvl w:val="0"/>
          <w:numId w:val="2"/>
        </w:numPr>
      </w:pPr>
      <w:r>
        <w:t xml:space="preserve">Environment variable: OPENAI_API_KEY</w:t>
      </w:r>
    </w:p>
    <w:p>
      <w:pPr>
        <w:pStyle w:val="ListParagraph"/>
        <w:numPr>
          <w:ilvl w:val="0"/>
          <w:numId w:val="2"/>
        </w:numPr>
      </w:pPr>
      <w:r>
        <w:t xml:space="preserve">No database, no auth, no external services beyond OpenAI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Update process: Standard Next.js updates + occasional dependency bumps. Very low maintenance burden.</w:t>
      </w:r>
    </w:p>
    <w:p>
      <w:pPr>
        <w:pStyle w:val="Heading1"/>
      </w:pPr>
      <w:r>
        <w:t xml:space="preserve">10. Future-Proofing &amp; Extensibility</w:t>
      </w:r>
    </w:p>
    <w:p>
      <w:pPr>
        <w:spacing w:after="160"/>
      </w:pPr>
      <w:r>
        <w:t xml:space="preserve">The architecture is intentionally conservative. Easy future additions include:</w:t>
      </w:r>
    </w:p>
    <w:p>
      <w:pPr>
        <w:pStyle w:val="ListParagraph"/>
        <w:numPr>
          <w:ilvl w:val="0"/>
          <w:numId w:val="2"/>
        </w:numPr>
      </w:pPr>
      <w:r>
        <w:t xml:space="preserve">Local LLM support (Ollama) via a simple toggle</w:t>
      </w:r>
    </w:p>
    <w:p>
      <w:pPr>
        <w:pStyle w:val="ListParagraph"/>
        <w:numPr>
          <w:ilvl w:val="0"/>
          <w:numId w:val="2"/>
        </w:numPr>
      </w:pPr>
      <w:r>
        <w:t xml:space="preserve">Audio file upload + Whisper transcription</w:t>
      </w:r>
    </w:p>
    <w:p>
      <w:pPr>
        <w:pStyle w:val="ListParagraph"/>
        <w:numPr>
          <w:ilvl w:val="0"/>
          <w:numId w:val="2"/>
        </w:numPr>
      </w:pPr>
      <w:r>
        <w:t xml:space="preserve">Export to Notion / Obsidian</w:t>
      </w:r>
    </w:p>
    <w:p>
      <w:pPr>
        <w:pStyle w:val="ListParagraph"/>
        <w:numPr>
          <w:ilvl w:val="0"/>
          <w:numId w:val="2"/>
        </w:numPr>
      </w:pPr>
      <w:r>
        <w:t xml:space="preserve">Multi-episode history (if desired later)</w:t>
      </w:r>
    </w:p>
    <w:p>
      <w:pPr>
        <w:spacing w:after="200"/>
      </w:pPr>
      <w:r>
        <w:t xml:space="preserve">All of these can be added without major refactoring because the core state and component boundaries are clean.</w:t>
      </w:r>
    </w:p>
    <w:p>
      <w:pPr>
        <w:pStyle w:val="Heading1"/>
      </w:pPr>
      <w:r>
        <w:t xml:space="preserve">Summary</w:t>
      </w:r>
    </w:p>
    <w:p>
      <w:pPr>
        <w:spacing w:after="200"/>
      </w:pPr>
      <w:r>
        <w:t xml:space="preserve">This specification prioritizes long-term maintainability through the use of mature, widely-supported technologies and a deliberately simple architecture. The result is a codebase that is easy to understand, easy to modify, and unlikely to suffer from dependency rot.</w:t>
      </w:r>
    </w:p>
    <w:p>
      <w:pPr>
        <w:spacing w:before="300"/>
        <w:jc w:val="center"/>
      </w:pPr>
      <w:r>
        <w:rPr>
          <w:i/>
          <w:iCs/>
          <w:color w:val="888888"/>
        </w:rPr>
        <w:t xml:space="preserve">— End of Technical Specification —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4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4495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2026-05-13T21:36:19.843Z</dcterms:created>
  <dcterms:modified xsi:type="dcterms:W3CDTF">2026-05-13T21:36:19.843Z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