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C7" w:rsidRDefault="00B14DFB" w:rsidP="00B75E73">
      <w:pPr>
        <w:rPr>
          <w:i/>
          <w:sz w:val="18"/>
          <w:szCs w:val="18"/>
          <w:lang w:val="nl-NL"/>
        </w:rPr>
      </w:pPr>
      <w:r w:rsidRPr="002C0FAD">
        <w:rPr>
          <w:i/>
          <w:sz w:val="18"/>
          <w:szCs w:val="18"/>
          <w:lang w:val="nl-NL"/>
        </w:rPr>
        <w:t>// NOTE: in dit use case diagram gaan we ervanuit dat bij gebruik van de van de webapplicatie de gebruiker eerst is ingelogd alvorens h</w:t>
      </w:r>
      <w:r w:rsidR="00354DEA" w:rsidRPr="002C0FAD">
        <w:rPr>
          <w:i/>
          <w:sz w:val="18"/>
          <w:szCs w:val="18"/>
          <w:lang w:val="nl-NL"/>
        </w:rPr>
        <w:t xml:space="preserve">ij/zij hier gebruik van kan maken. </w:t>
      </w:r>
      <w:r w:rsidR="00772945" w:rsidRPr="002C0FAD">
        <w:rPr>
          <w:i/>
          <w:sz w:val="18"/>
          <w:szCs w:val="18"/>
          <w:lang w:val="nl-NL"/>
        </w:rPr>
        <w:t>In de activity diagrammen is het inloggen als actie wel opgenomen, omdat hier de flow die de gebruiker als het ware veroorzaakt uiteen wordt gezet. Om het beeld compleet te maken is het inloggen en uitloggen hierin opgenomen als onderdeel van wasprogramma draaien.</w:t>
      </w:r>
    </w:p>
    <w:p w:rsidR="000766E3" w:rsidRPr="002C0FAD" w:rsidRDefault="000766E3" w:rsidP="00B75E73">
      <w:pPr>
        <w:rPr>
          <w:i/>
          <w:sz w:val="18"/>
          <w:szCs w:val="18"/>
          <w:lang w:val="nl-NL"/>
        </w:rPr>
      </w:pPr>
      <w:r>
        <w:rPr>
          <w:i/>
          <w:sz w:val="18"/>
          <w:szCs w:val="18"/>
          <w:lang w:val="nl-NL"/>
        </w:rPr>
        <w:t>//NOTE 2: een eventuele monteur die naar de wasmachine komt kijken, kan hetzelfde als een gebruiker. Vandaar dat de monteur niet als aparte actor is vermeld. Het verschil tussen de ge</w:t>
      </w:r>
      <w:r w:rsidR="007F12F0">
        <w:rPr>
          <w:i/>
          <w:sz w:val="18"/>
          <w:szCs w:val="18"/>
          <w:lang w:val="nl-NL"/>
        </w:rPr>
        <w:t>bruiker en de monteur is dat bij</w:t>
      </w:r>
      <w:bookmarkStart w:id="0" w:name="_GoBack"/>
      <w:bookmarkEnd w:id="0"/>
      <w:r>
        <w:rPr>
          <w:i/>
          <w:sz w:val="18"/>
          <w:szCs w:val="18"/>
          <w:lang w:val="nl-NL"/>
        </w:rPr>
        <w:t xml:space="preserve"> het tonen van de logs, de monteur andere logs te zien krijgt dan de gebruiker (heeft te maken met andere doeleinden). </w:t>
      </w:r>
      <w:r w:rsidR="00F711A1">
        <w:rPr>
          <w:i/>
          <w:sz w:val="18"/>
          <w:szCs w:val="18"/>
          <w:lang w:val="nl-NL"/>
        </w:rPr>
        <w:t>Welke logs er getoond moeten worden, weet het systeem af te leiden van welke gebruiker er is ingelogd.</w:t>
      </w:r>
    </w:p>
    <w:p w:rsidR="00AC4053" w:rsidRPr="002C0FAD" w:rsidRDefault="003C33C7" w:rsidP="00B75E73">
      <w:pPr>
        <w:rPr>
          <w:b/>
          <w:sz w:val="20"/>
          <w:szCs w:val="20"/>
          <w:lang w:val="nl-NL"/>
        </w:rPr>
      </w:pPr>
      <w:r w:rsidRPr="002C0FAD">
        <w:rPr>
          <w:b/>
          <w:sz w:val="20"/>
          <w:szCs w:val="20"/>
          <w:lang w:val="nl-NL"/>
        </w:rPr>
        <w:t>Use-Case diagram beschrijving</w:t>
      </w:r>
      <w:r w:rsidRPr="002C0FAD">
        <w:rPr>
          <w:b/>
          <w:sz w:val="20"/>
          <w:szCs w:val="20"/>
          <w:lang w:val="nl-NL"/>
        </w:rPr>
        <w:br/>
        <w:t xml:space="preserve">Systeem: </w:t>
      </w:r>
      <w:r w:rsidRPr="002C0FAD">
        <w:rPr>
          <w:b/>
          <w:sz w:val="20"/>
          <w:szCs w:val="20"/>
          <w:lang w:val="nl-NL"/>
        </w:rPr>
        <w:tab/>
        <w:t>De wasmachine</w:t>
      </w:r>
    </w:p>
    <w:tbl>
      <w:tblPr>
        <w:tblStyle w:val="TableGrid"/>
        <w:tblW w:w="0" w:type="auto"/>
        <w:tblLook w:val="04A0" w:firstRow="1" w:lastRow="0" w:firstColumn="1" w:lastColumn="0" w:noHBand="0" w:noVBand="1"/>
      </w:tblPr>
      <w:tblGrid>
        <w:gridCol w:w="1525"/>
        <w:gridCol w:w="7825"/>
      </w:tblGrid>
      <w:tr w:rsidR="00AC4053" w:rsidTr="00AC4053">
        <w:tc>
          <w:tcPr>
            <w:tcW w:w="1525" w:type="dxa"/>
          </w:tcPr>
          <w:p w:rsidR="00AC4053" w:rsidRPr="00AC4053" w:rsidRDefault="00AC4053" w:rsidP="00B75E73">
            <w:pPr>
              <w:rPr>
                <w:sz w:val="20"/>
                <w:szCs w:val="20"/>
                <w:lang w:val="nl-NL"/>
              </w:rPr>
            </w:pPr>
            <w:r w:rsidRPr="00AC4053">
              <w:rPr>
                <w:sz w:val="20"/>
                <w:szCs w:val="20"/>
                <w:lang w:val="nl-NL"/>
              </w:rPr>
              <w:t>Naam</w:t>
            </w:r>
          </w:p>
        </w:tc>
        <w:tc>
          <w:tcPr>
            <w:tcW w:w="7825" w:type="dxa"/>
          </w:tcPr>
          <w:p w:rsidR="00AC4053" w:rsidRPr="00AC4053" w:rsidRDefault="00AC4053" w:rsidP="00B75E73">
            <w:pPr>
              <w:rPr>
                <w:sz w:val="20"/>
                <w:szCs w:val="20"/>
                <w:lang w:val="nl-NL"/>
              </w:rPr>
            </w:pPr>
            <w:r w:rsidRPr="00AC4053">
              <w:rPr>
                <w:sz w:val="20"/>
                <w:szCs w:val="20"/>
                <w:lang w:val="nl-NL"/>
              </w:rPr>
              <w:t>Wasprogramma draaien</w:t>
            </w:r>
          </w:p>
        </w:tc>
      </w:tr>
      <w:tr w:rsidR="00AC4053" w:rsidRPr="007F12F0" w:rsidTr="00AC4053">
        <w:tc>
          <w:tcPr>
            <w:tcW w:w="1525" w:type="dxa"/>
          </w:tcPr>
          <w:p w:rsidR="00AC4053" w:rsidRPr="00AC4053" w:rsidRDefault="00AC4053" w:rsidP="00B75E73">
            <w:pPr>
              <w:rPr>
                <w:sz w:val="20"/>
                <w:szCs w:val="20"/>
                <w:lang w:val="nl-NL"/>
              </w:rPr>
            </w:pPr>
            <w:r w:rsidRPr="00AC4053">
              <w:rPr>
                <w:sz w:val="20"/>
                <w:szCs w:val="20"/>
                <w:lang w:val="nl-NL"/>
              </w:rPr>
              <w:t>Doel</w:t>
            </w:r>
          </w:p>
        </w:tc>
        <w:tc>
          <w:tcPr>
            <w:tcW w:w="7825" w:type="dxa"/>
          </w:tcPr>
          <w:p w:rsidR="00AC4053" w:rsidRPr="00AC4053" w:rsidRDefault="00AC4053" w:rsidP="00B75E73">
            <w:pPr>
              <w:rPr>
                <w:sz w:val="20"/>
                <w:szCs w:val="20"/>
                <w:lang w:val="nl-NL"/>
              </w:rPr>
            </w:pPr>
            <w:r w:rsidRPr="00AC4053">
              <w:rPr>
                <w:sz w:val="20"/>
                <w:szCs w:val="20"/>
                <w:lang w:val="nl-NL"/>
              </w:rPr>
              <w:t>het wasprogramma instellen en uitvoeren. Het uitvoeren gebeurt door de use case wasmachine besturing te starten. Tijdens het uitvoeren van een wasprogramma wordt de status van dit wasprogramma op de webapplicatie getoond.</w:t>
            </w:r>
          </w:p>
        </w:tc>
      </w:tr>
      <w:tr w:rsidR="00AC4053" w:rsidRPr="007F12F0" w:rsidTr="00AC4053">
        <w:tc>
          <w:tcPr>
            <w:tcW w:w="1525" w:type="dxa"/>
          </w:tcPr>
          <w:p w:rsidR="00AC4053" w:rsidRDefault="00AC4053" w:rsidP="00B75E73">
            <w:pPr>
              <w:rPr>
                <w:sz w:val="20"/>
                <w:szCs w:val="20"/>
                <w:lang w:val="nl-NL"/>
              </w:rPr>
            </w:pPr>
            <w:r>
              <w:rPr>
                <w:sz w:val="20"/>
                <w:szCs w:val="20"/>
                <w:lang w:val="nl-NL"/>
              </w:rPr>
              <w:t>Pre-condities</w:t>
            </w:r>
          </w:p>
        </w:tc>
        <w:tc>
          <w:tcPr>
            <w:tcW w:w="7825" w:type="dxa"/>
          </w:tcPr>
          <w:p w:rsidR="00AC4053" w:rsidRPr="0023421B" w:rsidRDefault="0023421B" w:rsidP="00B75E73">
            <w:pPr>
              <w:rPr>
                <w:sz w:val="20"/>
                <w:szCs w:val="20"/>
                <w:lang w:val="nl-NL"/>
              </w:rPr>
            </w:pPr>
            <w:r w:rsidRPr="0023421B">
              <w:rPr>
                <w:sz w:val="20"/>
                <w:szCs w:val="20"/>
                <w:lang w:val="nl-NL"/>
              </w:rPr>
              <w:t>De wasmachine staat aan en de gebruiker is ingelogt in de webapplicatie</w:t>
            </w:r>
            <w:r>
              <w:rPr>
                <w:sz w:val="20"/>
                <w:szCs w:val="20"/>
                <w:lang w:val="nl-NL"/>
              </w:rPr>
              <w:t>.</w:t>
            </w:r>
          </w:p>
        </w:tc>
      </w:tr>
      <w:tr w:rsidR="00AC4053" w:rsidRPr="00F205C1" w:rsidTr="00AC4053">
        <w:tc>
          <w:tcPr>
            <w:tcW w:w="1525" w:type="dxa"/>
          </w:tcPr>
          <w:p w:rsidR="00AC4053" w:rsidRPr="00F205C1" w:rsidRDefault="00AC4053" w:rsidP="00B75E73">
            <w:pPr>
              <w:rPr>
                <w:sz w:val="20"/>
                <w:szCs w:val="20"/>
                <w:lang w:val="nl-NL"/>
              </w:rPr>
            </w:pPr>
            <w:r w:rsidRPr="00F205C1">
              <w:rPr>
                <w:sz w:val="20"/>
                <w:szCs w:val="20"/>
                <w:lang w:val="nl-NL"/>
              </w:rPr>
              <w:t>Post-condities</w:t>
            </w:r>
          </w:p>
        </w:tc>
        <w:tc>
          <w:tcPr>
            <w:tcW w:w="7825" w:type="dxa"/>
          </w:tcPr>
          <w:p w:rsidR="00AC4053" w:rsidRPr="00F205C1" w:rsidRDefault="0023421B" w:rsidP="00B75E73">
            <w:pPr>
              <w:rPr>
                <w:sz w:val="20"/>
                <w:szCs w:val="20"/>
                <w:lang w:val="nl-NL"/>
              </w:rPr>
            </w:pPr>
            <w:r w:rsidRPr="00F205C1">
              <w:rPr>
                <w:sz w:val="20"/>
                <w:szCs w:val="20"/>
                <w:lang w:val="nl-NL"/>
              </w:rPr>
              <w:t>-</w:t>
            </w:r>
          </w:p>
        </w:tc>
      </w:tr>
      <w:tr w:rsidR="00AC4053" w:rsidRPr="007F12F0" w:rsidTr="00AC4053">
        <w:tc>
          <w:tcPr>
            <w:tcW w:w="1525" w:type="dxa"/>
          </w:tcPr>
          <w:p w:rsidR="00AC4053" w:rsidRPr="00F205C1" w:rsidRDefault="00AC4053" w:rsidP="00B75E73">
            <w:pPr>
              <w:rPr>
                <w:sz w:val="20"/>
                <w:szCs w:val="20"/>
                <w:lang w:val="nl-NL"/>
              </w:rPr>
            </w:pPr>
            <w:r w:rsidRPr="00F205C1">
              <w:rPr>
                <w:sz w:val="20"/>
                <w:szCs w:val="20"/>
                <w:lang w:val="nl-NL"/>
              </w:rPr>
              <w:t>Uitzonderingen</w:t>
            </w:r>
          </w:p>
        </w:tc>
        <w:tc>
          <w:tcPr>
            <w:tcW w:w="7825" w:type="dxa"/>
          </w:tcPr>
          <w:p w:rsidR="00AC4053" w:rsidRPr="00F205C1" w:rsidRDefault="004F054C" w:rsidP="00B75E73">
            <w:pPr>
              <w:rPr>
                <w:sz w:val="20"/>
                <w:szCs w:val="20"/>
                <w:lang w:val="nl-NL"/>
              </w:rPr>
            </w:pPr>
            <w:r w:rsidRPr="00F205C1">
              <w:rPr>
                <w:sz w:val="20"/>
                <w:szCs w:val="20"/>
                <w:lang w:val="nl-NL"/>
              </w:rPr>
              <w:t>Wanneer er een fout optreedt binnen het systeem zal de use case “</w:t>
            </w:r>
            <w:r w:rsidR="00E57B0D" w:rsidRPr="00F205C1">
              <w:rPr>
                <w:sz w:val="20"/>
                <w:szCs w:val="20"/>
                <w:lang w:val="nl-NL"/>
              </w:rPr>
              <w:t xml:space="preserve">wasprogramma </w:t>
            </w:r>
            <w:r w:rsidRPr="00F205C1">
              <w:rPr>
                <w:sz w:val="20"/>
                <w:szCs w:val="20"/>
                <w:lang w:val="nl-NL"/>
              </w:rPr>
              <w:t>stoppen door fout” worden afgehandeld.</w:t>
            </w:r>
          </w:p>
          <w:p w:rsidR="004F054C" w:rsidRPr="00F205C1" w:rsidRDefault="004F054C" w:rsidP="00B75E73">
            <w:pPr>
              <w:rPr>
                <w:sz w:val="20"/>
                <w:szCs w:val="20"/>
                <w:lang w:val="nl-NL"/>
              </w:rPr>
            </w:pPr>
            <w:r w:rsidRPr="00F205C1">
              <w:rPr>
                <w:sz w:val="20"/>
                <w:szCs w:val="20"/>
                <w:lang w:val="nl-NL"/>
              </w:rPr>
              <w:t>Wanneer de gebruiker het wasprogramma voortijdig af wil breken zal de use case “wasprogrmma afbreken” hiervoor zorgen</w:t>
            </w:r>
          </w:p>
        </w:tc>
      </w:tr>
    </w:tbl>
    <w:p w:rsidR="00AC4053" w:rsidRPr="00F205C1" w:rsidRDefault="00AC4053" w:rsidP="00B75E73">
      <w:pPr>
        <w:rPr>
          <w:sz w:val="20"/>
          <w:szCs w:val="20"/>
          <w:lang w:val="nl-NL"/>
        </w:rPr>
      </w:pPr>
    </w:p>
    <w:tbl>
      <w:tblPr>
        <w:tblStyle w:val="TableGrid"/>
        <w:tblW w:w="0" w:type="auto"/>
        <w:tblLook w:val="04A0" w:firstRow="1" w:lastRow="0" w:firstColumn="1" w:lastColumn="0" w:noHBand="0" w:noVBand="1"/>
      </w:tblPr>
      <w:tblGrid>
        <w:gridCol w:w="1525"/>
        <w:gridCol w:w="7825"/>
      </w:tblGrid>
      <w:tr w:rsidR="002C0FAD" w:rsidRPr="00F205C1" w:rsidTr="00EE0477">
        <w:tc>
          <w:tcPr>
            <w:tcW w:w="1525" w:type="dxa"/>
          </w:tcPr>
          <w:p w:rsidR="002C0FAD" w:rsidRPr="00F205C1" w:rsidRDefault="002C0FAD" w:rsidP="00EE0477">
            <w:pPr>
              <w:rPr>
                <w:sz w:val="20"/>
                <w:szCs w:val="20"/>
                <w:lang w:val="nl-NL"/>
              </w:rPr>
            </w:pPr>
            <w:r w:rsidRPr="00F205C1">
              <w:rPr>
                <w:sz w:val="20"/>
                <w:szCs w:val="20"/>
                <w:lang w:val="nl-NL"/>
              </w:rPr>
              <w:t>Naam</w:t>
            </w:r>
          </w:p>
        </w:tc>
        <w:tc>
          <w:tcPr>
            <w:tcW w:w="7825" w:type="dxa"/>
          </w:tcPr>
          <w:p w:rsidR="002C0FAD" w:rsidRPr="00F205C1" w:rsidRDefault="00F4399F" w:rsidP="00EE0477">
            <w:pPr>
              <w:rPr>
                <w:sz w:val="20"/>
                <w:szCs w:val="20"/>
                <w:lang w:val="nl-NL"/>
              </w:rPr>
            </w:pPr>
            <w:r w:rsidRPr="00F205C1">
              <w:rPr>
                <w:sz w:val="20"/>
                <w:szCs w:val="20"/>
                <w:lang w:val="nl-NL"/>
              </w:rPr>
              <w:t>Wasprogramma afbreken</w:t>
            </w:r>
          </w:p>
        </w:tc>
      </w:tr>
      <w:tr w:rsidR="002C0FAD" w:rsidRPr="007F12F0" w:rsidTr="00EE0477">
        <w:tc>
          <w:tcPr>
            <w:tcW w:w="1525" w:type="dxa"/>
          </w:tcPr>
          <w:p w:rsidR="002C0FAD" w:rsidRPr="00F205C1" w:rsidRDefault="002C0FAD" w:rsidP="00EE0477">
            <w:pPr>
              <w:rPr>
                <w:sz w:val="20"/>
                <w:szCs w:val="20"/>
                <w:lang w:val="nl-NL"/>
              </w:rPr>
            </w:pPr>
            <w:r w:rsidRPr="00F205C1">
              <w:rPr>
                <w:sz w:val="20"/>
                <w:szCs w:val="20"/>
                <w:lang w:val="nl-NL"/>
              </w:rPr>
              <w:t>Doel</w:t>
            </w:r>
          </w:p>
        </w:tc>
        <w:tc>
          <w:tcPr>
            <w:tcW w:w="7825" w:type="dxa"/>
          </w:tcPr>
          <w:p w:rsidR="002C0FAD" w:rsidRPr="00AC4053" w:rsidRDefault="00F4399F" w:rsidP="00F4399F">
            <w:pPr>
              <w:rPr>
                <w:sz w:val="20"/>
                <w:szCs w:val="20"/>
                <w:lang w:val="nl-NL"/>
              </w:rPr>
            </w:pPr>
            <w:r w:rsidRPr="00F205C1">
              <w:rPr>
                <w:sz w:val="20"/>
                <w:szCs w:val="20"/>
                <w:lang w:val="nl-NL"/>
              </w:rPr>
              <w:t>Als de gebruiker op de STOP-knop drukt, maakt de wasmachine het wasprogramma op een snelle manier af.</w:t>
            </w: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750D7D" w:rsidP="00EE0477">
            <w:pPr>
              <w:rPr>
                <w:sz w:val="20"/>
                <w:szCs w:val="20"/>
                <w:lang w:val="nl-NL"/>
              </w:rPr>
            </w:pPr>
            <w:r>
              <w:rPr>
                <w:sz w:val="20"/>
                <w:szCs w:val="20"/>
                <w:lang w:val="nl-NL"/>
              </w:rPr>
              <w:t>Het wasprogramma draait</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750D7D" w:rsidP="00EE0477">
            <w:pPr>
              <w:rPr>
                <w:sz w:val="20"/>
                <w:szCs w:val="20"/>
                <w:lang w:val="nl-NL"/>
              </w:rPr>
            </w:pPr>
            <w:r>
              <w:rPr>
                <w:sz w:val="20"/>
                <w:szCs w:val="20"/>
                <w:lang w:val="nl-NL"/>
              </w:rPr>
              <w:t>Het wasprogramma is gestopt</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750D7D" w:rsidP="00EE0477">
            <w:pPr>
              <w:rPr>
                <w:sz w:val="20"/>
                <w:szCs w:val="20"/>
                <w:lang w:val="nl-NL"/>
              </w:rPr>
            </w:pPr>
            <w:r>
              <w:rPr>
                <w:sz w:val="20"/>
                <w:szCs w:val="20"/>
                <w:lang w:val="nl-NL"/>
              </w:rPr>
              <w:t>-</w:t>
            </w:r>
          </w:p>
        </w:tc>
      </w:tr>
    </w:tbl>
    <w:p w:rsidR="00B75E73" w:rsidRDefault="00B75E73">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D32804" w:rsidP="00EE0477">
            <w:pPr>
              <w:rPr>
                <w:sz w:val="20"/>
                <w:szCs w:val="20"/>
                <w:lang w:val="nl-NL"/>
              </w:rPr>
            </w:pPr>
            <w:r>
              <w:rPr>
                <w:sz w:val="20"/>
                <w:szCs w:val="20"/>
                <w:lang w:val="nl-NL"/>
              </w:rPr>
              <w:t>Waslog weergeven</w:t>
            </w:r>
          </w:p>
        </w:tc>
      </w:tr>
      <w:tr w:rsidR="002C0FAD" w:rsidRPr="007F12F0"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DF1C14" w:rsidRDefault="00D32804" w:rsidP="00EE0477">
            <w:pPr>
              <w:rPr>
                <w:sz w:val="20"/>
                <w:lang w:val="nl-NL"/>
              </w:rPr>
            </w:pPr>
            <w:r w:rsidRPr="00D32804">
              <w:rPr>
                <w:sz w:val="20"/>
                <w:lang w:val="nl-NL"/>
              </w:rPr>
              <w:t>Het weergeven van de log die door de webapplicatie zijn opgeslagen. bijvoorbeeld het laten zijn welke wasprogramma's er voor het laatst zijn gedraaid of hoeveel water er is verbruikt de afgelopen tijd(maand,</w:t>
            </w:r>
            <w:r w:rsidR="00DF1C14">
              <w:rPr>
                <w:sz w:val="20"/>
                <w:lang w:val="nl-NL"/>
              </w:rPr>
              <w:t xml:space="preserve"> jaar, wasmachines levensduur).</w:t>
            </w:r>
          </w:p>
        </w:tc>
      </w:tr>
      <w:tr w:rsidR="002C0FAD" w:rsidRPr="007F12F0"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D32804" w:rsidRDefault="00D32804" w:rsidP="00EE0477">
            <w:pPr>
              <w:rPr>
                <w:sz w:val="20"/>
                <w:lang w:val="nl-NL"/>
              </w:rPr>
            </w:pPr>
            <w:r w:rsidRPr="00D32804">
              <w:rPr>
                <w:sz w:val="20"/>
                <w:lang w:val="nl-NL"/>
              </w:rPr>
              <w:t>Het systeem staat aan. Er is</w:t>
            </w:r>
            <w:r>
              <w:rPr>
                <w:sz w:val="20"/>
                <w:lang w:val="nl-NL"/>
              </w:rPr>
              <w:t xml:space="preserve"> ingelogd op de webapplicatie. </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D32804" w:rsidP="00EE0477">
            <w:pPr>
              <w:rPr>
                <w:sz w:val="20"/>
                <w:szCs w:val="20"/>
                <w:lang w:val="nl-NL"/>
              </w:rPr>
            </w:pPr>
            <w:r>
              <w:rPr>
                <w:sz w:val="20"/>
                <w:szCs w:val="20"/>
                <w:lang w:val="nl-NL"/>
              </w:rPr>
              <w:t>-</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D32804" w:rsidP="00EE0477">
            <w:pPr>
              <w:rPr>
                <w:sz w:val="20"/>
                <w:szCs w:val="20"/>
                <w:lang w:val="nl-NL"/>
              </w:rPr>
            </w:pPr>
            <w:r>
              <w:rPr>
                <w:sz w:val="20"/>
                <w:szCs w:val="20"/>
                <w:lang w:val="nl-NL"/>
              </w:rPr>
              <w:t>-</w:t>
            </w:r>
          </w:p>
        </w:tc>
      </w:tr>
    </w:tbl>
    <w:p w:rsidR="00D32804" w:rsidRDefault="00D32804">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454FB9" w:rsidP="00EE0477">
            <w:pPr>
              <w:rPr>
                <w:sz w:val="20"/>
                <w:szCs w:val="20"/>
                <w:lang w:val="nl-NL"/>
              </w:rPr>
            </w:pPr>
            <w:r>
              <w:rPr>
                <w:sz w:val="20"/>
                <w:szCs w:val="20"/>
                <w:lang w:val="nl-NL"/>
              </w:rPr>
              <w:t>Wasprogramma afbreken</w:t>
            </w:r>
          </w:p>
        </w:tc>
      </w:tr>
      <w:tr w:rsidR="002C0FAD" w:rsidRPr="007F12F0"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AC4053" w:rsidRDefault="00E53DFD" w:rsidP="00EE0477">
            <w:pPr>
              <w:rPr>
                <w:sz w:val="20"/>
                <w:szCs w:val="20"/>
                <w:lang w:val="nl-NL"/>
              </w:rPr>
            </w:pPr>
            <w:r>
              <w:rPr>
                <w:sz w:val="20"/>
                <w:szCs w:val="20"/>
                <w:lang w:val="nl-NL"/>
              </w:rPr>
              <w:t xml:space="preserve">Wanneer de gebruiker op </w:t>
            </w:r>
            <w:r w:rsidR="00444656">
              <w:rPr>
                <w:sz w:val="20"/>
                <w:szCs w:val="20"/>
                <w:lang w:val="nl-NL"/>
              </w:rPr>
              <w:t>de stop-knop drukt moet het wasprogramma snel worden afgewerkt (minder lang wassen) en vervolgens worden afgebroken.</w:t>
            </w:r>
          </w:p>
        </w:tc>
      </w:tr>
      <w:tr w:rsidR="002C0FAD" w:rsidRPr="007F12F0"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794B6E" w:rsidP="00EE0477">
            <w:pPr>
              <w:rPr>
                <w:sz w:val="20"/>
                <w:szCs w:val="20"/>
                <w:lang w:val="nl-NL"/>
              </w:rPr>
            </w:pPr>
            <w:r>
              <w:rPr>
                <w:sz w:val="20"/>
                <w:szCs w:val="20"/>
                <w:lang w:val="nl-NL"/>
              </w:rPr>
              <w:t>De wasmachine moet een wasprogramma draaien.</w:t>
            </w:r>
          </w:p>
        </w:tc>
      </w:tr>
      <w:tr w:rsidR="002C0FAD" w:rsidRPr="007F12F0"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794B6E" w:rsidP="00EE0477">
            <w:pPr>
              <w:rPr>
                <w:sz w:val="20"/>
                <w:szCs w:val="20"/>
                <w:lang w:val="nl-NL"/>
              </w:rPr>
            </w:pPr>
            <w:r>
              <w:rPr>
                <w:sz w:val="20"/>
                <w:szCs w:val="20"/>
                <w:lang w:val="nl-NL"/>
              </w:rPr>
              <w:t>De wasmachine is leeggepompt en de deur is ontgrendeld.</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454FB9" w:rsidP="00EE0477">
            <w:pPr>
              <w:rPr>
                <w:sz w:val="20"/>
                <w:szCs w:val="20"/>
                <w:lang w:val="nl-NL"/>
              </w:rPr>
            </w:pPr>
            <w:r>
              <w:rPr>
                <w:sz w:val="20"/>
                <w:szCs w:val="20"/>
                <w:lang w:val="nl-NL"/>
              </w:rPr>
              <w:t>-</w:t>
            </w:r>
          </w:p>
        </w:tc>
      </w:tr>
    </w:tbl>
    <w:p w:rsidR="00366693" w:rsidRDefault="00366693" w:rsidP="00366693">
      <w:pPr>
        <w:rPr>
          <w:lang w:val="nl-NL"/>
        </w:rPr>
      </w:pPr>
    </w:p>
    <w:p w:rsidR="00454FB9" w:rsidRDefault="00366693">
      <w:pPr>
        <w:rPr>
          <w:lang w:val="nl-NL"/>
        </w:rPr>
      </w:pPr>
      <w:r>
        <w:rPr>
          <w:lang w:val="nl-NL"/>
        </w:rPr>
        <w:br w:type="page"/>
      </w: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lastRenderedPageBreak/>
              <w:t>Naam</w:t>
            </w:r>
          </w:p>
        </w:tc>
        <w:tc>
          <w:tcPr>
            <w:tcW w:w="7825" w:type="dxa"/>
          </w:tcPr>
          <w:p w:rsidR="002C0FAD" w:rsidRPr="00AC4053" w:rsidRDefault="005504CC" w:rsidP="00EE0477">
            <w:pPr>
              <w:rPr>
                <w:sz w:val="20"/>
                <w:szCs w:val="20"/>
                <w:lang w:val="nl-NL"/>
              </w:rPr>
            </w:pPr>
            <w:r>
              <w:rPr>
                <w:sz w:val="20"/>
                <w:szCs w:val="20"/>
                <w:lang w:val="nl-NL"/>
              </w:rPr>
              <w:t>Wasprogramma fout</w:t>
            </w:r>
          </w:p>
        </w:tc>
      </w:tr>
      <w:tr w:rsidR="002C0FAD" w:rsidRPr="007F12F0"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Default="005504CC" w:rsidP="00EE0477">
            <w:pPr>
              <w:rPr>
                <w:sz w:val="20"/>
                <w:szCs w:val="20"/>
                <w:lang w:val="nl-NL"/>
              </w:rPr>
            </w:pPr>
            <w:r>
              <w:rPr>
                <w:sz w:val="20"/>
                <w:szCs w:val="20"/>
                <w:lang w:val="nl-NL"/>
              </w:rPr>
              <w:t>Wasprogramma stoppen bij het optreden van een fout in het systeem.</w:t>
            </w:r>
          </w:p>
          <w:p w:rsidR="005504CC" w:rsidRPr="00AC4053" w:rsidRDefault="005504CC" w:rsidP="005504CC">
            <w:pPr>
              <w:rPr>
                <w:sz w:val="20"/>
                <w:szCs w:val="20"/>
                <w:lang w:val="nl-NL"/>
              </w:rPr>
            </w:pPr>
            <w:r>
              <w:rPr>
                <w:sz w:val="20"/>
                <w:szCs w:val="20"/>
                <w:lang w:val="nl-NL"/>
              </w:rPr>
              <w:t>Als deze fout optreedt moet een draaiend wasprogramma meteen worden stopgezet. Als het systeem nog/weer kan reageren moet het water worden weggepompd zodat de wastrommel kan worden geopend om de kleding uit de wasmachine te halen.</w:t>
            </w:r>
          </w:p>
        </w:tc>
      </w:tr>
      <w:tr w:rsidR="002C0FAD" w:rsidRPr="007F12F0"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5504CC" w:rsidP="00EE0477">
            <w:pPr>
              <w:rPr>
                <w:sz w:val="20"/>
                <w:szCs w:val="20"/>
                <w:lang w:val="nl-NL"/>
              </w:rPr>
            </w:pPr>
            <w:r>
              <w:rPr>
                <w:sz w:val="20"/>
                <w:szCs w:val="20"/>
                <w:lang w:val="nl-NL"/>
              </w:rPr>
              <w:t>De wasmachine moet een wasprogramma draaien.</w:t>
            </w:r>
          </w:p>
        </w:tc>
      </w:tr>
      <w:tr w:rsidR="002C0FAD" w:rsidRPr="007F12F0"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5504CC" w:rsidP="00EE0477">
            <w:pPr>
              <w:rPr>
                <w:sz w:val="20"/>
                <w:szCs w:val="20"/>
                <w:lang w:val="nl-NL"/>
              </w:rPr>
            </w:pPr>
            <w:r>
              <w:rPr>
                <w:sz w:val="20"/>
                <w:szCs w:val="20"/>
                <w:lang w:val="nl-NL"/>
              </w:rPr>
              <w:t>De wasmachine is leeggepompt en de deur is ontgrendeld.</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454FB9" w:rsidP="00EE0477">
            <w:pPr>
              <w:rPr>
                <w:sz w:val="20"/>
                <w:szCs w:val="20"/>
                <w:lang w:val="nl-NL"/>
              </w:rPr>
            </w:pPr>
            <w:r>
              <w:rPr>
                <w:sz w:val="20"/>
                <w:szCs w:val="20"/>
                <w:lang w:val="nl-NL"/>
              </w:rPr>
              <w:t>-</w:t>
            </w:r>
          </w:p>
        </w:tc>
      </w:tr>
    </w:tbl>
    <w:p w:rsidR="002C0FAD" w:rsidRDefault="002C0FAD" w:rsidP="00B75E73">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454FB9" w:rsidP="00EE0477">
            <w:pPr>
              <w:rPr>
                <w:sz w:val="20"/>
                <w:szCs w:val="20"/>
                <w:lang w:val="nl-NL"/>
              </w:rPr>
            </w:pPr>
            <w:r>
              <w:rPr>
                <w:sz w:val="20"/>
                <w:szCs w:val="20"/>
                <w:lang w:val="nl-NL"/>
              </w:rPr>
              <w:t>Wasmachine besturing</w:t>
            </w:r>
          </w:p>
        </w:tc>
      </w:tr>
      <w:tr w:rsidR="002C0FAD" w:rsidRPr="007F12F0"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AC4053" w:rsidRDefault="00454FB9" w:rsidP="00166BA8">
            <w:pPr>
              <w:rPr>
                <w:sz w:val="20"/>
                <w:szCs w:val="20"/>
                <w:lang w:val="nl-NL"/>
              </w:rPr>
            </w:pPr>
            <w:r>
              <w:rPr>
                <w:sz w:val="20"/>
                <w:szCs w:val="20"/>
                <w:lang w:val="nl-NL"/>
              </w:rPr>
              <w:t>Een wasprogramma laten uitvoeren door de wasmachine. Hiervoor het waterniveau worden geregeld, de temperatuur van het water, de toevoeging van zeep en het roteren van de wastrommel zelf.</w:t>
            </w:r>
            <w:r w:rsidR="00166BA8">
              <w:rPr>
                <w:sz w:val="20"/>
                <w:szCs w:val="20"/>
                <w:lang w:val="nl-NL"/>
              </w:rPr>
              <w:t xml:space="preserve"> Het daadwerkelijke uitvoeren van een wasprogramma door de wasmachine als include op de use case wasprogramma draaien</w:t>
            </w:r>
          </w:p>
        </w:tc>
      </w:tr>
      <w:tr w:rsidR="002C0FAD" w:rsidRPr="007F12F0"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166BA8" w:rsidP="00EE0477">
            <w:pPr>
              <w:rPr>
                <w:sz w:val="20"/>
                <w:szCs w:val="20"/>
                <w:lang w:val="nl-NL"/>
              </w:rPr>
            </w:pPr>
            <w:r>
              <w:rPr>
                <w:sz w:val="20"/>
                <w:szCs w:val="20"/>
                <w:lang w:val="nl-NL"/>
              </w:rPr>
              <w:t>De gebruiker moet een w</w:t>
            </w:r>
            <w:r w:rsidR="008067EF">
              <w:rPr>
                <w:sz w:val="20"/>
                <w:szCs w:val="20"/>
                <w:lang w:val="nl-NL"/>
              </w:rPr>
              <w:t>asprogramma hebben ingesteld d.m.v. de use case “wasprogramma draaien”.</w:t>
            </w:r>
          </w:p>
        </w:tc>
      </w:tr>
      <w:tr w:rsidR="002C0FAD" w:rsidRPr="007F12F0"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232108" w:rsidP="00EE0477">
            <w:pPr>
              <w:rPr>
                <w:sz w:val="20"/>
                <w:szCs w:val="20"/>
                <w:lang w:val="nl-NL"/>
              </w:rPr>
            </w:pPr>
            <w:r>
              <w:rPr>
                <w:sz w:val="20"/>
                <w:szCs w:val="20"/>
                <w:lang w:val="nl-NL"/>
              </w:rPr>
              <w:t>Een wasprogramma is klaar (of voortijdig gestopt) en de deur van de droogtrommel is ontgrendeld.</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454FB9" w:rsidP="00EE0477">
            <w:pPr>
              <w:rPr>
                <w:sz w:val="20"/>
                <w:szCs w:val="20"/>
                <w:lang w:val="nl-NL"/>
              </w:rPr>
            </w:pPr>
            <w:r>
              <w:rPr>
                <w:sz w:val="20"/>
                <w:szCs w:val="20"/>
                <w:lang w:val="nl-NL"/>
              </w:rPr>
              <w:t>-</w:t>
            </w:r>
          </w:p>
        </w:tc>
      </w:tr>
    </w:tbl>
    <w:p w:rsidR="00B75E73" w:rsidRDefault="00B75E73" w:rsidP="005504CC">
      <w:pPr>
        <w:rPr>
          <w:lang w:val="nl-NL"/>
        </w:rPr>
      </w:pPr>
    </w:p>
    <w:sectPr w:rsidR="00B7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73"/>
    <w:rsid w:val="000766E3"/>
    <w:rsid w:val="0009275A"/>
    <w:rsid w:val="00166BA8"/>
    <w:rsid w:val="00232108"/>
    <w:rsid w:val="0023421B"/>
    <w:rsid w:val="002C0FAD"/>
    <w:rsid w:val="0030176A"/>
    <w:rsid w:val="00354DEA"/>
    <w:rsid w:val="00366693"/>
    <w:rsid w:val="003C1C0A"/>
    <w:rsid w:val="003C33C7"/>
    <w:rsid w:val="00444656"/>
    <w:rsid w:val="00454FB9"/>
    <w:rsid w:val="004F054C"/>
    <w:rsid w:val="005504CC"/>
    <w:rsid w:val="00750D7D"/>
    <w:rsid w:val="00772945"/>
    <w:rsid w:val="00794B6E"/>
    <w:rsid w:val="007F12F0"/>
    <w:rsid w:val="008067EF"/>
    <w:rsid w:val="00AB7CDD"/>
    <w:rsid w:val="00AC4053"/>
    <w:rsid w:val="00B14DFB"/>
    <w:rsid w:val="00B66AE0"/>
    <w:rsid w:val="00B75E73"/>
    <w:rsid w:val="00D32804"/>
    <w:rsid w:val="00DF1C14"/>
    <w:rsid w:val="00E53DFD"/>
    <w:rsid w:val="00E57B0D"/>
    <w:rsid w:val="00F205C1"/>
    <w:rsid w:val="00F4399F"/>
    <w:rsid w:val="00F7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3921F-24C9-4080-9385-169BE807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Nijkamp</dc:creator>
  <cp:keywords/>
  <dc:description/>
  <cp:lastModifiedBy>Remco Nijkamp</cp:lastModifiedBy>
  <cp:revision>26</cp:revision>
  <dcterms:created xsi:type="dcterms:W3CDTF">2015-12-14T11:44:00Z</dcterms:created>
  <dcterms:modified xsi:type="dcterms:W3CDTF">2015-12-14T13:58:00Z</dcterms:modified>
</cp:coreProperties>
</file>