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35143" w14:textId="77777777" w:rsidR="001E1820" w:rsidRDefault="001E1820" w:rsidP="001E1820">
      <w:pPr>
        <w:ind w:firstLine="708"/>
      </w:pPr>
      <w:r>
        <w:t xml:space="preserve">Сущность производители содержит: </w:t>
      </w:r>
    </w:p>
    <w:p w14:paraId="65312066" w14:textId="77777777" w:rsidR="001E1820" w:rsidRDefault="001E1820" w:rsidP="001E1820">
      <w:pPr>
        <w:pStyle w:val="a7"/>
        <w:numPr>
          <w:ilvl w:val="0"/>
          <w:numId w:val="2"/>
        </w:numPr>
      </w:pPr>
      <w:r>
        <w:t>уникальный идентификатор, который определяет брэнд производителя</w:t>
      </w:r>
      <w:r w:rsidRPr="00DF1E73">
        <w:t>;</w:t>
      </w:r>
    </w:p>
    <w:p w14:paraId="28B4D793" w14:textId="77777777" w:rsidR="001E1820" w:rsidRDefault="001E1820" w:rsidP="001E1820">
      <w:pPr>
        <w:pStyle w:val="a7"/>
        <w:numPr>
          <w:ilvl w:val="0"/>
          <w:numId w:val="2"/>
        </w:numPr>
      </w:pPr>
      <w:r>
        <w:t>его название</w:t>
      </w:r>
      <w:r>
        <w:rPr>
          <w:lang w:val="en-US"/>
        </w:rPr>
        <w:t>;</w:t>
      </w:r>
    </w:p>
    <w:p w14:paraId="3CBEF92B" w14:textId="77777777" w:rsidR="001E1820" w:rsidRDefault="001E1820" w:rsidP="001E1820">
      <w:pPr>
        <w:ind w:firstLine="708"/>
      </w:pPr>
      <w:r>
        <w:t>Сущность модели содержит:</w:t>
      </w:r>
    </w:p>
    <w:p w14:paraId="0569CD80" w14:textId="77777777" w:rsidR="001E1820" w:rsidRDefault="001E1820" w:rsidP="001E1820">
      <w:pPr>
        <w:pStyle w:val="a7"/>
        <w:numPr>
          <w:ilvl w:val="0"/>
          <w:numId w:val="1"/>
        </w:numPr>
      </w:pPr>
      <w:r>
        <w:t>номер модели</w:t>
      </w:r>
      <w:r>
        <w:rPr>
          <w:lang w:val="en-US"/>
        </w:rPr>
        <w:t>;</w:t>
      </w:r>
    </w:p>
    <w:p w14:paraId="46FD6A09" w14:textId="77777777" w:rsidR="001E1820" w:rsidRDefault="001E1820" w:rsidP="001E1820">
      <w:pPr>
        <w:pStyle w:val="a7"/>
        <w:numPr>
          <w:ilvl w:val="0"/>
          <w:numId w:val="1"/>
        </w:numPr>
      </w:pPr>
      <w:r>
        <w:t>идентификатор, который хранит код производителя для связи таблиц</w:t>
      </w:r>
      <w:r w:rsidRPr="00DF1E73">
        <w:t>;</w:t>
      </w:r>
      <w:r>
        <w:t xml:space="preserve"> </w:t>
      </w:r>
    </w:p>
    <w:p w14:paraId="02D9C080" w14:textId="77777777" w:rsidR="001E1820" w:rsidRDefault="001E1820" w:rsidP="001E1820">
      <w:pPr>
        <w:pStyle w:val="a7"/>
        <w:numPr>
          <w:ilvl w:val="0"/>
          <w:numId w:val="1"/>
        </w:numPr>
      </w:pPr>
      <w:r>
        <w:t>наименование модели</w:t>
      </w:r>
      <w:r>
        <w:rPr>
          <w:lang w:val="en-US"/>
        </w:rPr>
        <w:t>;</w:t>
      </w:r>
    </w:p>
    <w:p w14:paraId="76BAB12F" w14:textId="77777777" w:rsidR="001E1820" w:rsidRDefault="001E1820" w:rsidP="001E1820">
      <w:pPr>
        <w:ind w:firstLine="708"/>
      </w:pPr>
      <w:r>
        <w:t>Сущность комплектация содержит:</w:t>
      </w:r>
    </w:p>
    <w:p w14:paraId="732C4B3D" w14:textId="77777777" w:rsidR="001E1820" w:rsidRDefault="001E1820" w:rsidP="001E1820">
      <w:pPr>
        <w:pStyle w:val="a7"/>
        <w:numPr>
          <w:ilvl w:val="0"/>
          <w:numId w:val="3"/>
        </w:numPr>
      </w:pPr>
      <w:r>
        <w:t>Код комплектации</w:t>
      </w:r>
      <w:r>
        <w:rPr>
          <w:lang w:val="en-US"/>
        </w:rPr>
        <w:t>;</w:t>
      </w:r>
    </w:p>
    <w:p w14:paraId="054F5AF9" w14:textId="77777777" w:rsidR="001E1820" w:rsidRDefault="001E1820" w:rsidP="001E1820">
      <w:pPr>
        <w:pStyle w:val="a7"/>
        <w:numPr>
          <w:ilvl w:val="0"/>
          <w:numId w:val="3"/>
        </w:numPr>
      </w:pPr>
      <w:r>
        <w:t>Идентификатор модели</w:t>
      </w:r>
      <w:r w:rsidRPr="00036D55">
        <w:rPr>
          <w:lang w:val="en-US"/>
        </w:rPr>
        <w:t>;</w:t>
      </w:r>
    </w:p>
    <w:p w14:paraId="5061C704" w14:textId="77777777" w:rsidR="001E1820" w:rsidRDefault="001E1820" w:rsidP="001E1820">
      <w:pPr>
        <w:pStyle w:val="a7"/>
        <w:numPr>
          <w:ilvl w:val="0"/>
          <w:numId w:val="3"/>
        </w:numPr>
      </w:pPr>
      <w:r>
        <w:t>Наименование комплектации</w:t>
      </w:r>
      <w:r>
        <w:rPr>
          <w:lang w:val="en-US"/>
        </w:rPr>
        <w:t>;</w:t>
      </w:r>
    </w:p>
    <w:p w14:paraId="521CC602" w14:textId="77777777" w:rsidR="001E1820" w:rsidRDefault="001E1820" w:rsidP="001E1820">
      <w:pPr>
        <w:pStyle w:val="a7"/>
        <w:numPr>
          <w:ilvl w:val="0"/>
          <w:numId w:val="3"/>
        </w:numPr>
      </w:pPr>
      <w:r>
        <w:t>Год выпуска</w:t>
      </w:r>
      <w:r>
        <w:rPr>
          <w:lang w:val="en-US"/>
        </w:rPr>
        <w:t>;</w:t>
      </w:r>
    </w:p>
    <w:p w14:paraId="34E52799" w14:textId="77777777" w:rsidR="001E1820" w:rsidRDefault="001E1820" w:rsidP="001E1820">
      <w:pPr>
        <w:pStyle w:val="a7"/>
        <w:numPr>
          <w:ilvl w:val="0"/>
          <w:numId w:val="3"/>
        </w:numPr>
      </w:pPr>
      <w:r>
        <w:t>Тип привода, 4 вида привода подключаемый, передний, задний или полный</w:t>
      </w:r>
      <w:r w:rsidRPr="008F4AEF">
        <w:t>;</w:t>
      </w:r>
    </w:p>
    <w:p w14:paraId="562CEF7F" w14:textId="77777777" w:rsidR="001E1820" w:rsidRDefault="001E1820" w:rsidP="001E1820">
      <w:pPr>
        <w:pStyle w:val="a7"/>
        <w:numPr>
          <w:ilvl w:val="0"/>
          <w:numId w:val="3"/>
        </w:numPr>
      </w:pPr>
      <w:r>
        <w:t>Тип топлива, рекомендация производителя для данной комплектации, самые известные типы топлива «АИ-92», «АИ-95», «АИ-98»</w:t>
      </w:r>
      <w:r w:rsidRPr="008F4AEF">
        <w:t>;</w:t>
      </w:r>
    </w:p>
    <w:p w14:paraId="14ECCFF4" w14:textId="77777777" w:rsidR="001E1820" w:rsidRDefault="001E1820" w:rsidP="001E1820">
      <w:pPr>
        <w:ind w:left="708"/>
      </w:pPr>
      <w:r>
        <w:t>Сущность Автомобиль содержит:</w:t>
      </w:r>
    </w:p>
    <w:p w14:paraId="5BF27DEF" w14:textId="77777777" w:rsidR="001E1820" w:rsidRDefault="001E1820" w:rsidP="001E1820">
      <w:pPr>
        <w:pStyle w:val="a7"/>
        <w:numPr>
          <w:ilvl w:val="0"/>
          <w:numId w:val="4"/>
        </w:numPr>
      </w:pPr>
      <w:r>
        <w:t>Код автомобиля для данного автосалона</w:t>
      </w:r>
    </w:p>
    <w:p w14:paraId="00D61FCE" w14:textId="77777777" w:rsidR="001E1820" w:rsidRPr="008F4AEF" w:rsidRDefault="001E1820" w:rsidP="001E1820">
      <w:pPr>
        <w:pStyle w:val="a7"/>
        <w:numPr>
          <w:ilvl w:val="0"/>
          <w:numId w:val="4"/>
        </w:numPr>
        <w:rPr>
          <w:lang w:val="en-US"/>
        </w:rPr>
      </w:pPr>
      <w:r>
        <w:t xml:space="preserve">Цвет </w:t>
      </w:r>
    </w:p>
    <w:p w14:paraId="318EDD7B" w14:textId="77777777" w:rsidR="001E1820" w:rsidRDefault="001E1820" w:rsidP="001E1820">
      <w:pPr>
        <w:pStyle w:val="a7"/>
        <w:numPr>
          <w:ilvl w:val="0"/>
          <w:numId w:val="4"/>
        </w:numPr>
      </w:pPr>
      <w:r w:rsidRPr="008F4AEF">
        <w:rPr>
          <w:lang w:val="en-US"/>
        </w:rPr>
        <w:t>VIN</w:t>
      </w:r>
      <w:r w:rsidRPr="00036D55">
        <w:t xml:space="preserve"> </w:t>
      </w:r>
      <w:r>
        <w:t>номер, уникальный номер на кузове автомобиля который определяет все основные характеристики автомобиля.</w:t>
      </w:r>
    </w:p>
    <w:p w14:paraId="50D381A3" w14:textId="77777777" w:rsidR="001E1820" w:rsidRDefault="001E1820" w:rsidP="001E1820">
      <w:pPr>
        <w:pStyle w:val="a7"/>
        <w:numPr>
          <w:ilvl w:val="0"/>
          <w:numId w:val="4"/>
        </w:numPr>
      </w:pPr>
      <w:r>
        <w:t>Год выпуска</w:t>
      </w:r>
    </w:p>
    <w:p w14:paraId="5D213A45" w14:textId="77777777" w:rsidR="001E1820" w:rsidRDefault="001E1820" w:rsidP="001E1820">
      <w:pPr>
        <w:pStyle w:val="a7"/>
        <w:numPr>
          <w:ilvl w:val="0"/>
          <w:numId w:val="4"/>
        </w:numPr>
      </w:pPr>
      <w:r>
        <w:t>Номер договора, это поле может быть не заполнено если автомобиль продается.</w:t>
      </w:r>
    </w:p>
    <w:p w14:paraId="5EC54860" w14:textId="77777777" w:rsidR="001E1820" w:rsidRPr="00036D55" w:rsidRDefault="001E1820" w:rsidP="001E1820">
      <w:pPr>
        <w:pStyle w:val="a7"/>
        <w:numPr>
          <w:ilvl w:val="0"/>
          <w:numId w:val="4"/>
        </w:numPr>
      </w:pPr>
      <w:r>
        <w:lastRenderedPageBreak/>
        <w:t>Код комплектации хранит информацию о комплектации</w:t>
      </w:r>
    </w:p>
    <w:p w14:paraId="350F0E8B" w14:textId="77777777" w:rsidR="004432CC" w:rsidRDefault="004432CC">
      <w:bookmarkStart w:id="0" w:name="_GoBack"/>
      <w:bookmarkEnd w:id="0"/>
    </w:p>
    <w:sectPr w:rsidR="00443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2122F"/>
    <w:multiLevelType w:val="hybridMultilevel"/>
    <w:tmpl w:val="B4C471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8A301DA"/>
    <w:multiLevelType w:val="hybridMultilevel"/>
    <w:tmpl w:val="532C2C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F203BAA"/>
    <w:multiLevelType w:val="hybridMultilevel"/>
    <w:tmpl w:val="5E52CE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987017B"/>
    <w:multiLevelType w:val="hybridMultilevel"/>
    <w:tmpl w:val="EBC0E2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A2"/>
    <w:rsid w:val="001E1799"/>
    <w:rsid w:val="001E1820"/>
    <w:rsid w:val="00410551"/>
    <w:rsid w:val="004432CC"/>
    <w:rsid w:val="006441DE"/>
    <w:rsid w:val="0082738F"/>
    <w:rsid w:val="00A97134"/>
    <w:rsid w:val="00AD2CA2"/>
    <w:rsid w:val="00D81F67"/>
    <w:rsid w:val="00FA6DDC"/>
    <w:rsid w:val="00FF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9307F4-4314-42F0-9C33-35E9B558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E1820"/>
    <w:pPr>
      <w:spacing w:line="360" w:lineRule="auto"/>
      <w:jc w:val="both"/>
    </w:pPr>
    <w:rPr>
      <w:rFonts w:ascii="Times New Roman" w:hAnsi="Times New Roman" w:cs="Calibri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10551"/>
    <w:pPr>
      <w:keepNext/>
      <w:keepLines/>
      <w:spacing w:before="240" w:line="259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3334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000000" w:themeColor="text1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1799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000000" w:themeColor="text1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0551"/>
    <w:rPr>
      <w:rFonts w:ascii="Times New Roman" w:eastAsiaTheme="majorEastAsia" w:hAnsi="Times New Roman" w:cstheme="majorBidi"/>
      <w:b/>
      <w:color w:val="000000"/>
      <w:sz w:val="32"/>
      <w:szCs w:val="32"/>
      <w:lang w:eastAsia="ru-RU"/>
    </w:rPr>
  </w:style>
  <w:style w:type="paragraph" w:styleId="a3">
    <w:name w:val="Subtitle"/>
    <w:basedOn w:val="a"/>
    <w:next w:val="a"/>
    <w:link w:val="a4"/>
    <w:uiPriority w:val="11"/>
    <w:qFormat/>
    <w:rsid w:val="00410551"/>
    <w:pPr>
      <w:numPr>
        <w:ilvl w:val="1"/>
      </w:numPr>
      <w:spacing w:line="259" w:lineRule="auto"/>
      <w:jc w:val="left"/>
    </w:pPr>
    <w:rPr>
      <w:rFonts w:eastAsiaTheme="minorEastAsia" w:cstheme="minorBidi"/>
      <w:b/>
      <w:color w:val="000000" w:themeColor="text1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10551"/>
    <w:rPr>
      <w:rFonts w:ascii="Times New Roman" w:eastAsiaTheme="minorEastAsia" w:hAnsi="Times New Roman"/>
      <w:b/>
      <w:color w:val="000000" w:themeColor="text1"/>
      <w:spacing w:val="15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F333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Title"/>
    <w:aliases w:val="Заголовок 33"/>
    <w:basedOn w:val="2"/>
    <w:next w:val="a"/>
    <w:link w:val="a6"/>
    <w:uiPriority w:val="10"/>
    <w:qFormat/>
    <w:rsid w:val="00FF3334"/>
    <w:pPr>
      <w:widowControl w:val="0"/>
      <w:shd w:val="clear" w:color="auto" w:fill="FFFFFF"/>
      <w:jc w:val="center"/>
    </w:pPr>
    <w:rPr>
      <w:rFonts w:eastAsia="Times New Roman" w:cs="Times New Roman"/>
      <w:color w:val="000000"/>
      <w:spacing w:val="-8"/>
      <w:szCs w:val="20"/>
      <w:lang w:eastAsia="ru-RU"/>
    </w:rPr>
  </w:style>
  <w:style w:type="character" w:customStyle="1" w:styleId="a6">
    <w:name w:val="Заголовок Знак"/>
    <w:aliases w:val="Заголовок 33 Знак"/>
    <w:basedOn w:val="a0"/>
    <w:link w:val="a5"/>
    <w:uiPriority w:val="10"/>
    <w:rsid w:val="00FF3334"/>
    <w:rPr>
      <w:rFonts w:ascii="Times New Roman" w:eastAsia="Times New Roman" w:hAnsi="Times New Roman" w:cs="Times New Roman"/>
      <w:b/>
      <w:color w:val="000000"/>
      <w:spacing w:val="-8"/>
      <w:sz w:val="28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E1799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7">
    <w:name w:val="List Paragraph"/>
    <w:basedOn w:val="a"/>
    <w:uiPriority w:val="34"/>
    <w:qFormat/>
    <w:rsid w:val="001E1820"/>
    <w:pPr>
      <w:ind w:left="720"/>
      <w:contextualSpacing/>
      <w:jc w:val="left"/>
    </w:pPr>
    <w:rPr>
      <w:rFonts w:eastAsia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Frolov</dc:creator>
  <cp:keywords/>
  <dc:description/>
  <cp:lastModifiedBy>Kirill Frolov</cp:lastModifiedBy>
  <cp:revision>2</cp:revision>
  <dcterms:created xsi:type="dcterms:W3CDTF">2021-11-01T20:34:00Z</dcterms:created>
  <dcterms:modified xsi:type="dcterms:W3CDTF">2021-11-01T20:34:00Z</dcterms:modified>
</cp:coreProperties>
</file>