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F51A" w14:textId="4AED13EC" w:rsidR="00382472" w:rsidRDefault="00382472" w:rsidP="00382472">
      <w:pPr>
        <w:pStyle w:val="Title"/>
      </w:pPr>
      <w:r w:rsidRPr="00382472">
        <w:t>Cloud Application</w:t>
      </w:r>
      <w:r>
        <w:t>s</w:t>
      </w:r>
    </w:p>
    <w:p w14:paraId="6EA69030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Cloud Applications</w:t>
      </w:r>
    </w:p>
    <w:p w14:paraId="06F67CB3" w14:textId="510A0DBC" w:rsidR="00EB18B6" w:rsidRPr="00EB18B6" w:rsidRDefault="00EB18B6" w:rsidP="00EB18B6">
      <w:pPr>
        <w:jc w:val="both"/>
      </w:pPr>
      <w:r w:rsidRPr="00EB18B6">
        <w:t>Cloud applications use cloud computing to provide scalable, cost-effective, and on-demand services across domains like healthcare, biology, business, media, and gaming.</w:t>
      </w:r>
      <w:r>
        <w:t xml:space="preserve"> </w:t>
      </w:r>
      <w:r w:rsidRPr="00EB18B6">
        <w:t>They benefit from elasticity, remote accessibility, reduced infrastructure costs, and easier resource management.</w:t>
      </w:r>
    </w:p>
    <w:p w14:paraId="391A8ADC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Scientific Applications</w:t>
      </w:r>
    </w:p>
    <w:p w14:paraId="4A4DFDBA" w14:textId="5314C873" w:rsidR="00EB18B6" w:rsidRPr="00EB18B6" w:rsidRDefault="00EB18B6" w:rsidP="00EB18B6">
      <w:pPr>
        <w:jc w:val="both"/>
      </w:pPr>
      <w:r w:rsidRPr="00EB18B6">
        <w:t>Scientific applications use cloud platforms for HPC, HTC, and data-intensive tasks requiring massive computation and storage.</w:t>
      </w:r>
      <w:r>
        <w:t xml:space="preserve"> </w:t>
      </w:r>
      <w:r w:rsidRPr="00EB18B6">
        <w:t>IaaS and PaaS models help researchers run workflows, process large datasets, and use frameworks like MapReduce and Aneka efficiently.</w:t>
      </w:r>
    </w:p>
    <w:p w14:paraId="2D0BA050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Healthcare: ECG Analysis in the Cloud</w:t>
      </w:r>
    </w:p>
    <w:p w14:paraId="3211EB70" w14:textId="3906529A" w:rsidR="00EB18B6" w:rsidRPr="00EB18B6" w:rsidRDefault="00EB18B6" w:rsidP="00EB18B6">
      <w:pPr>
        <w:jc w:val="both"/>
      </w:pPr>
      <w:r w:rsidRPr="00EB18B6">
        <w:t>Cloud-based ECG systems remotely monitor patients’ heart activity using wearable sensors and mobile devices connected to cloud services.</w:t>
      </w:r>
      <w:r>
        <w:t xml:space="preserve"> </w:t>
      </w:r>
      <w:r w:rsidRPr="00EB18B6">
        <w:t>The cloud enables fast analysis, automatic alerts for doctors, scalability, ubiquity, and reduced healthcare infrastructure costs.</w:t>
      </w:r>
    </w:p>
    <w:p w14:paraId="74820160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Biology: Protein Structure Prediction</w:t>
      </w:r>
    </w:p>
    <w:p w14:paraId="3A7BA9F9" w14:textId="6BCC6158" w:rsidR="00EB18B6" w:rsidRPr="00EB18B6" w:rsidRDefault="00EB18B6" w:rsidP="00EB18B6">
      <w:pPr>
        <w:jc w:val="both"/>
      </w:pPr>
      <w:r w:rsidRPr="00EB18B6">
        <w:t>Protein structure prediction uses cloud computing to perform complex calculations needed to identify protein shapes for drug research.</w:t>
      </w:r>
      <w:r>
        <w:t xml:space="preserve"> </w:t>
      </w:r>
      <w:r w:rsidRPr="00EB18B6">
        <w:t>The Jeeva portal uses Aneka and parallel processing to reduce computation time and dynamically scale resources on demand.</w:t>
      </w:r>
    </w:p>
    <w:p w14:paraId="35349717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Biology: Gene Expression Data Analysis for Cancer Diagnosis</w:t>
      </w:r>
    </w:p>
    <w:p w14:paraId="3D951AD5" w14:textId="3950EAD3" w:rsidR="00EB18B6" w:rsidRPr="00EB18B6" w:rsidRDefault="00EB18B6" w:rsidP="00EB18B6">
      <w:pPr>
        <w:jc w:val="both"/>
      </w:pPr>
      <w:r w:rsidRPr="00EB18B6">
        <w:t xml:space="preserve">Gene expression profiling helps classify </w:t>
      </w:r>
      <w:proofErr w:type="spellStart"/>
      <w:r w:rsidRPr="00EB18B6">
        <w:t>tumors</w:t>
      </w:r>
      <w:proofErr w:type="spellEnd"/>
      <w:r w:rsidRPr="00EB18B6">
        <w:t xml:space="preserve"> and study cancer by </w:t>
      </w:r>
      <w:proofErr w:type="spellStart"/>
      <w:r w:rsidRPr="00EB18B6">
        <w:t>analyzing</w:t>
      </w:r>
      <w:proofErr w:type="spellEnd"/>
      <w:r w:rsidRPr="00EB18B6">
        <w:t xml:space="preserve"> thousands of genes simultaneously.</w:t>
      </w:r>
      <w:r>
        <w:t xml:space="preserve"> </w:t>
      </w:r>
      <w:r w:rsidRPr="00EB18B6">
        <w:t>Cloud-</w:t>
      </w:r>
      <w:proofErr w:type="spellStart"/>
      <w:r w:rsidRPr="00EB18B6">
        <w:t>CoXCS</w:t>
      </w:r>
      <w:proofErr w:type="spellEnd"/>
      <w:r w:rsidRPr="00EB18B6">
        <w:t xml:space="preserve"> uses parallel processing with Aneka to efficiently handle computationally intensive classification tasks on large datasets.</w:t>
      </w:r>
    </w:p>
    <w:p w14:paraId="1C33302D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Geoscience: Satellite Image Processing</w:t>
      </w:r>
    </w:p>
    <w:p w14:paraId="72CBFD2B" w14:textId="6456087E" w:rsidR="00EB18B6" w:rsidRPr="00EB18B6" w:rsidRDefault="00EB18B6" w:rsidP="00EB18B6">
      <w:pPr>
        <w:jc w:val="both"/>
      </w:pPr>
      <w:r w:rsidRPr="00EB18B6">
        <w:t>Geoscience applications process huge volumes of geographic and satellite data for analysis and decision-making.</w:t>
      </w:r>
      <w:r>
        <w:t xml:space="preserve"> </w:t>
      </w:r>
      <w:r w:rsidRPr="00EB18B6">
        <w:t>Cloud infrastructures provide scalable storage and computing resources for image correction, transformation, and GIS workflows.</w:t>
      </w:r>
    </w:p>
    <w:p w14:paraId="16BC5E20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Business and Consumer Applications</w:t>
      </w:r>
    </w:p>
    <w:p w14:paraId="53739CB5" w14:textId="6F7708FB" w:rsidR="00EB18B6" w:rsidRPr="00EB18B6" w:rsidRDefault="00EB18B6" w:rsidP="00EB18B6">
      <w:pPr>
        <w:jc w:val="both"/>
      </w:pPr>
      <w:r w:rsidRPr="00EB18B6">
        <w:t>Businesses use cloud computing to reduce hardware costs, improve accessibility, and quickly scale services.</w:t>
      </w:r>
      <w:r>
        <w:t xml:space="preserve"> </w:t>
      </w:r>
      <w:r w:rsidRPr="00EB18B6">
        <w:t>Consumers benefit from anytime-anywhere access to applications such as CRM, storage, productivity tools, and social networking platforms.</w:t>
      </w:r>
    </w:p>
    <w:p w14:paraId="154FB69B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CRM and ERP</w:t>
      </w:r>
    </w:p>
    <w:p w14:paraId="2E1D0C89" w14:textId="59BA6049" w:rsidR="00EB18B6" w:rsidRPr="00EB18B6" w:rsidRDefault="00EB18B6" w:rsidP="00EB18B6">
      <w:pPr>
        <w:jc w:val="both"/>
      </w:pPr>
      <w:r w:rsidRPr="00EB18B6">
        <w:t>Cloud CRM and ERP systems manage customer relationships and enterprise operations through subscription-based services.</w:t>
      </w:r>
      <w:r>
        <w:t xml:space="preserve"> </w:t>
      </w:r>
      <w:r w:rsidRPr="00EB18B6">
        <w:t>CRM solutions are widely adopted due to lower costs and flexibility, while ERP adoption is slower because of existing in-house systems.</w:t>
      </w:r>
    </w:p>
    <w:p w14:paraId="2B76AE66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Salesforce.com</w:t>
      </w:r>
    </w:p>
    <w:p w14:paraId="030D559A" w14:textId="77777777" w:rsidR="00EB18B6" w:rsidRPr="00EB18B6" w:rsidRDefault="00EB18B6" w:rsidP="00EB18B6">
      <w:pPr>
        <w:jc w:val="both"/>
      </w:pPr>
      <w:r w:rsidRPr="00EB18B6">
        <w:t>Salesforce.com is a leading cloud CRM platform built on the scalable Force.com infrastructure.</w:t>
      </w:r>
      <w:r w:rsidRPr="00EB18B6">
        <w:br/>
        <w:t>Its metadata-driven architecture supports multitenancy, customization, APIs, and application development using APEX scripting.</w:t>
      </w:r>
    </w:p>
    <w:p w14:paraId="3199A08E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lastRenderedPageBreak/>
        <w:t>Microsoft Dynamics CRM</w:t>
      </w:r>
    </w:p>
    <w:p w14:paraId="6DB1367C" w14:textId="77777777" w:rsidR="00EB18B6" w:rsidRPr="00EB18B6" w:rsidRDefault="00EB18B6" w:rsidP="00EB18B6">
      <w:r w:rsidRPr="00EB18B6">
        <w:t>Microsoft Dynamics CRM provides cloud and on-premise customer relationship management solutions with high availability.</w:t>
      </w:r>
      <w:r w:rsidRPr="00EB18B6">
        <w:br/>
        <w:t>It supports integration through Web services, customizable plug-ins, and Azure-based extensions for additional functionality.</w:t>
      </w:r>
    </w:p>
    <w:p w14:paraId="42842E27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NetSuite</w:t>
      </w:r>
    </w:p>
    <w:p w14:paraId="63EB78CA" w14:textId="272CBA61" w:rsidR="00EB18B6" w:rsidRPr="00EB18B6" w:rsidRDefault="00EB18B6" w:rsidP="00EB18B6">
      <w:pPr>
        <w:jc w:val="both"/>
      </w:pPr>
      <w:r w:rsidRPr="00EB18B6">
        <w:t>NetSuite offers cloud-based ERP, CRM, and ecommerce solutions integrated into a unified business platform.</w:t>
      </w:r>
      <w:r>
        <w:t xml:space="preserve"> </w:t>
      </w:r>
      <w:r w:rsidRPr="00EB18B6">
        <w:t xml:space="preserve">Its NS-BOS infrastructure supports SaaS application development and guarantees high uptime through distributed </w:t>
      </w:r>
      <w:proofErr w:type="spellStart"/>
      <w:r w:rsidRPr="00EB18B6">
        <w:t>datacenters</w:t>
      </w:r>
      <w:proofErr w:type="spellEnd"/>
      <w:r w:rsidRPr="00EB18B6">
        <w:t>.</w:t>
      </w:r>
    </w:p>
    <w:p w14:paraId="5B85C96E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Productivity Applications</w:t>
      </w:r>
    </w:p>
    <w:p w14:paraId="368D57F4" w14:textId="109B03A9" w:rsidR="00EB18B6" w:rsidRPr="00EB18B6" w:rsidRDefault="00EB18B6" w:rsidP="00EB18B6">
      <w:pPr>
        <w:jc w:val="both"/>
      </w:pPr>
      <w:r w:rsidRPr="00EB18B6">
        <w:t>Cloud productivity applications provide online access to documents, office tools, and desktop environments.</w:t>
      </w:r>
      <w:r>
        <w:t xml:space="preserve"> </w:t>
      </w:r>
      <w:r w:rsidRPr="00EB18B6">
        <w:t>They enhance collaboration, synchronization, and accessibility across multiple devices without heavy local installations.</w:t>
      </w:r>
    </w:p>
    <w:p w14:paraId="6774010F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Dropbox and iCloud</w:t>
      </w:r>
    </w:p>
    <w:p w14:paraId="685978FC" w14:textId="25E812A2" w:rsidR="00EB18B6" w:rsidRPr="00EB18B6" w:rsidRDefault="00EB18B6" w:rsidP="00EB18B6">
      <w:pPr>
        <w:jc w:val="both"/>
      </w:pPr>
      <w:r w:rsidRPr="00EB18B6">
        <w:t xml:space="preserve">Dropbox and iCloud synchronize files, photos, and documents automatically across devices using cloud </w:t>
      </w:r>
      <w:proofErr w:type="spellStart"/>
      <w:proofErr w:type="gramStart"/>
      <w:r w:rsidRPr="00EB18B6">
        <w:t>storage.Dropbox</w:t>
      </w:r>
      <w:proofErr w:type="spellEnd"/>
      <w:proofErr w:type="gramEnd"/>
      <w:r w:rsidRPr="00EB18B6">
        <w:t xml:space="preserve"> emphasizes cross-platform compatibility, while iCloud focuses on seamless synchronization within Apple ecosystems.</w:t>
      </w:r>
    </w:p>
    <w:p w14:paraId="4B8341E6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Google Docs</w:t>
      </w:r>
    </w:p>
    <w:p w14:paraId="0583F30B" w14:textId="77777777" w:rsidR="00EB18B6" w:rsidRPr="00EB18B6" w:rsidRDefault="00EB18B6" w:rsidP="00EB18B6">
      <w:pPr>
        <w:jc w:val="both"/>
      </w:pPr>
      <w:r w:rsidRPr="00EB18B6">
        <w:t>Google Docs delivers online office automation tools with real-time collaborative editing features.</w:t>
      </w:r>
      <w:r w:rsidRPr="00EB18B6">
        <w:br/>
        <w:t>It provides ubiquitous access, offline support, and compatibility with common desktop document formats.</w:t>
      </w:r>
    </w:p>
    <w:p w14:paraId="320FA259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 xml:space="preserve">Cloud Desktops: </w:t>
      </w:r>
      <w:proofErr w:type="spellStart"/>
      <w:r w:rsidRPr="00EB18B6">
        <w:rPr>
          <w:b/>
          <w:bCs/>
        </w:rPr>
        <w:t>EyeOS</w:t>
      </w:r>
      <w:proofErr w:type="spellEnd"/>
      <w:r w:rsidRPr="00EB18B6">
        <w:rPr>
          <w:b/>
          <w:bCs/>
        </w:rPr>
        <w:t xml:space="preserve"> and XIOS/3</w:t>
      </w:r>
    </w:p>
    <w:p w14:paraId="1CD3F066" w14:textId="77777777" w:rsidR="00EB18B6" w:rsidRPr="00EB18B6" w:rsidRDefault="00EB18B6" w:rsidP="00EB18B6">
      <w:r w:rsidRPr="00EB18B6">
        <w:t>Cloud desktops recreate desktop environments in web browsers using cloud technologies and AJAX.</w:t>
      </w:r>
      <w:r w:rsidRPr="00EB18B6">
        <w:br/>
      </w:r>
      <w:proofErr w:type="spellStart"/>
      <w:r w:rsidRPr="00EB18B6">
        <w:t>EyeOS</w:t>
      </w:r>
      <w:proofErr w:type="spellEnd"/>
      <w:r w:rsidRPr="00EB18B6">
        <w:t xml:space="preserve"> and XIOS/3 provide remote application access, collaboration tools, and APIs for building web-based applications.</w:t>
      </w:r>
    </w:p>
    <w:p w14:paraId="09BA3826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Social Networking</w:t>
      </w:r>
    </w:p>
    <w:p w14:paraId="4808BB08" w14:textId="7E40985C" w:rsidR="00EB18B6" w:rsidRPr="00EB18B6" w:rsidRDefault="00EB18B6" w:rsidP="00EB18B6">
      <w:pPr>
        <w:jc w:val="both"/>
      </w:pPr>
      <w:r w:rsidRPr="00EB18B6">
        <w:t>Social networking platforms rely on cloud computing to support millions of users and dynamically growing workloads.</w:t>
      </w:r>
      <w:r>
        <w:t xml:space="preserve"> </w:t>
      </w:r>
      <w:r w:rsidRPr="00EB18B6">
        <w:t>Cloud scalability ensures smooth user experiences, rapid feature deployment, and continuous service availability.</w:t>
      </w:r>
    </w:p>
    <w:p w14:paraId="11FC08B6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Facebook</w:t>
      </w:r>
    </w:p>
    <w:p w14:paraId="0CE6E9B0" w14:textId="27FB398F" w:rsidR="00EB18B6" w:rsidRPr="00EB18B6" w:rsidRDefault="00EB18B6" w:rsidP="00EB18B6">
      <w:pPr>
        <w:jc w:val="both"/>
      </w:pPr>
      <w:r w:rsidRPr="00EB18B6">
        <w:t>Facebook uses customized cloud infrastructure and open-source technologies to support massive global social networking operations.</w:t>
      </w:r>
      <w:r>
        <w:t xml:space="preserve"> </w:t>
      </w:r>
      <w:r w:rsidRPr="00EB18B6">
        <w:t>Technologies like LAMP, MySQL clusters, caching, and Thrift enable scalable data processing and cross-language communication.</w:t>
      </w:r>
    </w:p>
    <w:p w14:paraId="119FC7ED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Media Applications</w:t>
      </w:r>
    </w:p>
    <w:p w14:paraId="39C59169" w14:textId="6F025FA2" w:rsidR="00EB18B6" w:rsidRPr="00EB18B6" w:rsidRDefault="00EB18B6" w:rsidP="00EB18B6">
      <w:pPr>
        <w:jc w:val="both"/>
      </w:pPr>
      <w:r w:rsidRPr="00EB18B6">
        <w:t>Media applications use cloud computing for compute-intensive tasks such as video rendering, encoding, and transcoding.</w:t>
      </w:r>
      <w:r>
        <w:t xml:space="preserve"> </w:t>
      </w:r>
      <w:r w:rsidRPr="00EB18B6">
        <w:t>Cloud resources reduce processing time, improve scalability, and support on-demand media services.</w:t>
      </w:r>
    </w:p>
    <w:p w14:paraId="52404BC8" w14:textId="77777777" w:rsidR="00EB18B6" w:rsidRDefault="00EB18B6" w:rsidP="00EB18B6">
      <w:pPr>
        <w:rPr>
          <w:b/>
          <w:bCs/>
        </w:rPr>
      </w:pPr>
    </w:p>
    <w:p w14:paraId="6B683977" w14:textId="555252D3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lastRenderedPageBreak/>
        <w:t>Animoto</w:t>
      </w:r>
    </w:p>
    <w:p w14:paraId="18717FA5" w14:textId="577D123F" w:rsidR="00EB18B6" w:rsidRPr="00EB18B6" w:rsidRDefault="00EB18B6" w:rsidP="00EB18B6">
      <w:pPr>
        <w:jc w:val="both"/>
      </w:pPr>
      <w:r w:rsidRPr="00EB18B6">
        <w:t>Animoto creates videos automatically from user-uploaded media using AI-driven rendering on Amazon Web Services.</w:t>
      </w:r>
      <w:r>
        <w:t xml:space="preserve"> </w:t>
      </w:r>
      <w:r w:rsidRPr="00EB18B6">
        <w:t>Its scalable architecture uses EC2, S3, and SQS to process large workloads efficiently during peak demand.</w:t>
      </w:r>
    </w:p>
    <w:p w14:paraId="553AA8B1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Maya Rendering with Aneka</w:t>
      </w:r>
    </w:p>
    <w:p w14:paraId="466680A4" w14:textId="77777777" w:rsidR="00EB18B6" w:rsidRPr="00EB18B6" w:rsidRDefault="00EB18B6" w:rsidP="00EB18B6">
      <w:pPr>
        <w:jc w:val="both"/>
      </w:pPr>
      <w:r w:rsidRPr="00EB18B6">
        <w:t>Aneka-based private clouds accelerate 3D rendering tasks used in engineering and design workflows.</w:t>
      </w:r>
      <w:r w:rsidRPr="00EB18B6">
        <w:br/>
      </w:r>
      <w:proofErr w:type="spellStart"/>
      <w:r w:rsidRPr="00EB18B6">
        <w:t>GoFront</w:t>
      </w:r>
      <w:proofErr w:type="spellEnd"/>
      <w:r w:rsidRPr="00EB18B6">
        <w:t xml:space="preserve"> reduced rendering time from days to hours by distributing rendering jobs across networked desktops.</w:t>
      </w:r>
    </w:p>
    <w:p w14:paraId="6561F475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Video Encoding on the Cloud: Encoding.com</w:t>
      </w:r>
    </w:p>
    <w:p w14:paraId="79EC2762" w14:textId="36339B52" w:rsidR="00EB18B6" w:rsidRPr="00EB18B6" w:rsidRDefault="00EB18B6" w:rsidP="00EB18B6">
      <w:pPr>
        <w:jc w:val="both"/>
      </w:pPr>
      <w:r w:rsidRPr="00EB18B6">
        <w:t>Encoding.com provides cloud-based video transcoding and conversion services using AWS and Rackspace infrastructure.</w:t>
      </w:r>
      <w:r>
        <w:t xml:space="preserve"> </w:t>
      </w:r>
      <w:r w:rsidRPr="00EB18B6">
        <w:t>It supports multiple formats, APIs, and pricing models, making video processing scalable and accessible.</w:t>
      </w:r>
    </w:p>
    <w:p w14:paraId="73AFD69B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Multiplayer Online Gaming</w:t>
      </w:r>
    </w:p>
    <w:p w14:paraId="3BC8E9D3" w14:textId="7BA5D992" w:rsidR="00EB18B6" w:rsidRPr="00EB18B6" w:rsidRDefault="00EB18B6" w:rsidP="00EB18B6">
      <w:pPr>
        <w:jc w:val="both"/>
      </w:pPr>
      <w:r w:rsidRPr="00EB18B6">
        <w:t>Online multiplayer games use cloud systems to process game logs, manage player interactions, and support large user bases.</w:t>
      </w:r>
      <w:r>
        <w:t xml:space="preserve"> </w:t>
      </w:r>
      <w:r w:rsidRPr="00EB18B6">
        <w:t>Cloud elasticity helps gaming platforms handle fluctuating workloads and maintain smooth gameplay experiences.</w:t>
      </w:r>
    </w:p>
    <w:p w14:paraId="25BF24B0" w14:textId="77777777" w:rsidR="00EB18B6" w:rsidRPr="00EB18B6" w:rsidRDefault="00EB18B6" w:rsidP="00EB18B6">
      <w:pPr>
        <w:jc w:val="both"/>
        <w:rPr>
          <w:b/>
          <w:bCs/>
        </w:rPr>
      </w:pPr>
      <w:r w:rsidRPr="00EB18B6">
        <w:rPr>
          <w:b/>
          <w:bCs/>
        </w:rPr>
        <w:t>Titan/</w:t>
      </w:r>
      <w:proofErr w:type="spellStart"/>
      <w:r w:rsidRPr="00EB18B6">
        <w:rPr>
          <w:b/>
          <w:bCs/>
        </w:rPr>
        <w:t>Xfire</w:t>
      </w:r>
      <w:proofErr w:type="spellEnd"/>
      <w:r w:rsidRPr="00EB18B6">
        <w:rPr>
          <w:b/>
          <w:bCs/>
        </w:rPr>
        <w:t xml:space="preserve"> Gaming Portal</w:t>
      </w:r>
    </w:p>
    <w:p w14:paraId="30EF3008" w14:textId="10AE449F" w:rsidR="00EB18B6" w:rsidRPr="00EB18B6" w:rsidRDefault="00EB18B6" w:rsidP="00EB18B6">
      <w:pPr>
        <w:jc w:val="both"/>
      </w:pPr>
      <w:r w:rsidRPr="00EB18B6">
        <w:t>Titan Inc. used Aneka Cloud to process gaming logs concurrently and support more online gamers.</w:t>
      </w:r>
      <w:r>
        <w:t xml:space="preserve"> </w:t>
      </w:r>
      <w:r w:rsidRPr="00EB18B6">
        <w:t>The cloud-based system improved scalability and handled variable gaming workloads efficiently.</w:t>
      </w:r>
    </w:p>
    <w:p w14:paraId="6312704E" w14:textId="77777777" w:rsidR="00EB18B6" w:rsidRPr="00EB18B6" w:rsidRDefault="00EB18B6" w:rsidP="00EB18B6">
      <w:pPr>
        <w:rPr>
          <w:b/>
          <w:bCs/>
        </w:rPr>
      </w:pPr>
      <w:r w:rsidRPr="00EB18B6">
        <w:rPr>
          <w:b/>
          <w:bCs/>
        </w:rPr>
        <w:t>Summary</w:t>
      </w:r>
    </w:p>
    <w:p w14:paraId="556B5287" w14:textId="5F10947B" w:rsidR="00EB18B6" w:rsidRPr="00EB18B6" w:rsidRDefault="00EB18B6" w:rsidP="00EB18B6">
      <w:pPr>
        <w:jc w:val="both"/>
      </w:pPr>
      <w:r w:rsidRPr="00EB18B6">
        <w:t>Cloud computing enables scalable, flexible, and cost-effective solutions across scientific, business, media, and gaming applications.</w:t>
      </w:r>
      <w:r>
        <w:t xml:space="preserve"> </w:t>
      </w:r>
      <w:r w:rsidRPr="00EB18B6">
        <w:t>Its core benefits include elasticity, on-demand resource provisioning, ubiquity, reduced maintenance, and improved performance.</w:t>
      </w:r>
    </w:p>
    <w:p w14:paraId="2E96A112" w14:textId="77777777" w:rsidR="00382472" w:rsidRPr="00382472" w:rsidRDefault="00382472" w:rsidP="00382472"/>
    <w:sectPr w:rsidR="00382472" w:rsidRPr="0038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7D"/>
    <w:rsid w:val="00382472"/>
    <w:rsid w:val="00446697"/>
    <w:rsid w:val="007D3AC8"/>
    <w:rsid w:val="007E1A8B"/>
    <w:rsid w:val="00AB497D"/>
    <w:rsid w:val="00D839F5"/>
    <w:rsid w:val="00E213F8"/>
    <w:rsid w:val="00EB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7BA7"/>
  <w15:chartTrackingRefBased/>
  <w15:docId w15:val="{E3FCBF20-F173-4F5D-ABF4-0924DDF2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2026-05-21T04:51:00Z</dcterms:created>
  <dcterms:modified xsi:type="dcterms:W3CDTF">2026-05-21T04:58:00Z</dcterms:modified>
</cp:coreProperties>
</file>