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314A7" w14:textId="19EF9903" w:rsidR="00B0666D" w:rsidRPr="009C3985" w:rsidRDefault="00B0666D" w:rsidP="00B0666D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9692E" wp14:editId="00E4B7F2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1E5C5C" w14:textId="77777777" w:rsidR="00B0666D" w:rsidRDefault="00B0666D" w:rsidP="00B066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E5CA90" wp14:editId="7698CE46">
                                  <wp:extent cx="1957705" cy="978567"/>
                                  <wp:effectExtent l="0" t="0" r="4445" b="0"/>
                                  <wp:docPr id="21122515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969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6C1E5C5C" w14:textId="77777777" w:rsidR="00B0666D" w:rsidRDefault="00B0666D" w:rsidP="00B0666D">
                      <w:r>
                        <w:rPr>
                          <w:noProof/>
                        </w:rPr>
                        <w:drawing>
                          <wp:inline distT="0" distB="0" distL="0" distR="0" wp14:anchorId="5CE5CA90" wp14:editId="7698CE46">
                            <wp:extent cx="1957705" cy="978567"/>
                            <wp:effectExtent l="0" t="0" r="4445" b="0"/>
                            <wp:docPr id="21122515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1752A" wp14:editId="58A8AA36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2E5D12" w14:textId="77777777" w:rsidR="00B0666D" w:rsidRDefault="00B0666D" w:rsidP="00B066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7BCF2A" wp14:editId="77C75133">
                                  <wp:extent cx="1957705" cy="978567"/>
                                  <wp:effectExtent l="0" t="0" r="4445" b="0"/>
                                  <wp:docPr id="11931086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752A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5F2E5D12" w14:textId="77777777" w:rsidR="00B0666D" w:rsidRDefault="00B0666D" w:rsidP="00B0666D">
                      <w:r>
                        <w:rPr>
                          <w:noProof/>
                        </w:rPr>
                        <w:drawing>
                          <wp:inline distT="0" distB="0" distL="0" distR="0" wp14:anchorId="1B7BCF2A" wp14:editId="77C75133">
                            <wp:extent cx="1957705" cy="978567"/>
                            <wp:effectExtent l="0" t="0" r="4445" b="0"/>
                            <wp:docPr id="11931086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sz w:val="40"/>
          <w:szCs w:val="40"/>
          <w:u w:val="single"/>
        </w:rPr>
        <w:t>Day 2</w:t>
      </w:r>
      <w:r>
        <w:rPr>
          <w:b/>
          <w:bCs/>
          <w:sz w:val="40"/>
          <w:szCs w:val="40"/>
          <w:u w:val="single"/>
        </w:rPr>
        <w:t>7</w:t>
      </w:r>
    </w:p>
    <w:p w14:paraId="23BC1FB7" w14:textId="77777777" w:rsidR="00B0666D" w:rsidRPr="009C3985" w:rsidRDefault="00B0666D" w:rsidP="00B0666D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sz w:val="40"/>
          <w:szCs w:val="40"/>
          <w:u w:val="single"/>
        </w:rPr>
        <w:t>“CLOUD SECURITY”</w:t>
      </w:r>
    </w:p>
    <w:p w14:paraId="73362063" w14:textId="77777777" w:rsidR="00465533" w:rsidRPr="00465533" w:rsidRDefault="00465533" w:rsidP="00465533">
      <w:pPr>
        <w:rPr>
          <w:b/>
          <w:bCs/>
          <w:u w:val="single"/>
        </w:rPr>
      </w:pPr>
      <w:r w:rsidRPr="00465533">
        <w:rPr>
          <w:b/>
          <w:bCs/>
          <w:u w:val="single"/>
        </w:rPr>
        <w:t>Secure Design and Development in Cloud SSDLC</w:t>
      </w:r>
    </w:p>
    <w:p w14:paraId="7E857869" w14:textId="6942281E" w:rsidR="00465533" w:rsidRPr="00465533" w:rsidRDefault="00465533" w:rsidP="00465533">
      <w:r w:rsidRPr="00465533">
        <w:rPr>
          <w:b/>
          <w:bCs/>
        </w:rPr>
        <w:t>Impact of Cloud on SSDLC</w:t>
      </w:r>
    </w:p>
    <w:p w14:paraId="61695D7D" w14:textId="77777777" w:rsidR="00465533" w:rsidRPr="00465533" w:rsidRDefault="00465533" w:rsidP="00465533">
      <w:pPr>
        <w:pStyle w:val="ListParagraph"/>
        <w:numPr>
          <w:ilvl w:val="0"/>
          <w:numId w:val="4"/>
        </w:numPr>
        <w:jc w:val="both"/>
      </w:pPr>
      <w:r w:rsidRPr="00465533">
        <w:t>Cloud apps must follow security activities through development → deployment → operations.</w:t>
      </w:r>
    </w:p>
    <w:p w14:paraId="22345C4E" w14:textId="77777777" w:rsidR="00465533" w:rsidRPr="00465533" w:rsidRDefault="00465533" w:rsidP="00465533">
      <w:pPr>
        <w:pStyle w:val="ListParagraph"/>
        <w:numPr>
          <w:ilvl w:val="0"/>
          <w:numId w:val="4"/>
        </w:numPr>
        <w:jc w:val="both"/>
      </w:pPr>
      <w:r w:rsidRPr="00465533">
        <w:t>Shared responsibility model: customers depend on CSPs for some security aspects (varies by IaaS, PaaS, SaaS).</w:t>
      </w:r>
    </w:p>
    <w:p w14:paraId="4DC5D249" w14:textId="77777777" w:rsidR="00465533" w:rsidRPr="00465533" w:rsidRDefault="00465533" w:rsidP="00465533">
      <w:pPr>
        <w:pStyle w:val="ListParagraph"/>
        <w:numPr>
          <w:ilvl w:val="0"/>
          <w:numId w:val="4"/>
        </w:numPr>
        <w:jc w:val="both"/>
      </w:pPr>
      <w:r w:rsidRPr="00465533">
        <w:t>Visibility &amp; control: limited in public clouds; varies by provider.</w:t>
      </w:r>
    </w:p>
    <w:p w14:paraId="39210BF8" w14:textId="77777777" w:rsidR="00465533" w:rsidRPr="00465533" w:rsidRDefault="00465533" w:rsidP="00465533">
      <w:pPr>
        <w:pStyle w:val="ListParagraph"/>
        <w:numPr>
          <w:ilvl w:val="0"/>
          <w:numId w:val="4"/>
        </w:numPr>
        <w:jc w:val="both"/>
      </w:pPr>
      <w:r w:rsidRPr="00465533">
        <w:t>Security planning must align with CSP’s services, features, and controls.</w:t>
      </w:r>
    </w:p>
    <w:p w14:paraId="43D4ED94" w14:textId="77777777" w:rsidR="00465533" w:rsidRPr="00465533" w:rsidRDefault="00465533" w:rsidP="00465533">
      <w:pPr>
        <w:pStyle w:val="ListParagraph"/>
        <w:numPr>
          <w:ilvl w:val="0"/>
          <w:numId w:val="4"/>
        </w:numPr>
        <w:jc w:val="both"/>
      </w:pPr>
      <w:r w:rsidRPr="00465533">
        <w:t>Metastructure &amp; management plane become part of application security scope.</w:t>
      </w:r>
    </w:p>
    <w:p w14:paraId="722B6AAF" w14:textId="1DA05745" w:rsidR="00465533" w:rsidRPr="00465533" w:rsidRDefault="00465533" w:rsidP="00465533">
      <w:pPr>
        <w:rPr>
          <w:b/>
          <w:bCs/>
          <w:u w:val="single"/>
        </w:rPr>
      </w:pPr>
      <w:r w:rsidRPr="00465533">
        <w:rPr>
          <w:b/>
          <w:bCs/>
          <w:u w:val="single"/>
        </w:rPr>
        <w:t>SSDLC Frameworks Used</w:t>
      </w:r>
      <w:r w:rsidR="00DD03A7">
        <w:rPr>
          <w:b/>
          <w:bCs/>
          <w:u w:val="single"/>
        </w:rPr>
        <w:t>:</w:t>
      </w:r>
    </w:p>
    <w:p w14:paraId="06A8B87C" w14:textId="77777777" w:rsidR="00465533" w:rsidRPr="00465533" w:rsidRDefault="00465533" w:rsidP="00465533">
      <w:pPr>
        <w:pStyle w:val="ListParagraph"/>
        <w:numPr>
          <w:ilvl w:val="0"/>
          <w:numId w:val="8"/>
        </w:numPr>
      </w:pPr>
      <w:r w:rsidRPr="00465533">
        <w:t>Microsoft SDL</w:t>
      </w:r>
    </w:p>
    <w:p w14:paraId="11BA18BC" w14:textId="77777777" w:rsidR="00465533" w:rsidRPr="00465533" w:rsidRDefault="00465533" w:rsidP="00465533">
      <w:pPr>
        <w:pStyle w:val="ListParagraph"/>
        <w:numPr>
          <w:ilvl w:val="0"/>
          <w:numId w:val="8"/>
        </w:numPr>
      </w:pPr>
      <w:r w:rsidRPr="00465533">
        <w:t>NIST 800-64</w:t>
      </w:r>
    </w:p>
    <w:p w14:paraId="2B5393CE" w14:textId="77777777" w:rsidR="00465533" w:rsidRPr="00465533" w:rsidRDefault="00465533" w:rsidP="00465533">
      <w:pPr>
        <w:pStyle w:val="ListParagraph"/>
        <w:numPr>
          <w:ilvl w:val="0"/>
          <w:numId w:val="8"/>
        </w:numPr>
      </w:pPr>
      <w:r w:rsidRPr="00465533">
        <w:t>ISO/IEC 27034</w:t>
      </w:r>
    </w:p>
    <w:p w14:paraId="4059FF75" w14:textId="77777777" w:rsidR="00465533" w:rsidRPr="00465533" w:rsidRDefault="00465533" w:rsidP="00465533">
      <w:pPr>
        <w:pStyle w:val="ListParagraph"/>
        <w:numPr>
          <w:ilvl w:val="0"/>
          <w:numId w:val="8"/>
        </w:numPr>
      </w:pPr>
      <w:r w:rsidRPr="00465533">
        <w:t>OWASP</w:t>
      </w:r>
    </w:p>
    <w:p w14:paraId="57A9F921" w14:textId="77777777" w:rsidR="00465533" w:rsidRPr="00465533" w:rsidRDefault="00465533" w:rsidP="00465533">
      <w:pPr>
        <w:pStyle w:val="ListParagraph"/>
        <w:numPr>
          <w:ilvl w:val="0"/>
          <w:numId w:val="8"/>
        </w:numPr>
      </w:pPr>
      <w:r w:rsidRPr="00465533">
        <w:t>CSA SSDLC Model (meta-phases across all frameworks).</w:t>
      </w:r>
    </w:p>
    <w:p w14:paraId="2E174ACA" w14:textId="6789697A" w:rsidR="00465533" w:rsidRPr="00465533" w:rsidRDefault="00465533" w:rsidP="00465533">
      <w:pPr>
        <w:rPr>
          <w:b/>
          <w:bCs/>
          <w:u w:val="single"/>
        </w:rPr>
      </w:pPr>
      <w:r w:rsidRPr="00465533">
        <w:rPr>
          <w:b/>
          <w:bCs/>
          <w:u w:val="single"/>
        </w:rPr>
        <w:t>CSA SSDLC Model Meta-Phases</w:t>
      </w:r>
      <w:r w:rsidR="00DD03A7">
        <w:rPr>
          <w:b/>
          <w:bCs/>
          <w:u w:val="single"/>
        </w:rPr>
        <w:t>:</w:t>
      </w:r>
    </w:p>
    <w:p w14:paraId="4E9D0544" w14:textId="77777777" w:rsidR="00465533" w:rsidRPr="00465533" w:rsidRDefault="00465533" w:rsidP="00465533">
      <w:pPr>
        <w:numPr>
          <w:ilvl w:val="0"/>
          <w:numId w:val="3"/>
        </w:numPr>
        <w:jc w:val="both"/>
      </w:pPr>
      <w:r w:rsidRPr="00465533">
        <w:rPr>
          <w:b/>
          <w:bCs/>
        </w:rPr>
        <w:t>Secure Design &amp; Development</w:t>
      </w:r>
    </w:p>
    <w:p w14:paraId="78DFF264" w14:textId="77777777" w:rsidR="00465533" w:rsidRPr="00465533" w:rsidRDefault="00465533" w:rsidP="00465533">
      <w:pPr>
        <w:pStyle w:val="ListParagraph"/>
        <w:numPr>
          <w:ilvl w:val="0"/>
          <w:numId w:val="7"/>
        </w:numPr>
        <w:jc w:val="both"/>
      </w:pPr>
      <w:r w:rsidRPr="00465533">
        <w:t>Developer training, coding standards, secure coding, code review, security testing.</w:t>
      </w:r>
    </w:p>
    <w:p w14:paraId="4262EDB9" w14:textId="77777777" w:rsidR="00465533" w:rsidRPr="00465533" w:rsidRDefault="00465533" w:rsidP="00465533">
      <w:pPr>
        <w:numPr>
          <w:ilvl w:val="0"/>
          <w:numId w:val="3"/>
        </w:numPr>
        <w:jc w:val="both"/>
      </w:pPr>
      <w:r w:rsidRPr="00465533">
        <w:rPr>
          <w:b/>
          <w:bCs/>
        </w:rPr>
        <w:t>Secure Deployment</w:t>
      </w:r>
    </w:p>
    <w:p w14:paraId="6846B4BC" w14:textId="77777777" w:rsidR="00465533" w:rsidRPr="00465533" w:rsidRDefault="00465533" w:rsidP="00465533">
      <w:pPr>
        <w:pStyle w:val="ListParagraph"/>
        <w:numPr>
          <w:ilvl w:val="0"/>
          <w:numId w:val="6"/>
        </w:numPr>
        <w:jc w:val="both"/>
      </w:pPr>
      <w:r w:rsidRPr="00465533">
        <w:t xml:space="preserve">Security checks when moving from </w:t>
      </w:r>
      <w:r w:rsidRPr="00465533">
        <w:rPr>
          <w:b/>
          <w:bCs/>
        </w:rPr>
        <w:t>dev → production</w:t>
      </w:r>
      <w:r w:rsidRPr="00465533">
        <w:t>.</w:t>
      </w:r>
    </w:p>
    <w:p w14:paraId="7B908B07" w14:textId="77777777" w:rsidR="00465533" w:rsidRPr="00465533" w:rsidRDefault="00465533" w:rsidP="00465533">
      <w:pPr>
        <w:pStyle w:val="ListParagraph"/>
        <w:numPr>
          <w:ilvl w:val="0"/>
          <w:numId w:val="6"/>
        </w:numPr>
        <w:jc w:val="both"/>
      </w:pPr>
      <w:r w:rsidRPr="00465533">
        <w:t>Activities: vulnerability scanning, patching, configuration hardening.</w:t>
      </w:r>
    </w:p>
    <w:p w14:paraId="7332799C" w14:textId="77777777" w:rsidR="00465533" w:rsidRPr="00465533" w:rsidRDefault="00465533" w:rsidP="00465533">
      <w:pPr>
        <w:numPr>
          <w:ilvl w:val="0"/>
          <w:numId w:val="3"/>
        </w:numPr>
        <w:jc w:val="both"/>
      </w:pPr>
      <w:r w:rsidRPr="00465533">
        <w:rPr>
          <w:b/>
          <w:bCs/>
        </w:rPr>
        <w:t>Secure Operations</w:t>
      </w:r>
    </w:p>
    <w:p w14:paraId="72704F6D" w14:textId="77777777" w:rsidR="00465533" w:rsidRPr="00465533" w:rsidRDefault="00465533" w:rsidP="00465533">
      <w:pPr>
        <w:pStyle w:val="ListParagraph"/>
        <w:numPr>
          <w:ilvl w:val="0"/>
          <w:numId w:val="5"/>
        </w:numPr>
        <w:jc w:val="both"/>
      </w:pPr>
      <w:r w:rsidRPr="00465533">
        <w:t>Post-deployment protections.</w:t>
      </w:r>
    </w:p>
    <w:p w14:paraId="59A40F3E" w14:textId="77777777" w:rsidR="00465533" w:rsidRPr="00465533" w:rsidRDefault="00465533" w:rsidP="00465533">
      <w:pPr>
        <w:pStyle w:val="ListParagraph"/>
        <w:numPr>
          <w:ilvl w:val="0"/>
          <w:numId w:val="5"/>
        </w:numPr>
        <w:jc w:val="both"/>
      </w:pPr>
      <w:r w:rsidRPr="00465533">
        <w:t>Activities: Web Application Firewalls (WAFs), log monitoring, vulnerability assessments, continuous patching.</w:t>
      </w:r>
    </w:p>
    <w:p w14:paraId="34C68E22" w14:textId="77777777" w:rsidR="00DD03A7" w:rsidRPr="00DD03A7" w:rsidRDefault="00DD03A7" w:rsidP="00DD03A7">
      <w:pPr>
        <w:rPr>
          <w:b/>
          <w:bCs/>
          <w:u w:val="single"/>
        </w:rPr>
      </w:pPr>
      <w:r w:rsidRPr="00DD03A7">
        <w:rPr>
          <w:b/>
          <w:bCs/>
          <w:u w:val="single"/>
        </w:rPr>
        <w:t>Cloud SSDLC Phases</w:t>
      </w:r>
    </w:p>
    <w:p w14:paraId="404786C4" w14:textId="77777777" w:rsidR="00DD03A7" w:rsidRPr="00DD03A7" w:rsidRDefault="00DD03A7" w:rsidP="00DD03A7">
      <w:pPr>
        <w:jc w:val="both"/>
      </w:pPr>
      <w:r w:rsidRPr="00DD03A7">
        <w:t>Cloud SSDLC integrates security throughout the software lifecycle, adapting traditional SDLC for cloud-specific considerations.</w:t>
      </w:r>
    </w:p>
    <w:p w14:paraId="1309F3EF" w14:textId="77777777" w:rsidR="00DD03A7" w:rsidRPr="00DD03A7" w:rsidRDefault="00DD03A7" w:rsidP="00DD03A7">
      <w:pPr>
        <w:rPr>
          <w:b/>
          <w:bCs/>
        </w:rPr>
      </w:pPr>
      <w:r w:rsidRPr="00DD03A7">
        <w:rPr>
          <w:b/>
          <w:bCs/>
        </w:rPr>
        <w:t>1. Training</w:t>
      </w:r>
    </w:p>
    <w:p w14:paraId="7FDFCC6C" w14:textId="77777777" w:rsidR="00DD03A7" w:rsidRPr="00DD03A7" w:rsidRDefault="00DD03A7" w:rsidP="00DD03A7">
      <w:pPr>
        <w:pStyle w:val="ListParagraph"/>
        <w:numPr>
          <w:ilvl w:val="0"/>
          <w:numId w:val="14"/>
        </w:numPr>
        <w:jc w:val="both"/>
      </w:pPr>
      <w:r w:rsidRPr="00DD03A7">
        <w:t>Staff in development, security, and operations get cloud security fundamentals and platform-specific technical training.</w:t>
      </w:r>
    </w:p>
    <w:p w14:paraId="47B238B4" w14:textId="77777777" w:rsidR="00DD03A7" w:rsidRPr="00DD03A7" w:rsidRDefault="00DD03A7" w:rsidP="00DD03A7">
      <w:pPr>
        <w:pStyle w:val="ListParagraph"/>
        <w:numPr>
          <w:ilvl w:val="0"/>
          <w:numId w:val="14"/>
        </w:numPr>
        <w:jc w:val="both"/>
      </w:pPr>
      <w:r w:rsidRPr="00DD03A7">
        <w:t>Ensures teams can securely architect, deploy, and manage cloud apps.</w:t>
      </w:r>
    </w:p>
    <w:p w14:paraId="1B3639C5" w14:textId="77777777" w:rsidR="00DD03A7" w:rsidRPr="00DD03A7" w:rsidRDefault="00DD03A7" w:rsidP="00DD03A7">
      <w:pPr>
        <w:rPr>
          <w:b/>
          <w:bCs/>
        </w:rPr>
      </w:pPr>
      <w:r w:rsidRPr="00DD03A7">
        <w:rPr>
          <w:b/>
          <w:bCs/>
        </w:rPr>
        <w:t>2. Define</w:t>
      </w:r>
    </w:p>
    <w:p w14:paraId="0A52EF05" w14:textId="77777777" w:rsidR="00DD03A7" w:rsidRPr="00DD03A7" w:rsidRDefault="00DD03A7" w:rsidP="00DD03A7">
      <w:pPr>
        <w:pStyle w:val="ListParagraph"/>
        <w:numPr>
          <w:ilvl w:val="0"/>
          <w:numId w:val="15"/>
        </w:numPr>
        <w:jc w:val="both"/>
      </w:pPr>
      <w:r w:rsidRPr="00DD03A7">
        <w:lastRenderedPageBreak/>
        <w:t>Establish security standards, architectures, and functional requirements.</w:t>
      </w:r>
    </w:p>
    <w:p w14:paraId="2AA84BFD" w14:textId="77777777" w:rsidR="00DD03A7" w:rsidRPr="00DD03A7" w:rsidRDefault="00DD03A7" w:rsidP="00DD03A7">
      <w:pPr>
        <w:pStyle w:val="ListParagraph"/>
        <w:numPr>
          <w:ilvl w:val="0"/>
          <w:numId w:val="15"/>
        </w:numPr>
        <w:jc w:val="both"/>
      </w:pPr>
      <w:r w:rsidRPr="00DD03A7">
        <w:t>Decide data classification, cloud service usage, pre-approved configurations, tools, and initial entitlements.</w:t>
      </w:r>
    </w:p>
    <w:p w14:paraId="1577F318" w14:textId="77777777" w:rsidR="00DD03A7" w:rsidRPr="00DD03A7" w:rsidRDefault="00DD03A7" w:rsidP="00DD03A7">
      <w:pPr>
        <w:rPr>
          <w:b/>
          <w:bCs/>
        </w:rPr>
      </w:pPr>
      <w:r w:rsidRPr="00DD03A7">
        <w:rPr>
          <w:b/>
          <w:bCs/>
        </w:rPr>
        <w:t>3. Design</w:t>
      </w:r>
    </w:p>
    <w:p w14:paraId="35B58C74" w14:textId="77777777" w:rsidR="00DD03A7" w:rsidRPr="00DD03A7" w:rsidRDefault="00DD03A7" w:rsidP="00DD03A7">
      <w:pPr>
        <w:pStyle w:val="ListParagraph"/>
        <w:numPr>
          <w:ilvl w:val="0"/>
          <w:numId w:val="16"/>
        </w:numPr>
        <w:jc w:val="both"/>
      </w:pPr>
      <w:r w:rsidRPr="00DD03A7">
        <w:t>Focus on cloud architecture, provider capabilities, and security automation.</w:t>
      </w:r>
    </w:p>
    <w:p w14:paraId="10DA027A" w14:textId="77777777" w:rsidR="00DD03A7" w:rsidRPr="00DD03A7" w:rsidRDefault="00DD03A7" w:rsidP="00DD03A7">
      <w:pPr>
        <w:pStyle w:val="ListParagraph"/>
        <w:numPr>
          <w:ilvl w:val="0"/>
          <w:numId w:val="16"/>
        </w:numPr>
        <w:jc w:val="both"/>
      </w:pPr>
      <w:r w:rsidRPr="00DD03A7">
        <w:t>Integrate provider’s built-in security features into application architecture for robust protection.</w:t>
      </w:r>
    </w:p>
    <w:p w14:paraId="169DCEFA" w14:textId="77777777" w:rsidR="00DD03A7" w:rsidRPr="00DD03A7" w:rsidRDefault="00DD03A7" w:rsidP="00DD03A7">
      <w:pPr>
        <w:rPr>
          <w:b/>
          <w:bCs/>
        </w:rPr>
      </w:pPr>
      <w:r w:rsidRPr="00DD03A7">
        <w:rPr>
          <w:b/>
          <w:bCs/>
        </w:rPr>
        <w:t>4. Develop</w:t>
      </w:r>
    </w:p>
    <w:p w14:paraId="3F19F954" w14:textId="77777777" w:rsidR="00DD03A7" w:rsidRPr="00DD03A7" w:rsidRDefault="00DD03A7" w:rsidP="00DD03A7">
      <w:pPr>
        <w:pStyle w:val="ListParagraph"/>
        <w:numPr>
          <w:ilvl w:val="0"/>
          <w:numId w:val="17"/>
        </w:numPr>
        <w:jc w:val="both"/>
      </w:pPr>
      <w:r w:rsidRPr="00DD03A7">
        <w:t>Developers configure services, networks, and PaaS components in a safe development environment (no production access).</w:t>
      </w:r>
    </w:p>
    <w:p w14:paraId="627EE14F" w14:textId="77777777" w:rsidR="00DD03A7" w:rsidRPr="00DD03A7" w:rsidRDefault="00DD03A7" w:rsidP="00DD03A7">
      <w:pPr>
        <w:pStyle w:val="ListParagraph"/>
        <w:numPr>
          <w:ilvl w:val="0"/>
          <w:numId w:val="17"/>
        </w:numPr>
        <w:jc w:val="both"/>
      </w:pPr>
      <w:r w:rsidRPr="00DD03A7">
        <w:t>Secure CI/CD pipelines, integrate logging, and leverage cloud security controls.</w:t>
      </w:r>
    </w:p>
    <w:p w14:paraId="38966CB7" w14:textId="77777777" w:rsidR="00DD03A7" w:rsidRPr="00DD03A7" w:rsidRDefault="00DD03A7" w:rsidP="00DD03A7">
      <w:pPr>
        <w:rPr>
          <w:b/>
          <w:bCs/>
        </w:rPr>
      </w:pPr>
      <w:r w:rsidRPr="00DD03A7">
        <w:rPr>
          <w:b/>
          <w:bCs/>
        </w:rPr>
        <w:t>5. Test</w:t>
      </w:r>
    </w:p>
    <w:p w14:paraId="7DD57A39" w14:textId="77777777" w:rsidR="00DD03A7" w:rsidRPr="00DD03A7" w:rsidRDefault="00DD03A7" w:rsidP="00DD03A7">
      <w:pPr>
        <w:pStyle w:val="ListParagraph"/>
        <w:numPr>
          <w:ilvl w:val="0"/>
          <w:numId w:val="18"/>
        </w:numPr>
        <w:jc w:val="both"/>
      </w:pPr>
      <w:r w:rsidRPr="00DD03A7">
        <w:t>Integrate security testing into pipelines: SAST, DAST, functional tests, unit tests, vulnerability assessments.</w:t>
      </w:r>
    </w:p>
    <w:p w14:paraId="01BEE36F" w14:textId="77777777" w:rsidR="00DD03A7" w:rsidRPr="00DD03A7" w:rsidRDefault="00DD03A7" w:rsidP="00DD03A7">
      <w:pPr>
        <w:pStyle w:val="ListParagraph"/>
        <w:numPr>
          <w:ilvl w:val="0"/>
          <w:numId w:val="18"/>
        </w:numPr>
        <w:jc w:val="both"/>
      </w:pPr>
      <w:r w:rsidRPr="00DD03A7">
        <w:t>Automate testing to cover both application and infrastructure (IaaS templates).</w:t>
      </w:r>
    </w:p>
    <w:p w14:paraId="1327BD38" w14:textId="77777777" w:rsidR="00DD03A7" w:rsidRPr="00DD03A7" w:rsidRDefault="00DD03A7" w:rsidP="00DD03A7">
      <w:pPr>
        <w:pStyle w:val="ListParagraph"/>
        <w:numPr>
          <w:ilvl w:val="0"/>
          <w:numId w:val="18"/>
        </w:numPr>
        <w:jc w:val="both"/>
      </w:pPr>
      <w:r w:rsidRPr="00DD03A7">
        <w:t>Include flagging features for sensitive functions like encryption/authentication.</w:t>
      </w:r>
    </w:p>
    <w:p w14:paraId="63846F75" w14:textId="77777777" w:rsidR="00A27795" w:rsidRPr="00A27795" w:rsidRDefault="00A27795" w:rsidP="00A27795">
      <w:pPr>
        <w:rPr>
          <w:b/>
          <w:bCs/>
          <w:u w:val="single"/>
        </w:rPr>
      </w:pPr>
      <w:r w:rsidRPr="00A27795">
        <w:rPr>
          <w:b/>
          <w:bCs/>
          <w:u w:val="single"/>
        </w:rPr>
        <w:t>Cloud Application Architecture: Microservices</w:t>
      </w:r>
    </w:p>
    <w:p w14:paraId="6AB4B557" w14:textId="77777777" w:rsidR="00A27795" w:rsidRPr="00A27795" w:rsidRDefault="00A27795" w:rsidP="00A27795">
      <w:pPr>
        <w:jc w:val="both"/>
      </w:pPr>
      <w:r w:rsidRPr="00A27795">
        <w:t>Goal of cloud application design: Agility, statelessness, and enhanced user experience.</w:t>
      </w:r>
      <w:r w:rsidRPr="00A27795">
        <w:br/>
        <w:t>Organizations must select architecture based on business needs.</w:t>
      </w:r>
    </w:p>
    <w:p w14:paraId="319DC2A4" w14:textId="77777777" w:rsidR="00A27795" w:rsidRPr="00A27795" w:rsidRDefault="00A27795" w:rsidP="00A27795">
      <w:pPr>
        <w:jc w:val="both"/>
        <w:rPr>
          <w:b/>
          <w:bCs/>
          <w:u w:val="single"/>
        </w:rPr>
      </w:pPr>
      <w:r w:rsidRPr="00A27795">
        <w:rPr>
          <w:b/>
          <w:bCs/>
          <w:u w:val="single"/>
        </w:rPr>
        <w:t>Microservice Architecture</w:t>
      </w:r>
    </w:p>
    <w:p w14:paraId="0C40E6F9" w14:textId="77777777" w:rsidR="00A27795" w:rsidRPr="00A27795" w:rsidRDefault="00A27795" w:rsidP="00A27795">
      <w:pPr>
        <w:pStyle w:val="ListParagraph"/>
        <w:numPr>
          <w:ilvl w:val="0"/>
          <w:numId w:val="21"/>
        </w:numPr>
        <w:jc w:val="both"/>
      </w:pPr>
      <w:r w:rsidRPr="00A27795">
        <w:t>Divides a single application into small, independently deployable services.</w:t>
      </w:r>
    </w:p>
    <w:p w14:paraId="30E98652" w14:textId="77777777" w:rsidR="00A27795" w:rsidRPr="00A27795" w:rsidRDefault="00A27795" w:rsidP="00A27795">
      <w:pPr>
        <w:pStyle w:val="ListParagraph"/>
        <w:numPr>
          <w:ilvl w:val="0"/>
          <w:numId w:val="21"/>
        </w:numPr>
        <w:jc w:val="both"/>
      </w:pPr>
      <w:r w:rsidRPr="00A27795">
        <w:t>Services may use different storage systems and programming languages.</w:t>
      </w:r>
    </w:p>
    <w:p w14:paraId="09D2C38C" w14:textId="77777777" w:rsidR="00A27795" w:rsidRPr="00A27795" w:rsidRDefault="00A27795" w:rsidP="00A27795">
      <w:pPr>
        <w:pStyle w:val="ListParagraph"/>
        <w:numPr>
          <w:ilvl w:val="0"/>
          <w:numId w:val="21"/>
        </w:numPr>
        <w:jc w:val="both"/>
      </w:pPr>
      <w:r w:rsidRPr="00A27795">
        <w:t>Communication via lightweight protocols.</w:t>
      </w:r>
    </w:p>
    <w:p w14:paraId="75A47778" w14:textId="77777777" w:rsidR="00A27795" w:rsidRPr="00A27795" w:rsidRDefault="00A27795" w:rsidP="00A27795">
      <w:pPr>
        <w:pStyle w:val="ListParagraph"/>
        <w:numPr>
          <w:ilvl w:val="0"/>
          <w:numId w:val="21"/>
        </w:numPr>
        <w:jc w:val="both"/>
      </w:pPr>
      <w:r w:rsidRPr="00A27795">
        <w:t>Supported frameworks: Sidecar, Ambassador, Adapter.</w:t>
      </w:r>
    </w:p>
    <w:p w14:paraId="22B935B4" w14:textId="77777777" w:rsidR="00A27795" w:rsidRPr="00A27795" w:rsidRDefault="00A27795" w:rsidP="00A27795">
      <w:pPr>
        <w:rPr>
          <w:b/>
          <w:bCs/>
        </w:rPr>
      </w:pPr>
      <w:r w:rsidRPr="00A27795">
        <w:rPr>
          <w:b/>
          <w:bCs/>
        </w:rPr>
        <w:t>Best Practices for Microservices Security</w:t>
      </w:r>
    </w:p>
    <w:p w14:paraId="364DF0A4" w14:textId="77777777" w:rsidR="00A27795" w:rsidRPr="00A27795" w:rsidRDefault="00A27795" w:rsidP="00A27795">
      <w:pPr>
        <w:pStyle w:val="ListParagraph"/>
        <w:numPr>
          <w:ilvl w:val="0"/>
          <w:numId w:val="23"/>
        </w:numPr>
      </w:pPr>
      <w:r w:rsidRPr="00A27795">
        <w:t>Secure API Gateway</w:t>
      </w:r>
    </w:p>
    <w:p w14:paraId="67158A88" w14:textId="77777777" w:rsidR="00A27795" w:rsidRPr="00A27795" w:rsidRDefault="00A27795" w:rsidP="00A27795">
      <w:pPr>
        <w:pStyle w:val="ListParagraph"/>
        <w:numPr>
          <w:ilvl w:val="1"/>
          <w:numId w:val="23"/>
        </w:numPr>
      </w:pPr>
      <w:r w:rsidRPr="00A27795">
        <w:t>Acts as a single entry point for all services.</w:t>
      </w:r>
    </w:p>
    <w:p w14:paraId="40708422" w14:textId="77777777" w:rsidR="00A27795" w:rsidRPr="00A27795" w:rsidRDefault="00A27795" w:rsidP="00A27795">
      <w:pPr>
        <w:pStyle w:val="ListParagraph"/>
        <w:numPr>
          <w:ilvl w:val="1"/>
          <w:numId w:val="23"/>
        </w:numPr>
      </w:pPr>
      <w:r w:rsidRPr="00A27795">
        <w:t>Manages external requests, prevents attacks, and protects microservices.</w:t>
      </w:r>
    </w:p>
    <w:p w14:paraId="3789E870" w14:textId="77777777" w:rsidR="00A27795" w:rsidRPr="00A27795" w:rsidRDefault="00A27795" w:rsidP="00A27795">
      <w:pPr>
        <w:pStyle w:val="ListParagraph"/>
        <w:numPr>
          <w:ilvl w:val="0"/>
          <w:numId w:val="23"/>
        </w:numPr>
      </w:pPr>
      <w:r w:rsidRPr="00A27795">
        <w:t>Authentication &amp; Access Control</w:t>
      </w:r>
    </w:p>
    <w:p w14:paraId="40A6F398" w14:textId="77777777" w:rsidR="00A27795" w:rsidRPr="00A27795" w:rsidRDefault="00A27795" w:rsidP="00A27795">
      <w:pPr>
        <w:pStyle w:val="ListParagraph"/>
        <w:numPr>
          <w:ilvl w:val="1"/>
          <w:numId w:val="23"/>
        </w:numPr>
      </w:pPr>
      <w:r w:rsidRPr="00A27795">
        <w:t>Use OAuth/OAuth2 and MFA for endpoint security.</w:t>
      </w:r>
    </w:p>
    <w:p w14:paraId="5FDBDF11" w14:textId="77777777" w:rsidR="00A27795" w:rsidRPr="00A27795" w:rsidRDefault="00A27795" w:rsidP="00A27795">
      <w:pPr>
        <w:pStyle w:val="ListParagraph"/>
        <w:numPr>
          <w:ilvl w:val="1"/>
          <w:numId w:val="23"/>
        </w:numPr>
      </w:pPr>
      <w:r w:rsidRPr="00A27795">
        <w:t>Blocks malicious access and alerts intruders.</w:t>
      </w:r>
    </w:p>
    <w:p w14:paraId="110968A5" w14:textId="77777777" w:rsidR="00A27795" w:rsidRPr="00A27795" w:rsidRDefault="00A27795" w:rsidP="00A27795">
      <w:pPr>
        <w:pStyle w:val="ListParagraph"/>
        <w:numPr>
          <w:ilvl w:val="0"/>
          <w:numId w:val="23"/>
        </w:numPr>
      </w:pPr>
      <w:r w:rsidRPr="00A27795">
        <w:t>Scan Dependencies</w:t>
      </w:r>
    </w:p>
    <w:p w14:paraId="310030C6" w14:textId="77777777" w:rsidR="00A27795" w:rsidRPr="00A27795" w:rsidRDefault="00A27795" w:rsidP="00A27795">
      <w:pPr>
        <w:pStyle w:val="ListParagraph"/>
        <w:numPr>
          <w:ilvl w:val="1"/>
          <w:numId w:val="23"/>
        </w:numPr>
      </w:pPr>
      <w:r w:rsidRPr="00A27795">
        <w:t>Track third-party/open-source components.</w:t>
      </w:r>
    </w:p>
    <w:p w14:paraId="6F5BE38F" w14:textId="77777777" w:rsidR="00A27795" w:rsidRPr="00A27795" w:rsidRDefault="00A27795" w:rsidP="00A27795">
      <w:pPr>
        <w:pStyle w:val="ListParagraph"/>
        <w:numPr>
          <w:ilvl w:val="1"/>
          <w:numId w:val="23"/>
        </w:numPr>
      </w:pPr>
      <w:r w:rsidRPr="00A27795">
        <w:t>Identify and remediate vulnerabilities in tangled dependencies.</w:t>
      </w:r>
    </w:p>
    <w:p w14:paraId="3335D7AA" w14:textId="77777777" w:rsidR="00A27795" w:rsidRPr="00A27795" w:rsidRDefault="00A27795" w:rsidP="00A27795">
      <w:pPr>
        <w:pStyle w:val="ListParagraph"/>
        <w:numPr>
          <w:ilvl w:val="0"/>
          <w:numId w:val="23"/>
        </w:numPr>
      </w:pPr>
      <w:r w:rsidRPr="00A27795">
        <w:t>Application Security Testing</w:t>
      </w:r>
    </w:p>
    <w:p w14:paraId="339F7232" w14:textId="77777777" w:rsidR="00A27795" w:rsidRPr="00A27795" w:rsidRDefault="00A27795" w:rsidP="00A27795">
      <w:pPr>
        <w:pStyle w:val="ListParagraph"/>
        <w:numPr>
          <w:ilvl w:val="1"/>
          <w:numId w:val="23"/>
        </w:numPr>
      </w:pPr>
      <w:r w:rsidRPr="00A27795">
        <w:t>Integrate SAST, DAST, RASP, SCA in DevSecOps pipelines.</w:t>
      </w:r>
    </w:p>
    <w:p w14:paraId="06ECAF0D" w14:textId="77777777" w:rsidR="00A27795" w:rsidRPr="00A27795" w:rsidRDefault="00A27795" w:rsidP="00A27795">
      <w:pPr>
        <w:pStyle w:val="ListParagraph"/>
        <w:numPr>
          <w:ilvl w:val="1"/>
          <w:numId w:val="23"/>
        </w:numPr>
      </w:pPr>
      <w:r w:rsidRPr="00A27795">
        <w:t>Ensure security across development and deployment stages.</w:t>
      </w:r>
    </w:p>
    <w:p w14:paraId="410432C1" w14:textId="77777777" w:rsidR="00A27795" w:rsidRPr="00A27795" w:rsidRDefault="00A27795" w:rsidP="00A27795">
      <w:pPr>
        <w:pStyle w:val="ListParagraph"/>
        <w:numPr>
          <w:ilvl w:val="0"/>
          <w:numId w:val="23"/>
        </w:numPr>
      </w:pPr>
      <w:r w:rsidRPr="00A27795">
        <w:t>Container Security</w:t>
      </w:r>
    </w:p>
    <w:p w14:paraId="591BF652" w14:textId="77777777" w:rsidR="00A27795" w:rsidRPr="00A27795" w:rsidRDefault="00A27795" w:rsidP="00A27795">
      <w:pPr>
        <w:pStyle w:val="ListParagraph"/>
        <w:numPr>
          <w:ilvl w:val="1"/>
          <w:numId w:val="23"/>
        </w:numPr>
      </w:pPr>
      <w:r w:rsidRPr="00A27795">
        <w:t>Secure cloud-native environments where microservices run.</w:t>
      </w:r>
    </w:p>
    <w:p w14:paraId="20C58A52" w14:textId="77777777" w:rsidR="00A27795" w:rsidRPr="00A27795" w:rsidRDefault="00A27795" w:rsidP="00A27795">
      <w:pPr>
        <w:pStyle w:val="ListParagraph"/>
        <w:numPr>
          <w:ilvl w:val="1"/>
          <w:numId w:val="23"/>
        </w:numPr>
      </w:pPr>
      <w:r w:rsidRPr="00A27795">
        <w:t>Covers container images, registry, orchestration.</w:t>
      </w:r>
    </w:p>
    <w:p w14:paraId="55584028" w14:textId="77777777" w:rsidR="00A27795" w:rsidRDefault="00A27795" w:rsidP="00A27795">
      <w:pPr>
        <w:pStyle w:val="ListParagraph"/>
        <w:numPr>
          <w:ilvl w:val="1"/>
          <w:numId w:val="23"/>
        </w:numPr>
      </w:pPr>
      <w:r w:rsidRPr="00A27795">
        <w:t>Automated DevSecOps tools enhance container-level protection.</w:t>
      </w:r>
    </w:p>
    <w:p w14:paraId="062C775C" w14:textId="5D337F16" w:rsidR="00865C20" w:rsidRPr="00865C20" w:rsidRDefault="00865C20" w:rsidP="00865C20">
      <w:pPr>
        <w:rPr>
          <w:b/>
          <w:bCs/>
          <w:u w:val="single"/>
        </w:rPr>
      </w:pPr>
      <w:r w:rsidRPr="00865C20">
        <w:rPr>
          <w:b/>
          <w:bCs/>
          <w:u w:val="single"/>
        </w:rPr>
        <w:lastRenderedPageBreak/>
        <w:t>Cloud-Based Architecture</w:t>
      </w:r>
    </w:p>
    <w:p w14:paraId="72EBAAB5" w14:textId="77777777" w:rsidR="00865C20" w:rsidRPr="00865C20" w:rsidRDefault="00865C20" w:rsidP="00865C20">
      <w:r w:rsidRPr="00865C20">
        <w:rPr>
          <w:b/>
          <w:bCs/>
        </w:rPr>
        <w:t>Features:</w:t>
      </w:r>
    </w:p>
    <w:p w14:paraId="5600DAFD" w14:textId="77777777" w:rsidR="00865C20" w:rsidRPr="00865C20" w:rsidRDefault="00865C20" w:rsidP="00865C20">
      <w:pPr>
        <w:pStyle w:val="ListParagraph"/>
        <w:numPr>
          <w:ilvl w:val="0"/>
          <w:numId w:val="27"/>
        </w:numPr>
      </w:pPr>
      <w:r w:rsidRPr="00865C20">
        <w:t>Uses load balancers, app servers, databases, API gateway, serverless functions</w:t>
      </w:r>
    </w:p>
    <w:p w14:paraId="79DDF1DA" w14:textId="77777777" w:rsidR="00865C20" w:rsidRPr="00865C20" w:rsidRDefault="00865C20" w:rsidP="00865C20">
      <w:pPr>
        <w:pStyle w:val="ListParagraph"/>
        <w:numPr>
          <w:ilvl w:val="0"/>
          <w:numId w:val="27"/>
        </w:numPr>
      </w:pPr>
      <w:r w:rsidRPr="00865C20">
        <w:t>Supports multiple languages (Java, Python, PHP, Node.js, Docker, etc.)</w:t>
      </w:r>
    </w:p>
    <w:p w14:paraId="52941F25" w14:textId="77777777" w:rsidR="00865C20" w:rsidRPr="00865C20" w:rsidRDefault="00865C20" w:rsidP="00865C20">
      <w:pPr>
        <w:pStyle w:val="ListParagraph"/>
        <w:numPr>
          <w:ilvl w:val="0"/>
          <w:numId w:val="27"/>
        </w:numPr>
      </w:pPr>
      <w:r w:rsidRPr="00865C20">
        <w:t>Provides elasticity, auto-provisioning, high availability, and scalability</w:t>
      </w:r>
    </w:p>
    <w:p w14:paraId="177BBE76" w14:textId="77777777" w:rsidR="00865C20" w:rsidRPr="00865C20" w:rsidRDefault="00865C20" w:rsidP="00865C20">
      <w:r w:rsidRPr="00865C20">
        <w:rPr>
          <w:b/>
          <w:bCs/>
        </w:rPr>
        <w:t>Best Practices:</w:t>
      </w:r>
    </w:p>
    <w:p w14:paraId="01467D8D" w14:textId="77777777" w:rsidR="00865C20" w:rsidRPr="00865C20" w:rsidRDefault="00865C20" w:rsidP="00865C20">
      <w:pPr>
        <w:pStyle w:val="ListParagraph"/>
        <w:numPr>
          <w:ilvl w:val="0"/>
          <w:numId w:val="26"/>
        </w:numPr>
      </w:pPr>
      <w:r w:rsidRPr="00865C20">
        <w:t>Endpoint Security: Protect devices from threats</w:t>
      </w:r>
    </w:p>
    <w:p w14:paraId="084B450C" w14:textId="77777777" w:rsidR="00865C20" w:rsidRPr="00865C20" w:rsidRDefault="00865C20" w:rsidP="00865C20">
      <w:pPr>
        <w:pStyle w:val="ListParagraph"/>
        <w:numPr>
          <w:ilvl w:val="0"/>
          <w:numId w:val="26"/>
        </w:numPr>
      </w:pPr>
      <w:r w:rsidRPr="00865C20">
        <w:t>Intrusion Detection/Prevention: Monitor and block attacks</w:t>
      </w:r>
    </w:p>
    <w:p w14:paraId="4AA48107" w14:textId="77777777" w:rsidR="00865C20" w:rsidRPr="00865C20" w:rsidRDefault="00865C20" w:rsidP="00865C20">
      <w:pPr>
        <w:pStyle w:val="ListParagraph"/>
        <w:numPr>
          <w:ilvl w:val="0"/>
          <w:numId w:val="26"/>
        </w:numPr>
      </w:pPr>
      <w:r w:rsidRPr="00865C20">
        <w:t>Cloud Usage Policies: Control user activities and access</w:t>
      </w:r>
    </w:p>
    <w:p w14:paraId="143B83E9" w14:textId="14B1181B" w:rsidR="00865C20" w:rsidRPr="00865C20" w:rsidRDefault="00865C20" w:rsidP="00865C20">
      <w:pPr>
        <w:rPr>
          <w:b/>
          <w:bCs/>
          <w:u w:val="single"/>
        </w:rPr>
      </w:pPr>
      <w:r w:rsidRPr="00865C20">
        <w:rPr>
          <w:b/>
          <w:bCs/>
          <w:u w:val="single"/>
        </w:rPr>
        <w:t>Event-Driven Serverless Architecture (EDA)</w:t>
      </w:r>
    </w:p>
    <w:p w14:paraId="4A40424F" w14:textId="77777777" w:rsidR="00865C20" w:rsidRPr="00865C20" w:rsidRDefault="00865C20" w:rsidP="00865C20">
      <w:pPr>
        <w:pStyle w:val="ListParagraph"/>
        <w:numPr>
          <w:ilvl w:val="0"/>
          <w:numId w:val="29"/>
        </w:numPr>
      </w:pPr>
      <w:r w:rsidRPr="00865C20">
        <w:t>Purpose: Decoupled, automatic response to events; scalable and cost-efficient.</w:t>
      </w:r>
    </w:p>
    <w:p w14:paraId="1E3CA12D" w14:textId="77777777" w:rsidR="00865C20" w:rsidRPr="00865C20" w:rsidRDefault="00865C20" w:rsidP="00865C20">
      <w:pPr>
        <w:pStyle w:val="ListParagraph"/>
        <w:numPr>
          <w:ilvl w:val="0"/>
          <w:numId w:val="29"/>
        </w:numPr>
      </w:pPr>
      <w:r w:rsidRPr="00865C20">
        <w:t>Security Best Practices:</w:t>
      </w:r>
    </w:p>
    <w:p w14:paraId="16FFF1F9" w14:textId="77777777" w:rsidR="00865C20" w:rsidRPr="00865C20" w:rsidRDefault="00865C20" w:rsidP="00865C20">
      <w:pPr>
        <w:pStyle w:val="ListParagraph"/>
        <w:numPr>
          <w:ilvl w:val="1"/>
          <w:numId w:val="29"/>
        </w:numPr>
      </w:pPr>
      <w:r w:rsidRPr="00865C20">
        <w:t>Store configuration in environment variables to reduce data exposure.</w:t>
      </w:r>
    </w:p>
    <w:p w14:paraId="73F2A0E4" w14:textId="77777777" w:rsidR="00865C20" w:rsidRPr="00865C20" w:rsidRDefault="00865C20" w:rsidP="00865C20">
      <w:pPr>
        <w:pStyle w:val="ListParagraph"/>
        <w:numPr>
          <w:ilvl w:val="1"/>
          <w:numId w:val="29"/>
        </w:numPr>
      </w:pPr>
      <w:r w:rsidRPr="00865C20">
        <w:t>Use strict network access controls (API gateways, ACLs).</w:t>
      </w:r>
    </w:p>
    <w:p w14:paraId="23F6BA35" w14:textId="20D1CEA5" w:rsidR="00865C20" w:rsidRPr="00865C20" w:rsidRDefault="00865C20" w:rsidP="00865C20">
      <w:pPr>
        <w:pStyle w:val="ListParagraph"/>
        <w:numPr>
          <w:ilvl w:val="1"/>
          <w:numId w:val="29"/>
        </w:numPr>
      </w:pPr>
      <w:r w:rsidRPr="00865C20">
        <w:t>Apply one-role-per-function via IAM to minimize privilege misuse.</w:t>
      </w:r>
    </w:p>
    <w:p w14:paraId="5A65ADF7" w14:textId="77777777" w:rsidR="00865C20" w:rsidRPr="00865C20" w:rsidRDefault="00865C20" w:rsidP="00865C20">
      <w:pPr>
        <w:rPr>
          <w:b/>
          <w:bCs/>
          <w:u w:val="single"/>
        </w:rPr>
      </w:pPr>
      <w:r w:rsidRPr="00865C20">
        <w:rPr>
          <w:b/>
          <w:bCs/>
          <w:u w:val="single"/>
        </w:rPr>
        <w:t>Cloud-Native Architecture</w:t>
      </w:r>
    </w:p>
    <w:p w14:paraId="09CFBA3F" w14:textId="77777777" w:rsidR="00865C20" w:rsidRPr="00865C20" w:rsidRDefault="00865C20" w:rsidP="00865C20">
      <w:pPr>
        <w:pStyle w:val="ListParagraph"/>
        <w:numPr>
          <w:ilvl w:val="0"/>
          <w:numId w:val="31"/>
        </w:numPr>
        <w:jc w:val="both"/>
      </w:pPr>
      <w:r w:rsidRPr="00865C20">
        <w:t>Purpose: Builds and runs apps optimized for cloud; uses containers, microservices, DevOps, CI/CD.</w:t>
      </w:r>
    </w:p>
    <w:p w14:paraId="0128AA61" w14:textId="77777777" w:rsidR="00865C20" w:rsidRPr="00865C20" w:rsidRDefault="00865C20" w:rsidP="00865C20">
      <w:pPr>
        <w:pStyle w:val="ListParagraph"/>
        <w:numPr>
          <w:ilvl w:val="0"/>
          <w:numId w:val="31"/>
        </w:numPr>
        <w:jc w:val="both"/>
      </w:pPr>
      <w:r w:rsidRPr="00865C20">
        <w:t>Security Best Practices:</w:t>
      </w:r>
    </w:p>
    <w:p w14:paraId="101CF427" w14:textId="77777777" w:rsidR="00865C20" w:rsidRPr="00865C20" w:rsidRDefault="00865C20" w:rsidP="00865C20">
      <w:pPr>
        <w:pStyle w:val="ListParagraph"/>
        <w:numPr>
          <w:ilvl w:val="1"/>
          <w:numId w:val="31"/>
        </w:numPr>
        <w:jc w:val="both"/>
      </w:pPr>
      <w:r w:rsidRPr="00865C20">
        <w:t>Secure containers and microservices directly.</w:t>
      </w:r>
    </w:p>
    <w:p w14:paraId="41CF3663" w14:textId="77777777" w:rsidR="00865C20" w:rsidRPr="00865C20" w:rsidRDefault="00865C20" w:rsidP="00865C20">
      <w:pPr>
        <w:pStyle w:val="ListParagraph"/>
        <w:numPr>
          <w:ilvl w:val="1"/>
          <w:numId w:val="31"/>
        </w:numPr>
        <w:jc w:val="both"/>
      </w:pPr>
      <w:r w:rsidRPr="00865C20">
        <w:t>Automate security checks and feedback in CI/CD pipelines.</w:t>
      </w:r>
    </w:p>
    <w:p w14:paraId="45665E7A" w14:textId="77777777" w:rsidR="00865C20" w:rsidRPr="00865C20" w:rsidRDefault="00865C20" w:rsidP="00865C20">
      <w:pPr>
        <w:pStyle w:val="ListParagraph"/>
        <w:numPr>
          <w:ilvl w:val="1"/>
          <w:numId w:val="31"/>
        </w:numPr>
        <w:jc w:val="both"/>
      </w:pPr>
      <w:r w:rsidRPr="00865C20">
        <w:t>Apply security policies continuously throughout development.</w:t>
      </w:r>
    </w:p>
    <w:p w14:paraId="3FDA4510" w14:textId="77777777" w:rsidR="00A27795" w:rsidRPr="00A27795" w:rsidRDefault="00A27795" w:rsidP="00A27795"/>
    <w:p w14:paraId="790DAC3F" w14:textId="74154225" w:rsidR="00D839F5" w:rsidRDefault="00865C20" w:rsidP="00865C20">
      <w:pPr>
        <w:jc w:val="center"/>
      </w:pPr>
      <w:r>
        <w:t>--The End--</w:t>
      </w:r>
    </w:p>
    <w:sectPr w:rsidR="00D8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B86"/>
    <w:multiLevelType w:val="hybridMultilevel"/>
    <w:tmpl w:val="FA1486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B4B11"/>
    <w:multiLevelType w:val="hybridMultilevel"/>
    <w:tmpl w:val="0F349D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8C7529"/>
    <w:multiLevelType w:val="multilevel"/>
    <w:tmpl w:val="EE48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86965"/>
    <w:multiLevelType w:val="multilevel"/>
    <w:tmpl w:val="45F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B3E7A"/>
    <w:multiLevelType w:val="hybridMultilevel"/>
    <w:tmpl w:val="FFFA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5610B"/>
    <w:multiLevelType w:val="hybridMultilevel"/>
    <w:tmpl w:val="81B6A7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DA7BD6"/>
    <w:multiLevelType w:val="hybridMultilevel"/>
    <w:tmpl w:val="436A9E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1D7ED4"/>
    <w:multiLevelType w:val="hybridMultilevel"/>
    <w:tmpl w:val="BB4846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F741AA"/>
    <w:multiLevelType w:val="multilevel"/>
    <w:tmpl w:val="CB28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25473"/>
    <w:multiLevelType w:val="multilevel"/>
    <w:tmpl w:val="EB7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02635"/>
    <w:multiLevelType w:val="multilevel"/>
    <w:tmpl w:val="E8D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42531"/>
    <w:multiLevelType w:val="hybridMultilevel"/>
    <w:tmpl w:val="E9E6B5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4D591E"/>
    <w:multiLevelType w:val="multilevel"/>
    <w:tmpl w:val="26C2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93BE5"/>
    <w:multiLevelType w:val="multilevel"/>
    <w:tmpl w:val="E6DE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C238B"/>
    <w:multiLevelType w:val="hybridMultilevel"/>
    <w:tmpl w:val="90361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B6A37"/>
    <w:multiLevelType w:val="multilevel"/>
    <w:tmpl w:val="22AE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D4CFE"/>
    <w:multiLevelType w:val="hybridMultilevel"/>
    <w:tmpl w:val="E6804B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91902B7"/>
    <w:multiLevelType w:val="multilevel"/>
    <w:tmpl w:val="A992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02607"/>
    <w:multiLevelType w:val="multilevel"/>
    <w:tmpl w:val="0C3A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9074E3"/>
    <w:multiLevelType w:val="multilevel"/>
    <w:tmpl w:val="EE48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1B6786"/>
    <w:multiLevelType w:val="multilevel"/>
    <w:tmpl w:val="A1A8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D21671"/>
    <w:multiLevelType w:val="hybridMultilevel"/>
    <w:tmpl w:val="35428B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CE7706"/>
    <w:multiLevelType w:val="hybridMultilevel"/>
    <w:tmpl w:val="FAE01C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CA6EA0"/>
    <w:multiLevelType w:val="hybridMultilevel"/>
    <w:tmpl w:val="6F3265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D33445"/>
    <w:multiLevelType w:val="multilevel"/>
    <w:tmpl w:val="EE48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1B6FD2"/>
    <w:multiLevelType w:val="multilevel"/>
    <w:tmpl w:val="2BEC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3B25CF"/>
    <w:multiLevelType w:val="multilevel"/>
    <w:tmpl w:val="6A6A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212370"/>
    <w:multiLevelType w:val="hybridMultilevel"/>
    <w:tmpl w:val="5AC6D6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F44CDD"/>
    <w:multiLevelType w:val="hybridMultilevel"/>
    <w:tmpl w:val="EC9A7C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A04B22"/>
    <w:multiLevelType w:val="hybridMultilevel"/>
    <w:tmpl w:val="36C81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97FCB"/>
    <w:multiLevelType w:val="multilevel"/>
    <w:tmpl w:val="AEE8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575612">
    <w:abstractNumId w:val="9"/>
  </w:num>
  <w:num w:numId="2" w16cid:durableId="62601578">
    <w:abstractNumId w:val="3"/>
  </w:num>
  <w:num w:numId="3" w16cid:durableId="2109352629">
    <w:abstractNumId w:val="19"/>
  </w:num>
  <w:num w:numId="4" w16cid:durableId="577785660">
    <w:abstractNumId w:val="27"/>
  </w:num>
  <w:num w:numId="5" w16cid:durableId="1554733510">
    <w:abstractNumId w:val="16"/>
  </w:num>
  <w:num w:numId="6" w16cid:durableId="922299675">
    <w:abstractNumId w:val="7"/>
  </w:num>
  <w:num w:numId="7" w16cid:durableId="1394816857">
    <w:abstractNumId w:val="1"/>
  </w:num>
  <w:num w:numId="8" w16cid:durableId="1763529038">
    <w:abstractNumId w:val="23"/>
  </w:num>
  <w:num w:numId="9" w16cid:durableId="1342050813">
    <w:abstractNumId w:val="12"/>
  </w:num>
  <w:num w:numId="10" w16cid:durableId="314454006">
    <w:abstractNumId w:val="18"/>
  </w:num>
  <w:num w:numId="11" w16cid:durableId="115295244">
    <w:abstractNumId w:val="8"/>
  </w:num>
  <w:num w:numId="12" w16cid:durableId="262954217">
    <w:abstractNumId w:val="13"/>
  </w:num>
  <w:num w:numId="13" w16cid:durableId="611134696">
    <w:abstractNumId w:val="10"/>
  </w:num>
  <w:num w:numId="14" w16cid:durableId="1442142865">
    <w:abstractNumId w:val="11"/>
  </w:num>
  <w:num w:numId="15" w16cid:durableId="858665145">
    <w:abstractNumId w:val="21"/>
  </w:num>
  <w:num w:numId="16" w16cid:durableId="961300841">
    <w:abstractNumId w:val="0"/>
  </w:num>
  <w:num w:numId="17" w16cid:durableId="940840126">
    <w:abstractNumId w:val="22"/>
  </w:num>
  <w:num w:numId="18" w16cid:durableId="433521464">
    <w:abstractNumId w:val="5"/>
  </w:num>
  <w:num w:numId="19" w16cid:durableId="924269714">
    <w:abstractNumId w:val="15"/>
  </w:num>
  <w:num w:numId="20" w16cid:durableId="39402518">
    <w:abstractNumId w:val="20"/>
  </w:num>
  <w:num w:numId="21" w16cid:durableId="51199683">
    <w:abstractNumId w:val="28"/>
  </w:num>
  <w:num w:numId="22" w16cid:durableId="1858695580">
    <w:abstractNumId w:val="14"/>
  </w:num>
  <w:num w:numId="23" w16cid:durableId="782846683">
    <w:abstractNumId w:val="24"/>
  </w:num>
  <w:num w:numId="24" w16cid:durableId="1420713369">
    <w:abstractNumId w:val="25"/>
  </w:num>
  <w:num w:numId="25" w16cid:durableId="868685275">
    <w:abstractNumId w:val="26"/>
  </w:num>
  <w:num w:numId="26" w16cid:durableId="1966111538">
    <w:abstractNumId w:val="2"/>
  </w:num>
  <w:num w:numId="27" w16cid:durableId="2087726350">
    <w:abstractNumId w:val="6"/>
  </w:num>
  <w:num w:numId="28" w16cid:durableId="1765297804">
    <w:abstractNumId w:val="17"/>
  </w:num>
  <w:num w:numId="29" w16cid:durableId="37971420">
    <w:abstractNumId w:val="29"/>
  </w:num>
  <w:num w:numId="30" w16cid:durableId="348487594">
    <w:abstractNumId w:val="30"/>
  </w:num>
  <w:num w:numId="31" w16cid:durableId="668361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27"/>
    <w:rsid w:val="00446697"/>
    <w:rsid w:val="00465533"/>
    <w:rsid w:val="007E1A8B"/>
    <w:rsid w:val="008531CF"/>
    <w:rsid w:val="00865C20"/>
    <w:rsid w:val="00953F27"/>
    <w:rsid w:val="00A27795"/>
    <w:rsid w:val="00A33FAA"/>
    <w:rsid w:val="00B0666D"/>
    <w:rsid w:val="00D839F5"/>
    <w:rsid w:val="00DD03A7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63F2"/>
  <w15:chartTrackingRefBased/>
  <w15:docId w15:val="{5C9E1A6B-BE1D-4C32-8552-9F1CE092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66D"/>
  </w:style>
  <w:style w:type="paragraph" w:styleId="Heading1">
    <w:name w:val="heading 1"/>
    <w:basedOn w:val="Normal"/>
    <w:next w:val="Normal"/>
    <w:link w:val="Heading1Char"/>
    <w:uiPriority w:val="9"/>
    <w:qFormat/>
    <w:rsid w:val="00953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F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cp:lastPrinted>2025-08-23T16:19:00Z</cp:lastPrinted>
  <dcterms:created xsi:type="dcterms:W3CDTF">2025-08-23T15:39:00Z</dcterms:created>
  <dcterms:modified xsi:type="dcterms:W3CDTF">2025-08-23T16:21:00Z</dcterms:modified>
</cp:coreProperties>
</file>