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161B" w14:textId="1ED55FF3" w:rsidR="00F34008" w:rsidRPr="009C3985" w:rsidRDefault="00F34008" w:rsidP="00F34008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E3048" wp14:editId="1B4ED967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347F05" w14:textId="77777777" w:rsidR="00F34008" w:rsidRDefault="00F34008" w:rsidP="00F340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AA6F4" wp14:editId="5883B39C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E30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3347F05" w14:textId="77777777" w:rsidR="00F34008" w:rsidRDefault="00F34008" w:rsidP="00F34008">
                      <w:r>
                        <w:rPr>
                          <w:noProof/>
                        </w:rPr>
                        <w:drawing>
                          <wp:inline distT="0" distB="0" distL="0" distR="0" wp14:anchorId="4B1AA6F4" wp14:editId="5883B39C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71471" wp14:editId="33D81818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E40C3" w14:textId="77777777" w:rsidR="00F34008" w:rsidRDefault="00F34008" w:rsidP="00F340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090D2" wp14:editId="0920B922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1471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4F8E40C3" w14:textId="77777777" w:rsidR="00F34008" w:rsidRDefault="00F34008" w:rsidP="00F34008">
                      <w:r>
                        <w:rPr>
                          <w:noProof/>
                        </w:rPr>
                        <w:drawing>
                          <wp:inline distT="0" distB="0" distL="0" distR="0" wp14:anchorId="73E090D2" wp14:editId="0920B922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30</w:t>
      </w:r>
    </w:p>
    <w:p w14:paraId="723BF1F5" w14:textId="77777777" w:rsidR="00F34008" w:rsidRPr="009C3985" w:rsidRDefault="00F34008" w:rsidP="00F34008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2E420CBA" w14:textId="77777777" w:rsidR="004F2C9D" w:rsidRPr="004F2C9D" w:rsidRDefault="004F2C9D" w:rsidP="004F2C9D">
      <w:pPr>
        <w:rPr>
          <w:b/>
          <w:bCs/>
          <w:u w:val="single"/>
        </w:rPr>
      </w:pPr>
      <w:r w:rsidRPr="004F2C9D">
        <w:rPr>
          <w:b/>
          <w:bCs/>
          <w:u w:val="single"/>
        </w:rPr>
        <w:t>Amazon CloudFront</w:t>
      </w:r>
    </w:p>
    <w:p w14:paraId="36EEF7BD" w14:textId="77777777" w:rsidR="004F2C9D" w:rsidRPr="004F2C9D" w:rsidRDefault="004F2C9D" w:rsidP="004F2C9D">
      <w:pPr>
        <w:pStyle w:val="ListParagraph"/>
        <w:numPr>
          <w:ilvl w:val="0"/>
          <w:numId w:val="3"/>
        </w:numPr>
        <w:jc w:val="both"/>
      </w:pPr>
      <w:r w:rsidRPr="004F2C9D">
        <w:t>A secure CDN that delivers data, apps, video, and APIs globally with low latency &amp; high speed.</w:t>
      </w:r>
    </w:p>
    <w:p w14:paraId="08A2E208" w14:textId="77777777" w:rsidR="004F2C9D" w:rsidRPr="004F2C9D" w:rsidRDefault="004F2C9D" w:rsidP="004F2C9D">
      <w:pPr>
        <w:pStyle w:val="ListParagraph"/>
        <w:numPr>
          <w:ilvl w:val="0"/>
          <w:numId w:val="3"/>
        </w:numPr>
        <w:jc w:val="both"/>
      </w:pPr>
      <w:r w:rsidRPr="004F2C9D">
        <w:t>Security Features:</w:t>
      </w:r>
    </w:p>
    <w:p w14:paraId="6BC6149C" w14:textId="77777777" w:rsidR="004F2C9D" w:rsidRPr="004F2C9D" w:rsidRDefault="004F2C9D" w:rsidP="004F2C9D">
      <w:pPr>
        <w:pStyle w:val="ListParagraph"/>
        <w:numPr>
          <w:ilvl w:val="1"/>
          <w:numId w:val="3"/>
        </w:numPr>
        <w:jc w:val="both"/>
      </w:pPr>
      <w:r w:rsidRPr="004F2C9D">
        <w:t>HTTPS &amp; field-level encryption.</w:t>
      </w:r>
    </w:p>
    <w:p w14:paraId="29119E5B" w14:textId="77777777" w:rsidR="004F2C9D" w:rsidRPr="004F2C9D" w:rsidRDefault="004F2C9D" w:rsidP="004F2C9D">
      <w:pPr>
        <w:pStyle w:val="ListParagraph"/>
        <w:numPr>
          <w:ilvl w:val="1"/>
          <w:numId w:val="3"/>
        </w:numPr>
        <w:jc w:val="both"/>
      </w:pPr>
      <w:r w:rsidRPr="004F2C9D">
        <w:t>Prevents network &amp; application layer DDoS attacks.</w:t>
      </w:r>
    </w:p>
    <w:p w14:paraId="23F4E24D" w14:textId="77777777" w:rsidR="004F2C9D" w:rsidRPr="004F2C9D" w:rsidRDefault="004F2C9D" w:rsidP="004F2C9D">
      <w:pPr>
        <w:pStyle w:val="ListParagraph"/>
        <w:numPr>
          <w:ilvl w:val="1"/>
          <w:numId w:val="3"/>
        </w:numPr>
        <w:jc w:val="both"/>
      </w:pPr>
      <w:r w:rsidRPr="004F2C9D">
        <w:t>Integrates with AWS WAF, AWS Shield, Route 53 for extra defense.</w:t>
      </w:r>
    </w:p>
    <w:p w14:paraId="049A6444" w14:textId="77777777" w:rsidR="004F2C9D" w:rsidRPr="004F2C9D" w:rsidRDefault="004F2C9D" w:rsidP="004F2C9D">
      <w:pPr>
        <w:pStyle w:val="ListParagraph"/>
        <w:numPr>
          <w:ilvl w:val="0"/>
          <w:numId w:val="3"/>
        </w:numPr>
        <w:jc w:val="both"/>
      </w:pPr>
      <w:r w:rsidRPr="004F2C9D">
        <w:t>Integration: Works with EC2, S3, ELB to boost performance and availability.</w:t>
      </w:r>
    </w:p>
    <w:p w14:paraId="32053256" w14:textId="77777777" w:rsidR="004F2C9D" w:rsidRPr="004F2C9D" w:rsidRDefault="004F2C9D" w:rsidP="004F2C9D">
      <w:pPr>
        <w:pStyle w:val="ListParagraph"/>
        <w:numPr>
          <w:ilvl w:val="0"/>
          <w:numId w:val="3"/>
        </w:numPr>
        <w:jc w:val="both"/>
      </w:pPr>
      <w:r w:rsidRPr="004F2C9D">
        <w:t>Compliance: PCI DSS, HIPAA, SOC 1/2/3 certified.</w:t>
      </w:r>
    </w:p>
    <w:p w14:paraId="0C68D879" w14:textId="77777777" w:rsidR="004F2C9D" w:rsidRPr="004F2C9D" w:rsidRDefault="004F2C9D" w:rsidP="004F2C9D">
      <w:pPr>
        <w:pStyle w:val="ListParagraph"/>
        <w:numPr>
          <w:ilvl w:val="0"/>
          <w:numId w:val="3"/>
        </w:numPr>
        <w:jc w:val="both"/>
      </w:pPr>
      <w:r w:rsidRPr="004F2C9D">
        <w:t>Key Point: Must prevent users from bypassing CDN to access origin directly.</w:t>
      </w:r>
    </w:p>
    <w:p w14:paraId="37B7FA55" w14:textId="77777777" w:rsidR="004F2C9D" w:rsidRPr="004F2C9D" w:rsidRDefault="004F2C9D" w:rsidP="004F2C9D">
      <w:pPr>
        <w:rPr>
          <w:b/>
          <w:bCs/>
          <w:u w:val="single"/>
        </w:rPr>
      </w:pPr>
      <w:r w:rsidRPr="004F2C9D">
        <w:rPr>
          <w:b/>
          <w:bCs/>
          <w:u w:val="single"/>
        </w:rPr>
        <w:t>AWS Shield (DDoS Protection)</w:t>
      </w:r>
    </w:p>
    <w:p w14:paraId="280B5A2F" w14:textId="77777777" w:rsidR="004F2C9D" w:rsidRPr="004F2C9D" w:rsidRDefault="004F2C9D" w:rsidP="004F2C9D">
      <w:pPr>
        <w:pStyle w:val="ListParagraph"/>
        <w:numPr>
          <w:ilvl w:val="0"/>
          <w:numId w:val="5"/>
        </w:numPr>
        <w:jc w:val="both"/>
      </w:pPr>
      <w:r w:rsidRPr="004F2C9D">
        <w:t>Purpose: Protects applications from DDoS attacks with always-on detection &amp; auto-mitigation.</w:t>
      </w:r>
    </w:p>
    <w:p w14:paraId="568F859B" w14:textId="77777777" w:rsidR="004F2C9D" w:rsidRPr="004F2C9D" w:rsidRDefault="004F2C9D" w:rsidP="004F2C9D">
      <w:pPr>
        <w:pStyle w:val="ListParagraph"/>
        <w:numPr>
          <w:ilvl w:val="0"/>
          <w:numId w:val="5"/>
        </w:numPr>
        <w:jc w:val="both"/>
      </w:pPr>
      <w:r w:rsidRPr="004F2C9D">
        <w:t>Shield Standard:</w:t>
      </w:r>
    </w:p>
    <w:p w14:paraId="5B055E8D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Free, built-in with AWS.</w:t>
      </w:r>
    </w:p>
    <w:p w14:paraId="78093FDB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Protects against Layer 3 &amp; 4 attacks (network &amp; transport).</w:t>
      </w:r>
    </w:p>
    <w:p w14:paraId="15E39F56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Works with CloudFront, Route 53, ELB, EC2.</w:t>
      </w:r>
    </w:p>
    <w:p w14:paraId="58645393" w14:textId="77777777" w:rsidR="004F2C9D" w:rsidRPr="004F2C9D" w:rsidRDefault="004F2C9D" w:rsidP="004F2C9D">
      <w:pPr>
        <w:pStyle w:val="ListParagraph"/>
        <w:numPr>
          <w:ilvl w:val="0"/>
          <w:numId w:val="5"/>
        </w:numPr>
        <w:jc w:val="both"/>
      </w:pPr>
      <w:r w:rsidRPr="004F2C9D">
        <w:t>Shield Advanced:</w:t>
      </w:r>
    </w:p>
    <w:p w14:paraId="1BE7041F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Paid, stronger defense for complex/large-scale DDoS.</w:t>
      </w:r>
    </w:p>
    <w:p w14:paraId="0895EB50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Includes 24/7 AWS DDoS Response Team (DRT).</w:t>
      </w:r>
    </w:p>
    <w:p w14:paraId="7A710B90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Extra protection for EC2, Route 53, CloudFront.</w:t>
      </w:r>
    </w:p>
    <w:p w14:paraId="5DD599A8" w14:textId="77777777" w:rsidR="004F2C9D" w:rsidRPr="004F2C9D" w:rsidRDefault="004F2C9D" w:rsidP="004F2C9D">
      <w:pPr>
        <w:pStyle w:val="ListParagraph"/>
        <w:numPr>
          <w:ilvl w:val="1"/>
          <w:numId w:val="5"/>
        </w:numPr>
        <w:jc w:val="both"/>
      </w:pPr>
      <w:r w:rsidRPr="004F2C9D">
        <w:t>Detailed DDoS attack logs &amp; reports</w:t>
      </w:r>
    </w:p>
    <w:p w14:paraId="728E4F0E" w14:textId="77777777" w:rsidR="004F2C9D" w:rsidRPr="004F2C9D" w:rsidRDefault="004F2C9D" w:rsidP="004F2C9D">
      <w:pPr>
        <w:rPr>
          <w:b/>
          <w:bCs/>
          <w:u w:val="single"/>
        </w:rPr>
      </w:pPr>
      <w:r w:rsidRPr="004F2C9D">
        <w:rPr>
          <w:b/>
          <w:bCs/>
          <w:u w:val="single"/>
        </w:rPr>
        <w:t>Amazon Inspector</w:t>
      </w:r>
    </w:p>
    <w:p w14:paraId="587BC458" w14:textId="77777777" w:rsidR="004F2C9D" w:rsidRPr="004F2C9D" w:rsidRDefault="004F2C9D" w:rsidP="004F2C9D">
      <w:pPr>
        <w:pStyle w:val="ListParagraph"/>
        <w:numPr>
          <w:ilvl w:val="0"/>
          <w:numId w:val="10"/>
        </w:numPr>
        <w:jc w:val="both"/>
      </w:pPr>
      <w:r w:rsidRPr="004F2C9D">
        <w:t>Automated security assessment tool.</w:t>
      </w:r>
    </w:p>
    <w:p w14:paraId="1F285257" w14:textId="77777777" w:rsidR="004F2C9D" w:rsidRPr="004F2C9D" w:rsidRDefault="004F2C9D" w:rsidP="004F2C9D">
      <w:pPr>
        <w:pStyle w:val="ListParagraph"/>
        <w:numPr>
          <w:ilvl w:val="0"/>
          <w:numId w:val="10"/>
        </w:numPr>
        <w:jc w:val="both"/>
      </w:pPr>
      <w:r w:rsidRPr="004F2C9D">
        <w:t>Checks apps before &amp; during deployment for vulnerabilities, deviations, and network issues.</w:t>
      </w:r>
    </w:p>
    <w:p w14:paraId="68EB9C6F" w14:textId="77777777" w:rsidR="004F2C9D" w:rsidRPr="004F2C9D" w:rsidRDefault="004F2C9D" w:rsidP="004F2C9D">
      <w:pPr>
        <w:pStyle w:val="ListParagraph"/>
        <w:numPr>
          <w:ilvl w:val="0"/>
          <w:numId w:val="10"/>
        </w:numPr>
        <w:jc w:val="both"/>
      </w:pPr>
      <w:r w:rsidRPr="004F2C9D">
        <w:t>Uses a rule database updated by security researchers.</w:t>
      </w:r>
    </w:p>
    <w:p w14:paraId="31DD3D72" w14:textId="77777777" w:rsidR="004F2C9D" w:rsidRPr="004F2C9D" w:rsidRDefault="004F2C9D" w:rsidP="004F2C9D">
      <w:pPr>
        <w:pStyle w:val="ListParagraph"/>
        <w:numPr>
          <w:ilvl w:val="0"/>
          <w:numId w:val="10"/>
        </w:numPr>
        <w:jc w:val="both"/>
      </w:pPr>
      <w:r w:rsidRPr="004F2C9D">
        <w:t>Provides findings with severity levels to prioritize fixes.</w:t>
      </w:r>
    </w:p>
    <w:p w14:paraId="0F8B0034" w14:textId="77777777" w:rsidR="004F2C9D" w:rsidRPr="004F2C9D" w:rsidRDefault="004F2C9D" w:rsidP="004F2C9D">
      <w:pPr>
        <w:pStyle w:val="ListParagraph"/>
        <w:numPr>
          <w:ilvl w:val="0"/>
          <w:numId w:val="10"/>
        </w:numPr>
        <w:jc w:val="both"/>
      </w:pPr>
      <w:r w:rsidRPr="004F2C9D">
        <w:t>Ensures compliance with best practices &amp; policies.</w:t>
      </w:r>
    </w:p>
    <w:p w14:paraId="32828332" w14:textId="77777777" w:rsidR="004F2C9D" w:rsidRPr="004F2C9D" w:rsidRDefault="004F2C9D" w:rsidP="004F2C9D">
      <w:pPr>
        <w:rPr>
          <w:b/>
          <w:bCs/>
          <w:u w:val="single"/>
        </w:rPr>
      </w:pPr>
      <w:r w:rsidRPr="004F2C9D">
        <w:rPr>
          <w:b/>
          <w:bCs/>
          <w:u w:val="single"/>
        </w:rPr>
        <w:t>Amazon CloudWatch</w:t>
      </w:r>
    </w:p>
    <w:p w14:paraId="53EFEBEE" w14:textId="77777777" w:rsidR="004F2C9D" w:rsidRPr="004F2C9D" w:rsidRDefault="004F2C9D" w:rsidP="004F2C9D">
      <w:pPr>
        <w:pStyle w:val="ListParagraph"/>
        <w:numPr>
          <w:ilvl w:val="0"/>
          <w:numId w:val="9"/>
        </w:numPr>
      </w:pPr>
      <w:r w:rsidRPr="004F2C9D">
        <w:t>Monitoring &amp; observability service for AWS apps.</w:t>
      </w:r>
    </w:p>
    <w:p w14:paraId="363AF057" w14:textId="77777777" w:rsidR="004F2C9D" w:rsidRPr="004F2C9D" w:rsidRDefault="004F2C9D" w:rsidP="004F2C9D">
      <w:pPr>
        <w:pStyle w:val="ListParagraph"/>
        <w:numPr>
          <w:ilvl w:val="0"/>
          <w:numId w:val="9"/>
        </w:numPr>
      </w:pPr>
      <w:r w:rsidRPr="004F2C9D">
        <w:t>Collects logs, metrics, events for analysis.</w:t>
      </w:r>
    </w:p>
    <w:p w14:paraId="0E22FC25" w14:textId="77777777" w:rsidR="004F2C9D" w:rsidRPr="004F2C9D" w:rsidRDefault="004F2C9D" w:rsidP="004F2C9D">
      <w:pPr>
        <w:pStyle w:val="ListParagraph"/>
        <w:numPr>
          <w:ilvl w:val="0"/>
          <w:numId w:val="9"/>
        </w:numPr>
      </w:pPr>
      <w:r w:rsidRPr="004F2C9D">
        <w:t>Detects abnormal behavior &amp; security issues.</w:t>
      </w:r>
    </w:p>
    <w:p w14:paraId="6F2FD64E" w14:textId="77777777" w:rsidR="004F2C9D" w:rsidRPr="004F2C9D" w:rsidRDefault="004F2C9D" w:rsidP="004F2C9D">
      <w:pPr>
        <w:pStyle w:val="ListParagraph"/>
        <w:numPr>
          <w:ilvl w:val="0"/>
          <w:numId w:val="9"/>
        </w:numPr>
      </w:pPr>
      <w:r w:rsidRPr="004F2C9D">
        <w:t>Enables performance monitoring, troubleshooting, and health checks.</w:t>
      </w:r>
    </w:p>
    <w:p w14:paraId="193D5763" w14:textId="77777777" w:rsidR="004F2C9D" w:rsidRPr="004F2C9D" w:rsidRDefault="004F2C9D" w:rsidP="004F2C9D">
      <w:pPr>
        <w:pStyle w:val="ListParagraph"/>
        <w:numPr>
          <w:ilvl w:val="0"/>
          <w:numId w:val="9"/>
        </w:numPr>
      </w:pPr>
      <w:r w:rsidRPr="004F2C9D">
        <w:t>Ensures smooth application performance by correlating real-time data</w:t>
      </w:r>
    </w:p>
    <w:p w14:paraId="49E7C8C7" w14:textId="5EC9B52D" w:rsidR="00D839F5" w:rsidRDefault="00AA28ED" w:rsidP="00AA28ED">
      <w:pPr>
        <w:jc w:val="center"/>
      </w:pPr>
      <w:r>
        <w:t>--The End--</w:t>
      </w:r>
    </w:p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29E0"/>
    <w:multiLevelType w:val="multilevel"/>
    <w:tmpl w:val="69E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6A95"/>
    <w:multiLevelType w:val="hybridMultilevel"/>
    <w:tmpl w:val="340AC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69F0"/>
    <w:multiLevelType w:val="hybridMultilevel"/>
    <w:tmpl w:val="E7D2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5089A"/>
    <w:multiLevelType w:val="hybridMultilevel"/>
    <w:tmpl w:val="79EE1E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C73AE"/>
    <w:multiLevelType w:val="multilevel"/>
    <w:tmpl w:val="593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E4CA5"/>
    <w:multiLevelType w:val="multilevel"/>
    <w:tmpl w:val="1152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41B9A"/>
    <w:multiLevelType w:val="hybridMultilevel"/>
    <w:tmpl w:val="0DF48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16398"/>
    <w:multiLevelType w:val="hybridMultilevel"/>
    <w:tmpl w:val="040A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09F6"/>
    <w:multiLevelType w:val="hybridMultilevel"/>
    <w:tmpl w:val="9E14D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66EF0"/>
    <w:multiLevelType w:val="multilevel"/>
    <w:tmpl w:val="94E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471308">
    <w:abstractNumId w:val="0"/>
  </w:num>
  <w:num w:numId="2" w16cid:durableId="1407996911">
    <w:abstractNumId w:val="7"/>
  </w:num>
  <w:num w:numId="3" w16cid:durableId="948045584">
    <w:abstractNumId w:val="2"/>
  </w:num>
  <w:num w:numId="4" w16cid:durableId="1334800048">
    <w:abstractNumId w:val="9"/>
  </w:num>
  <w:num w:numId="5" w16cid:durableId="1765953749">
    <w:abstractNumId w:val="6"/>
  </w:num>
  <w:num w:numId="6" w16cid:durableId="860626570">
    <w:abstractNumId w:val="4"/>
  </w:num>
  <w:num w:numId="7" w16cid:durableId="1377198279">
    <w:abstractNumId w:val="8"/>
  </w:num>
  <w:num w:numId="8" w16cid:durableId="1456408510">
    <w:abstractNumId w:val="5"/>
  </w:num>
  <w:num w:numId="9" w16cid:durableId="1638757624">
    <w:abstractNumId w:val="3"/>
  </w:num>
  <w:num w:numId="10" w16cid:durableId="193439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6"/>
    <w:rsid w:val="000421FE"/>
    <w:rsid w:val="000D2AE6"/>
    <w:rsid w:val="00446697"/>
    <w:rsid w:val="004F2C9D"/>
    <w:rsid w:val="007E1A8B"/>
    <w:rsid w:val="00AA28ED"/>
    <w:rsid w:val="00D839F5"/>
    <w:rsid w:val="00E213F8"/>
    <w:rsid w:val="00F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E335"/>
  <w15:chartTrackingRefBased/>
  <w15:docId w15:val="{2D584C4E-78F7-4AAC-84E9-DA0DD8CD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08"/>
  </w:style>
  <w:style w:type="paragraph" w:styleId="Heading1">
    <w:name w:val="heading 1"/>
    <w:basedOn w:val="Normal"/>
    <w:next w:val="Normal"/>
    <w:link w:val="Heading1Char"/>
    <w:uiPriority w:val="9"/>
    <w:qFormat/>
    <w:rsid w:val="000D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2025-09-02T12:34:00Z</dcterms:created>
  <dcterms:modified xsi:type="dcterms:W3CDTF">2025-09-02T12:45:00Z</dcterms:modified>
</cp:coreProperties>
</file>