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D1CDB" w14:textId="16C266A7" w:rsidR="00047F48" w:rsidRPr="009C3985" w:rsidRDefault="00047F48" w:rsidP="00047F48">
      <w:pPr>
        <w:jc w:val="center"/>
        <w:rPr>
          <w:b/>
          <w:bCs/>
          <w:sz w:val="40"/>
          <w:szCs w:val="40"/>
          <w:u w:val="single"/>
        </w:rPr>
      </w:pPr>
      <w:r w:rsidRPr="009C39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334B2" wp14:editId="57C9493C">
                <wp:simplePos x="0" y="0"/>
                <wp:positionH relativeFrom="column">
                  <wp:posOffset>4274127</wp:posOffset>
                </wp:positionH>
                <wp:positionV relativeFrom="paragraph">
                  <wp:posOffset>-685800</wp:posOffset>
                </wp:positionV>
                <wp:extent cx="2153863" cy="1075517"/>
                <wp:effectExtent l="0" t="0" r="18415" b="10795"/>
                <wp:wrapNone/>
                <wp:docPr id="1246044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863" cy="1075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3D573C" w14:textId="77777777" w:rsidR="00047F48" w:rsidRDefault="00047F48" w:rsidP="00047F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1AA09C" wp14:editId="49905EDB">
                                  <wp:extent cx="1957705" cy="978567"/>
                                  <wp:effectExtent l="0" t="0" r="4445" b="0"/>
                                  <wp:docPr id="211225150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334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55pt;margin-top:-54pt;width:169.6pt;height:8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cZpNQIAAH0EAAAOAAAAZHJzL2Uyb0RvYy54bWysVE1v2zAMvQ/YfxB0X2znszPiFFmKDAOC&#10;tkA69KzIcmxAFjVJiZ39+lGy89Gup2EXhRTpJ/LxMfP7tpbkKIytQGU0GcSUCMUhr9Q+oz9f1l/u&#10;KLGOqZxJUCKjJ2Hp/eLzp3mjUzGEEmQuDEEQZdNGZ7R0TqdRZHkpamYHoIXCYAGmZg5ds49ywxpE&#10;r2U0jONp1IDJtQEurMXbhy5IFwG/KAR3T0VhhSMyo1ibC6cJ586f0WLO0r1huqx4Xwb7hypqVil8&#10;9AL1wBwjB1P9BVVX3ICFwg041BEURcVF6AG7SeJ33WxLpkXoBcmx+kKT/X+w/PG41c+GuPYbtDhA&#10;T0ijbWrx0vfTFqb2v1gpwThSeLrQJlpHOF4Ok8nobjqihGMsiWeTSTLzONH1c22s+y6gJt7IqMG5&#10;BLrYcWNdl3pO8a9ZkFW+rqQMjteCWElDjgynKF0oEsHfZElFmoxOR5M4AL+JBTVdEXb7DxAQTyqs&#10;+dq8t1y7a3tGdpCfkCgDnYas5usKm9kw656ZQdEgN7gI7gmPQgIWA71FSQnm90f3Ph9niVFKGhRh&#10;Ru2vAzOCEvlD4ZS/JuOxV21wxpPZEB1zG9ndRtShXgEylODKaR5Mn+/k2SwM1K+4L0v/KoaY4vh2&#10;Rt3ZXLluNXDfuFguQxLqVDO3UVvNPbSfiB/VS/vKjO7n6VAKj3CWK0vfjbXL9V8qWB4cFFWYuSe4&#10;Y7XnHTUeVNPvo1+iWz9kXf81Fn8AAAD//wMAUEsDBBQABgAIAAAAIQArYRns4AAAAAwBAAAPAAAA&#10;ZHJzL2Rvd25yZXYueG1sTI9BS8NAEIXvgv9hGcFbu5sm1BCzKUERQYVi9eJtmx2TYHY2ZLdt+u+d&#10;nvQ4vI833ys3sxvEEafQe9KQLBUIpMbbnloNnx9PixxEiIasGTyhhjMG2FTXV6UprD/ROx53sRVc&#10;QqEwGroYx0LK0HToTFj6EYmzbz85E/mcWmknc+JyN8iVUmvpTE/8oTMjPnTY/OwOTsNL9mUe0/iK&#10;50jztq6f8zELb1rf3sz1PYiIc/yD4aLP6lCx094fyAYxaFjfpQmjGhaJynnVBVHJKgWx5zDJQFal&#10;/D+i+gUAAP//AwBQSwECLQAUAAYACAAAACEAtoM4kv4AAADhAQAAEwAAAAAAAAAAAAAAAAAAAAAA&#10;W0NvbnRlbnRfVHlwZXNdLnhtbFBLAQItABQABgAIAAAAIQA4/SH/1gAAAJQBAAALAAAAAAAAAAAA&#10;AAAAAC8BAABfcmVscy8ucmVsc1BLAQItABQABgAIAAAAIQB07cZpNQIAAH0EAAAOAAAAAAAAAAAA&#10;AAAAAC4CAABkcnMvZTJvRG9jLnhtbFBLAQItABQABgAIAAAAIQArYRns4AAAAAwBAAAPAAAAAAAA&#10;AAAAAAAAAI8EAABkcnMvZG93bnJldi54bWxQSwUGAAAAAAQABADzAAAAnAUAAAAA&#10;" fillcolor="white [3201]" strokecolor="white [3212]" strokeweight=".5pt">
                <v:textbox>
                  <w:txbxContent>
                    <w:p w14:paraId="423D573C" w14:textId="77777777" w:rsidR="00047F48" w:rsidRDefault="00047F48" w:rsidP="00047F48">
                      <w:r>
                        <w:rPr>
                          <w:noProof/>
                        </w:rPr>
                        <w:drawing>
                          <wp:inline distT="0" distB="0" distL="0" distR="0" wp14:anchorId="651AA09C" wp14:editId="49905EDB">
                            <wp:extent cx="1957705" cy="978567"/>
                            <wp:effectExtent l="0" t="0" r="4445" b="0"/>
                            <wp:docPr id="211225150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C39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B61F4" wp14:editId="2FB9C1B5">
                <wp:simplePos x="0" y="0"/>
                <wp:positionH relativeFrom="column">
                  <wp:posOffset>-651164</wp:posOffset>
                </wp:positionH>
                <wp:positionV relativeFrom="paragraph">
                  <wp:posOffset>-637309</wp:posOffset>
                </wp:positionV>
                <wp:extent cx="2133600" cy="1212273"/>
                <wp:effectExtent l="0" t="0" r="19050" b="26035"/>
                <wp:wrapNone/>
                <wp:docPr id="1858331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12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93DDC3" w14:textId="77777777" w:rsidR="00047F48" w:rsidRDefault="00047F48" w:rsidP="00047F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F883EC" wp14:editId="1DE9B40D">
                                  <wp:extent cx="1957705" cy="978567"/>
                                  <wp:effectExtent l="0" t="0" r="4445" b="0"/>
                                  <wp:docPr id="119310866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B61F4" id="_x0000_s1027" type="#_x0000_t202" style="position:absolute;left:0;text-align:left;margin-left:-51.25pt;margin-top:-50.2pt;width:168pt;height: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lWNgIAAIQEAAAOAAAAZHJzL2Uyb0RvYy54bWysVE1v2zAMvQ/YfxB0X/yRNO2COEWWIsOA&#10;oC2QDj0rshwLkEVNUmJnv36UnK92PQ27KKRIP5GPj5ned40ie2GdBF3QbJBSIjSHUuptQX++LL/c&#10;UeI80yVToEVBD8LR+9nnT9PWTEQONahSWIIg2k1aU9DaezNJEsdr0TA3ACM0BiuwDfPo2m1SWtYi&#10;eqOSPE3HSQu2NBa4cA5vH/ognUX8qhLcP1WVE56ogmJtPp42nptwJrMpm2wtM7XkxzLYP1TRMKnx&#10;0TPUA/OM7Kz8C6qR3IKDyg84NAlUleQi9oDdZOm7btY1MyL2guQ4c6bJ/T9Y/rhfm2dLfPcNOhxg&#10;IKQ1buLwMvTTVbYJv1gpwThSeDjTJjpPOF7m2XA4TjHEMZblWZ7fDgNOcvncWOe/C2hIMApqcS6R&#10;LrZfOd+nnlLCaw6ULJdSqegELYiFsmTPcIrKxyIR/E2W0qQt6Hh4k0bgN7GopgvCZvsBAuIpjTVf&#10;mg+W7zYdkeUVMRsoD8iXhV5KzvClxJ5WzPlnZlE7yAPug3/Co1KANcHRoqQG+/uj+5CPI8UoJS1q&#10;saDu145ZQYn6oXHYX7PRKIg3OqOb2xwdex3ZXEf0rlkAEpXh5hkezZDv1cmsLDSvuDbz8CqGmOb4&#10;dkH9yVz4fkNw7biYz2MSytUwv9JrwwN0GEyY2Ev3yqw5jtWjIh7hpFo2eTfdPjd8qWG+81DJOPrA&#10;c8/qkX6UehTPcS3DLl37Mevy5zH7AwAA//8DAFBLAwQUAAYACAAAACEA27zZzeAAAAAMAQAADwAA&#10;AGRycy9kb3ducmV2LnhtbEyPTUvDQBCG74L/YRnBW7vbJJUasylBEcEKYvXibZodk2B2NmS3bfrv&#10;Xb3U23w8vPNMsZ5sLw40+s6xhsVcgSCunem40fDx/jhbgfAB2WDvmDScyMO6vLwoMDfuyG902IZG&#10;xBD2OWpoQxhyKX3dkkU/dwNx3H250WKI7dhIM+IxhtteJkrdSIsdxwstDnTfUv293VsNz9knPqRh&#10;Q6fA02tVPa2GzL9ofX01VXcgAk3hDMOvflSHMjrt3J6NF72G2UIly8j+VSoDEZkkTeNop+FWLUGW&#10;hfz/RPkDAAD//wMAUEsBAi0AFAAGAAgAAAAhALaDOJL+AAAA4QEAABMAAAAAAAAAAAAAAAAAAAAA&#10;AFtDb250ZW50X1R5cGVzXS54bWxQSwECLQAUAAYACAAAACEAOP0h/9YAAACUAQAACwAAAAAAAAAA&#10;AAAAAAAvAQAAX3JlbHMvLnJlbHNQSwECLQAUAAYACAAAACEA9pMZVjYCAACEBAAADgAAAAAAAAAA&#10;AAAAAAAuAgAAZHJzL2Uyb0RvYy54bWxQSwECLQAUAAYACAAAACEA27zZzeAAAAAMAQAADwAAAAAA&#10;AAAAAAAAAACQBAAAZHJzL2Rvd25yZXYueG1sUEsFBgAAAAAEAAQA8wAAAJ0FAAAAAA==&#10;" fillcolor="white [3201]" strokecolor="white [3212]" strokeweight=".5pt">
                <v:textbox>
                  <w:txbxContent>
                    <w:p w14:paraId="4293DDC3" w14:textId="77777777" w:rsidR="00047F48" w:rsidRDefault="00047F48" w:rsidP="00047F48">
                      <w:r>
                        <w:rPr>
                          <w:noProof/>
                        </w:rPr>
                        <w:drawing>
                          <wp:inline distT="0" distB="0" distL="0" distR="0" wp14:anchorId="09F883EC" wp14:editId="1DE9B40D">
                            <wp:extent cx="1957705" cy="978567"/>
                            <wp:effectExtent l="0" t="0" r="4445" b="0"/>
                            <wp:docPr id="119310866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C3985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3</w:t>
      </w:r>
      <w:r>
        <w:rPr>
          <w:b/>
          <w:bCs/>
          <w:sz w:val="40"/>
          <w:szCs w:val="40"/>
          <w:u w:val="single"/>
        </w:rPr>
        <w:t>3</w:t>
      </w:r>
    </w:p>
    <w:p w14:paraId="7138D7FF" w14:textId="77777777" w:rsidR="00047F48" w:rsidRPr="009C3985" w:rsidRDefault="00047F48" w:rsidP="00047F48">
      <w:pPr>
        <w:jc w:val="center"/>
        <w:rPr>
          <w:b/>
          <w:bCs/>
          <w:sz w:val="40"/>
          <w:szCs w:val="40"/>
          <w:u w:val="single"/>
        </w:rPr>
      </w:pPr>
      <w:r w:rsidRPr="009C3985">
        <w:rPr>
          <w:b/>
          <w:bCs/>
          <w:sz w:val="40"/>
          <w:szCs w:val="40"/>
          <w:u w:val="single"/>
        </w:rPr>
        <w:t>“CLOUD SECURITY”</w:t>
      </w:r>
    </w:p>
    <w:p w14:paraId="51731D5C" w14:textId="573248B6" w:rsidR="00D839F5" w:rsidRPr="00360A66" w:rsidRDefault="00360A66">
      <w:pPr>
        <w:rPr>
          <w:b/>
          <w:bCs/>
          <w:u w:val="single"/>
        </w:rPr>
      </w:pPr>
      <w:r w:rsidRPr="00360A66">
        <w:rPr>
          <w:b/>
          <w:bCs/>
          <w:u w:val="single"/>
        </w:rPr>
        <w:t>What is Cloud Storage?</w:t>
      </w:r>
    </w:p>
    <w:p w14:paraId="5301C02E" w14:textId="77777777" w:rsidR="00360A66" w:rsidRPr="00360A66" w:rsidRDefault="00360A66" w:rsidP="00360A66">
      <w:pPr>
        <w:pStyle w:val="ListParagraph"/>
        <w:numPr>
          <w:ilvl w:val="0"/>
          <w:numId w:val="2"/>
        </w:numPr>
        <w:jc w:val="both"/>
      </w:pPr>
      <w:r w:rsidRPr="00360A66">
        <w:t>Definition – Cloud storage is a service model where data is stored offsite and accessed over the internet or private connection.</w:t>
      </w:r>
    </w:p>
    <w:p w14:paraId="05368573" w14:textId="77777777" w:rsidR="00360A66" w:rsidRPr="00360A66" w:rsidRDefault="00360A66" w:rsidP="00360A66">
      <w:pPr>
        <w:pStyle w:val="ListParagraph"/>
        <w:numPr>
          <w:ilvl w:val="0"/>
          <w:numId w:val="2"/>
        </w:numPr>
        <w:jc w:val="both"/>
      </w:pPr>
      <w:r w:rsidRPr="00360A66">
        <w:t>Management – The provider manages, maintains, and backs up the stored data for availability.</w:t>
      </w:r>
    </w:p>
    <w:p w14:paraId="17AA2D00" w14:textId="77777777" w:rsidR="00360A66" w:rsidRPr="00360A66" w:rsidRDefault="00360A66" w:rsidP="00360A66">
      <w:pPr>
        <w:pStyle w:val="ListParagraph"/>
        <w:numPr>
          <w:ilvl w:val="0"/>
          <w:numId w:val="2"/>
        </w:numPr>
        <w:jc w:val="both"/>
      </w:pPr>
      <w:r w:rsidRPr="00360A66">
        <w:t>Benefit – It is a cost-effective alternative to maintaining large on-premise storage systems.</w:t>
      </w:r>
    </w:p>
    <w:p w14:paraId="6725DA00" w14:textId="7E04E7AE" w:rsidR="00360A66" w:rsidRPr="00360A66" w:rsidRDefault="00360A66">
      <w:pPr>
        <w:rPr>
          <w:b/>
          <w:bCs/>
          <w:u w:val="single"/>
        </w:rPr>
      </w:pPr>
      <w:r w:rsidRPr="00360A66">
        <w:rPr>
          <w:b/>
          <w:bCs/>
          <w:u w:val="single"/>
        </w:rPr>
        <w:t>Benefits of Cloud Storage:</w:t>
      </w:r>
    </w:p>
    <w:p w14:paraId="658B88FD" w14:textId="58AF50E5" w:rsidR="00360A66" w:rsidRDefault="00360A66" w:rsidP="00360A66">
      <w:pPr>
        <w:pStyle w:val="ListParagraph"/>
        <w:numPr>
          <w:ilvl w:val="0"/>
          <w:numId w:val="3"/>
        </w:numPr>
      </w:pPr>
      <w:r>
        <w:t>Pay as per usage</w:t>
      </w:r>
    </w:p>
    <w:p w14:paraId="2B042294" w14:textId="3F0E697F" w:rsidR="00360A66" w:rsidRDefault="00360A66" w:rsidP="00360A66">
      <w:pPr>
        <w:pStyle w:val="ListParagraph"/>
        <w:numPr>
          <w:ilvl w:val="0"/>
          <w:numId w:val="3"/>
        </w:numPr>
      </w:pPr>
      <w:r>
        <w:t>Global availability</w:t>
      </w:r>
    </w:p>
    <w:p w14:paraId="2CF442A6" w14:textId="0FBC4635" w:rsidR="00360A66" w:rsidRDefault="00360A66" w:rsidP="00360A66">
      <w:pPr>
        <w:pStyle w:val="ListParagraph"/>
        <w:numPr>
          <w:ilvl w:val="0"/>
          <w:numId w:val="3"/>
        </w:numPr>
      </w:pPr>
      <w:r>
        <w:t>Scalability</w:t>
      </w:r>
    </w:p>
    <w:p w14:paraId="1A35F6EE" w14:textId="1F01E556" w:rsidR="00360A66" w:rsidRDefault="00360A66" w:rsidP="00360A66">
      <w:pPr>
        <w:pStyle w:val="ListParagraph"/>
        <w:numPr>
          <w:ilvl w:val="0"/>
          <w:numId w:val="3"/>
        </w:numPr>
      </w:pPr>
      <w:r>
        <w:t>Disaster Recovery</w:t>
      </w:r>
    </w:p>
    <w:p w14:paraId="5D05C452" w14:textId="6D059FF5" w:rsidR="00360A66" w:rsidRDefault="00360A66" w:rsidP="00360A66">
      <w:pPr>
        <w:pStyle w:val="ListParagraph"/>
        <w:numPr>
          <w:ilvl w:val="0"/>
          <w:numId w:val="3"/>
        </w:numPr>
      </w:pPr>
      <w:r>
        <w:t>Data Synchronization</w:t>
      </w:r>
    </w:p>
    <w:p w14:paraId="3D07216B" w14:textId="2A2C4DF3" w:rsidR="00360A66" w:rsidRPr="00360A66" w:rsidRDefault="00360A66" w:rsidP="00360A66">
      <w:pPr>
        <w:rPr>
          <w:b/>
          <w:bCs/>
          <w:u w:val="single"/>
        </w:rPr>
      </w:pPr>
      <w:r w:rsidRPr="00360A66">
        <w:rPr>
          <w:b/>
          <w:bCs/>
          <w:u w:val="single"/>
        </w:rPr>
        <w:t>Cloud Data Security:</w:t>
      </w:r>
    </w:p>
    <w:p w14:paraId="44DD568C" w14:textId="77777777" w:rsidR="00360A66" w:rsidRPr="00360A66" w:rsidRDefault="00360A66" w:rsidP="00360A66">
      <w:pPr>
        <w:pStyle w:val="ListParagraph"/>
        <w:numPr>
          <w:ilvl w:val="0"/>
          <w:numId w:val="5"/>
        </w:numPr>
        <w:jc w:val="both"/>
      </w:pPr>
      <w:r w:rsidRPr="00360A66">
        <w:t>Definition – Cloud data security protects organizational data in the cloud from corruption, unauthorized access, and threats during storage (at rest) and transmission (in transit).</w:t>
      </w:r>
    </w:p>
    <w:p w14:paraId="7A4E1445" w14:textId="77777777" w:rsidR="00360A66" w:rsidRPr="00360A66" w:rsidRDefault="00360A66" w:rsidP="00360A66">
      <w:pPr>
        <w:pStyle w:val="ListParagraph"/>
        <w:numPr>
          <w:ilvl w:val="0"/>
          <w:numId w:val="5"/>
        </w:numPr>
        <w:jc w:val="both"/>
      </w:pPr>
      <w:r w:rsidRPr="00360A66">
        <w:t>Measures – CSPs apply physical security, firewalls, encryption, access controls (MFA), event logging, and data-aware filtering.</w:t>
      </w:r>
    </w:p>
    <w:p w14:paraId="206C8BFC" w14:textId="77777777" w:rsidR="00360A66" w:rsidRPr="00360A66" w:rsidRDefault="00360A66" w:rsidP="00360A66">
      <w:pPr>
        <w:pStyle w:val="ListParagraph"/>
        <w:numPr>
          <w:ilvl w:val="0"/>
          <w:numId w:val="5"/>
        </w:numPr>
        <w:jc w:val="both"/>
      </w:pPr>
      <w:r w:rsidRPr="00360A66">
        <w:t>Resilience – Backup, recovery, and policy-based lifecycle management ensure data availability and compliance.</w:t>
      </w:r>
    </w:p>
    <w:p w14:paraId="10267FC8" w14:textId="7859FCE3" w:rsidR="00360A66" w:rsidRPr="00711AC2" w:rsidRDefault="00711AC2" w:rsidP="00360A66">
      <w:pPr>
        <w:rPr>
          <w:b/>
          <w:bCs/>
          <w:u w:val="single"/>
        </w:rPr>
      </w:pPr>
      <w:r w:rsidRPr="00711AC2">
        <w:rPr>
          <w:b/>
          <w:bCs/>
          <w:u w:val="single"/>
        </w:rPr>
        <w:t>Importance of Cloud Data Security:</w:t>
      </w:r>
    </w:p>
    <w:p w14:paraId="329A4758" w14:textId="224EC6DB" w:rsidR="00711AC2" w:rsidRPr="00711AC2" w:rsidRDefault="00711AC2" w:rsidP="00711AC2">
      <w:pPr>
        <w:pStyle w:val="ListParagraph"/>
        <w:numPr>
          <w:ilvl w:val="0"/>
          <w:numId w:val="8"/>
        </w:numPr>
        <w:jc w:val="both"/>
      </w:pPr>
      <w:r w:rsidRPr="00711AC2">
        <w:t>Protects sensitive data – Ensures safety of personal, financial, consumer, and employee data stored in the cloud.</w:t>
      </w:r>
    </w:p>
    <w:p w14:paraId="63AFBBB4" w14:textId="5EA3DAB0" w:rsidR="00711AC2" w:rsidRPr="00711AC2" w:rsidRDefault="00711AC2" w:rsidP="00711AC2">
      <w:pPr>
        <w:pStyle w:val="ListParagraph"/>
        <w:numPr>
          <w:ilvl w:val="0"/>
          <w:numId w:val="8"/>
        </w:numPr>
        <w:jc w:val="both"/>
      </w:pPr>
      <w:r w:rsidRPr="00711AC2">
        <w:t>Regulatory compliance – Prevents legal issues and fines by meeting government data protection regulations.</w:t>
      </w:r>
    </w:p>
    <w:p w14:paraId="67C0E631" w14:textId="4179509E" w:rsidR="00711AC2" w:rsidRPr="00711AC2" w:rsidRDefault="00711AC2" w:rsidP="00711AC2">
      <w:pPr>
        <w:pStyle w:val="ListParagraph"/>
        <w:numPr>
          <w:ilvl w:val="0"/>
          <w:numId w:val="8"/>
        </w:numPr>
        <w:jc w:val="both"/>
      </w:pPr>
      <w:r w:rsidRPr="00711AC2">
        <w:t>Prevents breaches – Reduces risk of data theft, financial loss, and reputational damage from security breaches.</w:t>
      </w:r>
    </w:p>
    <w:p w14:paraId="66944CBB" w14:textId="4BA2A377" w:rsidR="00711AC2" w:rsidRDefault="00AA2C7E" w:rsidP="00AA2C7E">
      <w:pPr>
        <w:jc w:val="center"/>
      </w:pPr>
      <w:r>
        <w:t>--The End--</w:t>
      </w:r>
    </w:p>
    <w:sectPr w:rsidR="00711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21F67"/>
    <w:multiLevelType w:val="hybridMultilevel"/>
    <w:tmpl w:val="91BA0208"/>
    <w:lvl w:ilvl="0" w:tplc="903003A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61777"/>
    <w:multiLevelType w:val="multilevel"/>
    <w:tmpl w:val="D9E60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3A2DA1"/>
    <w:multiLevelType w:val="hybridMultilevel"/>
    <w:tmpl w:val="90601B18"/>
    <w:lvl w:ilvl="0" w:tplc="33781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66751"/>
    <w:multiLevelType w:val="hybridMultilevel"/>
    <w:tmpl w:val="962A3E0C"/>
    <w:lvl w:ilvl="0" w:tplc="33781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E2B2E"/>
    <w:multiLevelType w:val="hybridMultilevel"/>
    <w:tmpl w:val="A39055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3635DB"/>
    <w:multiLevelType w:val="multilevel"/>
    <w:tmpl w:val="C1B0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AC56B4"/>
    <w:multiLevelType w:val="hybridMultilevel"/>
    <w:tmpl w:val="1B90EC1A"/>
    <w:lvl w:ilvl="0" w:tplc="33781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DD76C7"/>
    <w:multiLevelType w:val="hybridMultilevel"/>
    <w:tmpl w:val="29422C28"/>
    <w:lvl w:ilvl="0" w:tplc="33781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895502">
    <w:abstractNumId w:val="1"/>
  </w:num>
  <w:num w:numId="2" w16cid:durableId="864052772">
    <w:abstractNumId w:val="4"/>
  </w:num>
  <w:num w:numId="3" w16cid:durableId="1244025221">
    <w:abstractNumId w:val="6"/>
  </w:num>
  <w:num w:numId="4" w16cid:durableId="805778997">
    <w:abstractNumId w:val="5"/>
  </w:num>
  <w:num w:numId="5" w16cid:durableId="776026945">
    <w:abstractNumId w:val="7"/>
  </w:num>
  <w:num w:numId="6" w16cid:durableId="382683725">
    <w:abstractNumId w:val="3"/>
  </w:num>
  <w:num w:numId="7" w16cid:durableId="1744906537">
    <w:abstractNumId w:val="0"/>
  </w:num>
  <w:num w:numId="8" w16cid:durableId="1736784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E8"/>
    <w:rsid w:val="00047F48"/>
    <w:rsid w:val="000A755F"/>
    <w:rsid w:val="00360A66"/>
    <w:rsid w:val="00397AE8"/>
    <w:rsid w:val="00446697"/>
    <w:rsid w:val="00711AC2"/>
    <w:rsid w:val="007E1A8B"/>
    <w:rsid w:val="009007BE"/>
    <w:rsid w:val="00AA2C7E"/>
    <w:rsid w:val="00D839F5"/>
    <w:rsid w:val="00E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E487C"/>
  <w15:chartTrackingRefBased/>
  <w15:docId w15:val="{4354F4CF-632D-4B71-A962-572BC29C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F48"/>
  </w:style>
  <w:style w:type="paragraph" w:styleId="Heading1">
    <w:name w:val="heading 1"/>
    <w:basedOn w:val="Normal"/>
    <w:next w:val="Normal"/>
    <w:link w:val="Heading1Char"/>
    <w:uiPriority w:val="9"/>
    <w:qFormat/>
    <w:rsid w:val="00397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A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A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A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A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A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A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A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A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A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A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dcterms:created xsi:type="dcterms:W3CDTF">2025-09-05T02:31:00Z</dcterms:created>
  <dcterms:modified xsi:type="dcterms:W3CDTF">2025-09-05T03:03:00Z</dcterms:modified>
</cp:coreProperties>
</file>