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9CBDE" w14:textId="77E530F7" w:rsidR="00BF7873" w:rsidRPr="002211C6" w:rsidRDefault="00BF7873" w:rsidP="00BF7873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8C09DF" wp14:editId="096373C0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0462F43" w14:textId="77777777" w:rsidR="00BF7873" w:rsidRDefault="00BF7873" w:rsidP="00BF78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60D904" wp14:editId="3E722E71">
                                  <wp:extent cx="1957705" cy="978567"/>
                                  <wp:effectExtent l="0" t="0" r="4445" b="0"/>
                                  <wp:docPr id="2535976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C09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" fillcolor="white [3201]" strokecolor="white [3212]" strokeweight=".5pt">
                <v:textbox>
                  <w:txbxContent>
                    <w:p w14:paraId="30462F43" w14:textId="77777777" w:rsidR="00BF7873" w:rsidRDefault="00BF7873" w:rsidP="00BF7873">
                      <w:r>
                        <w:rPr>
                          <w:noProof/>
                        </w:rPr>
                        <w:drawing>
                          <wp:inline distT="0" distB="0" distL="0" distR="0" wp14:anchorId="2060D904" wp14:editId="3E722E71">
                            <wp:extent cx="1957705" cy="978567"/>
                            <wp:effectExtent l="0" t="0" r="4445" b="0"/>
                            <wp:docPr id="2535976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5C4805" wp14:editId="3A43B54B">
                <wp:simplePos x="0" y="0"/>
                <wp:positionH relativeFrom="column">
                  <wp:posOffset>-651164</wp:posOffset>
                </wp:positionH>
                <wp:positionV relativeFrom="paragraph">
                  <wp:posOffset>-637309</wp:posOffset>
                </wp:positionV>
                <wp:extent cx="2133600" cy="1212273"/>
                <wp:effectExtent l="0" t="0" r="19050" b="260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21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6C8389" w14:textId="77777777" w:rsidR="00BF7873" w:rsidRDefault="00BF7873" w:rsidP="00BF78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DC271B" wp14:editId="5ED542A0">
                                  <wp:extent cx="1957705" cy="978567"/>
                                  <wp:effectExtent l="0" t="0" r="4445" b="0"/>
                                  <wp:docPr id="15317312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C4805" id="_x0000_s1027" type="#_x0000_t202" style="position:absolute;left:0;text-align:left;margin-left:-51.25pt;margin-top:-50.2pt;width:168pt;height:9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" fillcolor="white [3201]" strokecolor="white [3212]" strokeweight=".5pt">
                <v:textbox>
                  <w:txbxContent>
                    <w:p w14:paraId="3D6C8389" w14:textId="77777777" w:rsidR="00BF7873" w:rsidRDefault="00BF7873" w:rsidP="00BF7873">
                      <w:r>
                        <w:rPr>
                          <w:noProof/>
                        </w:rPr>
                        <w:drawing>
                          <wp:inline distT="0" distB="0" distL="0" distR="0" wp14:anchorId="7EDC271B" wp14:editId="5ED542A0">
                            <wp:extent cx="1957705" cy="978567"/>
                            <wp:effectExtent l="0" t="0" r="4445" b="0"/>
                            <wp:docPr id="15317312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</w:p>
    <w:p w14:paraId="13BED207" w14:textId="77777777" w:rsidR="00BF7873" w:rsidRPr="00294656" w:rsidRDefault="00BF7873" w:rsidP="00BF787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“CLOUD SECURITY”</w:t>
      </w:r>
    </w:p>
    <w:p w14:paraId="362D7CC0" w14:textId="2A205BE2" w:rsidR="00D839F5" w:rsidRPr="00C72FC9" w:rsidRDefault="00C72FC9" w:rsidP="00C72FC9">
      <w:pPr>
        <w:rPr>
          <w:b/>
          <w:bCs/>
          <w:u w:val="single"/>
        </w:rPr>
      </w:pPr>
      <w:r w:rsidRPr="00C72FC9">
        <w:rPr>
          <w:b/>
          <w:bCs/>
          <w:u w:val="single"/>
        </w:rPr>
        <w:t>Evaluating Cloud Service Providers for Security:</w:t>
      </w:r>
    </w:p>
    <w:p w14:paraId="2963C1ED" w14:textId="5F356420" w:rsidR="00C72FC9" w:rsidRPr="00C72FC9" w:rsidRDefault="00C72FC9" w:rsidP="00C72FC9">
      <w:pPr>
        <w:spacing w:line="240" w:lineRule="auto"/>
      </w:pPr>
      <w:r w:rsidRPr="00C72FC9">
        <w:t>The security maturity of the CSP should be evaluated based on:</w:t>
      </w:r>
    </w:p>
    <w:p w14:paraId="4D09DEBD" w14:textId="42F9726E" w:rsidR="00C72FC9" w:rsidRPr="00C72FC9" w:rsidRDefault="00C72FC9" w:rsidP="00C72FC9">
      <w:pPr>
        <w:pStyle w:val="ListParagraph"/>
        <w:numPr>
          <w:ilvl w:val="0"/>
          <w:numId w:val="5"/>
        </w:numPr>
        <w:spacing w:line="240" w:lineRule="auto"/>
      </w:pPr>
      <w:r w:rsidRPr="00C72FC9">
        <w:t>Disclosure of security policies, compliance, and practices</w:t>
      </w:r>
    </w:p>
    <w:p w14:paraId="7E78BC33" w14:textId="76A7C74A" w:rsidR="00C72FC9" w:rsidRPr="00C72FC9" w:rsidRDefault="00C72FC9" w:rsidP="00C72FC9">
      <w:pPr>
        <w:pStyle w:val="ListParagraph"/>
        <w:numPr>
          <w:ilvl w:val="0"/>
          <w:numId w:val="5"/>
        </w:numPr>
        <w:spacing w:line="240" w:lineRule="auto"/>
      </w:pPr>
      <w:r w:rsidRPr="00C72FC9">
        <w:t>Disclosure when mandated</w:t>
      </w:r>
    </w:p>
    <w:p w14:paraId="37D12E13" w14:textId="1D956037" w:rsidR="00C72FC9" w:rsidRPr="00C72FC9" w:rsidRDefault="00C72FC9" w:rsidP="00C72FC9">
      <w:pPr>
        <w:pStyle w:val="ListParagraph"/>
        <w:numPr>
          <w:ilvl w:val="0"/>
          <w:numId w:val="5"/>
        </w:numPr>
        <w:spacing w:line="240" w:lineRule="auto"/>
      </w:pPr>
      <w:r w:rsidRPr="00C72FC9">
        <w:t>Security architecture</w:t>
      </w:r>
    </w:p>
    <w:p w14:paraId="57EC5929" w14:textId="0698DB0D" w:rsidR="00C72FC9" w:rsidRPr="00C72FC9" w:rsidRDefault="00C72FC9" w:rsidP="00C72FC9">
      <w:pPr>
        <w:pStyle w:val="ListParagraph"/>
        <w:numPr>
          <w:ilvl w:val="0"/>
          <w:numId w:val="5"/>
        </w:numPr>
        <w:spacing w:line="240" w:lineRule="auto"/>
      </w:pPr>
      <w:r w:rsidRPr="00C72FC9">
        <w:t>Security automation</w:t>
      </w:r>
    </w:p>
    <w:p w14:paraId="463499DC" w14:textId="21256186" w:rsidR="00C72FC9" w:rsidRDefault="00C72FC9" w:rsidP="00C72FC9">
      <w:pPr>
        <w:pStyle w:val="ListParagraph"/>
        <w:numPr>
          <w:ilvl w:val="0"/>
          <w:numId w:val="5"/>
        </w:numPr>
        <w:spacing w:line="240" w:lineRule="auto"/>
      </w:pPr>
      <w:r w:rsidRPr="00C72FC9">
        <w:t>Governance and security responsibility</w:t>
      </w:r>
    </w:p>
    <w:p w14:paraId="5B14EA3D" w14:textId="11692418" w:rsidR="00C72FC9" w:rsidRDefault="00C72FC9" w:rsidP="00C72FC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77269D0" wp14:editId="2D7F8281">
            <wp:extent cx="5387340" cy="3627476"/>
            <wp:effectExtent l="0" t="0" r="3810" b="0"/>
            <wp:docPr id="11374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05" cy="36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FF6A" w14:textId="4974E164" w:rsidR="00C72FC9" w:rsidRDefault="00C72FC9" w:rsidP="00C72FC9">
      <w:pPr>
        <w:spacing w:line="240" w:lineRule="auto"/>
        <w:jc w:val="both"/>
      </w:pPr>
      <w:r w:rsidRPr="00C72FC9">
        <w:rPr>
          <w:noProof/>
        </w:rPr>
        <w:drawing>
          <wp:inline distT="0" distB="0" distL="0" distR="0" wp14:anchorId="23F78A41" wp14:editId="6E0DDA35">
            <wp:extent cx="5791200" cy="2636388"/>
            <wp:effectExtent l="0" t="0" r="0" b="0"/>
            <wp:docPr id="174465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9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701" cy="26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C38F" w14:textId="47333745" w:rsidR="00C72FC9" w:rsidRDefault="00B14188" w:rsidP="00C72FC9">
      <w:pPr>
        <w:spacing w:line="240" w:lineRule="auto"/>
        <w:jc w:val="both"/>
      </w:pPr>
      <w:r w:rsidRPr="00B14188">
        <w:rPr>
          <w:noProof/>
        </w:rPr>
        <w:lastRenderedPageBreak/>
        <w:drawing>
          <wp:inline distT="0" distB="0" distL="0" distR="0" wp14:anchorId="12DC35CD" wp14:editId="69C883D5">
            <wp:extent cx="5275905" cy="2821305"/>
            <wp:effectExtent l="0" t="0" r="1270" b="0"/>
            <wp:docPr id="16201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1641" name=""/>
                    <pic:cNvPicPr/>
                  </pic:nvPicPr>
                  <pic:blipFill rotWithShape="1">
                    <a:blip r:embed="rId8"/>
                    <a:srcRect l="5319" t="10835" r="2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92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55C95" w14:textId="557D3B35" w:rsidR="00B14188" w:rsidRPr="00B14188" w:rsidRDefault="00B14188" w:rsidP="00C72FC9">
      <w:pPr>
        <w:spacing w:line="240" w:lineRule="auto"/>
        <w:jc w:val="both"/>
        <w:rPr>
          <w:b/>
          <w:bCs/>
          <w:u w:val="single"/>
        </w:rPr>
      </w:pPr>
      <w:r w:rsidRPr="00B14188">
        <w:rPr>
          <w:b/>
          <w:bCs/>
          <w:u w:val="single"/>
        </w:rPr>
        <w:t>AWS Shared Responsibility Model:</w:t>
      </w:r>
    </w:p>
    <w:p w14:paraId="5DD9C08E" w14:textId="77777777" w:rsidR="00B14188" w:rsidRPr="00B14188" w:rsidRDefault="00B14188" w:rsidP="00B14188">
      <w:pPr>
        <w:pStyle w:val="ListParagraph"/>
        <w:numPr>
          <w:ilvl w:val="0"/>
          <w:numId w:val="10"/>
        </w:numPr>
        <w:spacing w:line="240" w:lineRule="auto"/>
        <w:jc w:val="both"/>
      </w:pPr>
      <w:r w:rsidRPr="00B14188">
        <w:t xml:space="preserve">AWS Responsibilities (Security </w:t>
      </w:r>
      <w:r w:rsidRPr="00B14188">
        <w:rPr>
          <w:i/>
          <w:iCs/>
        </w:rPr>
        <w:t>of</w:t>
      </w:r>
      <w:r w:rsidRPr="00B14188">
        <w:t xml:space="preserve"> the Cloud)</w:t>
      </w:r>
    </w:p>
    <w:p w14:paraId="05BCE9BF" w14:textId="77777777" w:rsidR="00B14188" w:rsidRPr="00B14188" w:rsidRDefault="00B14188" w:rsidP="00B14188">
      <w:pPr>
        <w:spacing w:line="240" w:lineRule="auto"/>
        <w:jc w:val="both"/>
      </w:pPr>
      <w:r w:rsidRPr="00B14188">
        <w:t>AWS is responsible for securing the infrastructure that runs all cloud services:</w:t>
      </w:r>
    </w:p>
    <w:p w14:paraId="3B5FF5EA" w14:textId="77777777" w:rsidR="00B14188" w:rsidRPr="00B14188" w:rsidRDefault="00B14188" w:rsidP="00B14188">
      <w:pPr>
        <w:pStyle w:val="ListParagraph"/>
        <w:numPr>
          <w:ilvl w:val="0"/>
          <w:numId w:val="7"/>
        </w:numPr>
        <w:spacing w:line="240" w:lineRule="auto"/>
        <w:jc w:val="both"/>
      </w:pPr>
      <w:r w:rsidRPr="00B14188">
        <w:t xml:space="preserve">Global Infrastructure: Data </w:t>
      </w:r>
      <w:proofErr w:type="spellStart"/>
      <w:r w:rsidRPr="00B14188">
        <w:t>centers</w:t>
      </w:r>
      <w:proofErr w:type="spellEnd"/>
      <w:r w:rsidRPr="00B14188">
        <w:t>, physical servers, and network hardware.</w:t>
      </w:r>
    </w:p>
    <w:p w14:paraId="6B69EE51" w14:textId="77777777" w:rsidR="00B14188" w:rsidRDefault="00B14188" w:rsidP="00B14188">
      <w:pPr>
        <w:pStyle w:val="ListParagraph"/>
        <w:numPr>
          <w:ilvl w:val="0"/>
          <w:numId w:val="7"/>
        </w:numPr>
        <w:spacing w:line="240" w:lineRule="auto"/>
        <w:jc w:val="both"/>
      </w:pPr>
      <w:r w:rsidRPr="00B14188">
        <w:t>AWS Software: Tools for encryption, monitoring, and resource protection (e.g., AWS Shield, KMS).</w:t>
      </w:r>
    </w:p>
    <w:p w14:paraId="1D2C81A0" w14:textId="77777777" w:rsidR="00B14188" w:rsidRPr="00B14188" w:rsidRDefault="00B14188" w:rsidP="00B14188">
      <w:pPr>
        <w:spacing w:line="240" w:lineRule="auto"/>
        <w:jc w:val="both"/>
      </w:pPr>
    </w:p>
    <w:p w14:paraId="7828B568" w14:textId="77777777" w:rsidR="00B14188" w:rsidRPr="00B14188" w:rsidRDefault="00B14188" w:rsidP="00B14188">
      <w:pPr>
        <w:pStyle w:val="ListParagraph"/>
        <w:numPr>
          <w:ilvl w:val="0"/>
          <w:numId w:val="11"/>
        </w:numPr>
        <w:spacing w:line="240" w:lineRule="auto"/>
        <w:jc w:val="both"/>
      </w:pPr>
      <w:r w:rsidRPr="00B14188">
        <w:t xml:space="preserve">Customer Responsibilities (Security </w:t>
      </w:r>
      <w:r w:rsidRPr="00B14188">
        <w:rPr>
          <w:i/>
          <w:iCs/>
        </w:rPr>
        <w:t>in</w:t>
      </w:r>
      <w:r w:rsidRPr="00B14188">
        <w:t xml:space="preserve"> the Cloud)</w:t>
      </w:r>
    </w:p>
    <w:p w14:paraId="4CC45868" w14:textId="77777777" w:rsidR="00B14188" w:rsidRPr="00B14188" w:rsidRDefault="00B14188" w:rsidP="00B14188">
      <w:pPr>
        <w:spacing w:line="240" w:lineRule="auto"/>
        <w:jc w:val="both"/>
      </w:pPr>
      <w:r w:rsidRPr="00B14188">
        <w:t>Customers must secure everything they run or store in AWS, including:</w:t>
      </w:r>
    </w:p>
    <w:p w14:paraId="238070EA" w14:textId="77777777" w:rsidR="00B14188" w:rsidRPr="00B14188" w:rsidRDefault="00B14188" w:rsidP="00B14188">
      <w:pPr>
        <w:pStyle w:val="ListParagraph"/>
        <w:numPr>
          <w:ilvl w:val="0"/>
          <w:numId w:val="9"/>
        </w:numPr>
        <w:spacing w:line="240" w:lineRule="auto"/>
        <w:jc w:val="both"/>
      </w:pPr>
      <w:r w:rsidRPr="00B14188">
        <w:t>Customer Data: Protection of data in transit and at rest.</w:t>
      </w:r>
    </w:p>
    <w:p w14:paraId="11788066" w14:textId="77777777" w:rsidR="00B14188" w:rsidRPr="00B14188" w:rsidRDefault="00B14188" w:rsidP="00B14188">
      <w:pPr>
        <w:pStyle w:val="ListParagraph"/>
        <w:numPr>
          <w:ilvl w:val="0"/>
          <w:numId w:val="9"/>
        </w:numPr>
        <w:spacing w:line="240" w:lineRule="auto"/>
        <w:jc w:val="both"/>
      </w:pPr>
      <w:r w:rsidRPr="00B14188">
        <w:t>Platform &amp; Applications: Securing OS, middleware, runtime, and IAM configurations.</w:t>
      </w:r>
    </w:p>
    <w:p w14:paraId="56E29628" w14:textId="77777777" w:rsidR="00B14188" w:rsidRPr="00B14188" w:rsidRDefault="00B14188" w:rsidP="00B14188">
      <w:pPr>
        <w:pStyle w:val="ListParagraph"/>
        <w:numPr>
          <w:ilvl w:val="0"/>
          <w:numId w:val="9"/>
        </w:numPr>
        <w:spacing w:line="240" w:lineRule="auto"/>
        <w:jc w:val="both"/>
      </w:pPr>
      <w:r w:rsidRPr="00B14188">
        <w:t>Encryption: Managing encryption keys and file system protection.</w:t>
      </w:r>
    </w:p>
    <w:p w14:paraId="4DA752D9" w14:textId="77777777" w:rsidR="00B14188" w:rsidRPr="00B14188" w:rsidRDefault="00B14188" w:rsidP="00B14188">
      <w:pPr>
        <w:pStyle w:val="ListParagraph"/>
        <w:numPr>
          <w:ilvl w:val="0"/>
          <w:numId w:val="9"/>
        </w:numPr>
        <w:spacing w:line="240" w:lineRule="auto"/>
        <w:jc w:val="both"/>
      </w:pPr>
      <w:r w:rsidRPr="00B14188">
        <w:t>Network Traffic: Ensuring secure transmission and firewall setup.</w:t>
      </w:r>
    </w:p>
    <w:p w14:paraId="27223244" w14:textId="77777777" w:rsidR="00B14188" w:rsidRDefault="00B14188" w:rsidP="00B14188">
      <w:pPr>
        <w:pStyle w:val="ListParagraph"/>
        <w:numPr>
          <w:ilvl w:val="0"/>
          <w:numId w:val="9"/>
        </w:numPr>
        <w:spacing w:line="240" w:lineRule="auto"/>
        <w:jc w:val="both"/>
      </w:pPr>
      <w:r w:rsidRPr="00B14188">
        <w:t>Service Communication: Routing/zoning of internal application data.</w:t>
      </w:r>
    </w:p>
    <w:p w14:paraId="2546647E" w14:textId="77777777" w:rsidR="00B14188" w:rsidRDefault="00B14188" w:rsidP="00B14188">
      <w:pPr>
        <w:spacing w:line="240" w:lineRule="auto"/>
        <w:jc w:val="both"/>
      </w:pPr>
    </w:p>
    <w:p w14:paraId="2CC93041" w14:textId="07D877EB" w:rsidR="00B14188" w:rsidRPr="00B14188" w:rsidRDefault="00B14188" w:rsidP="00B14188">
      <w:pPr>
        <w:pStyle w:val="ListParagraph"/>
        <w:numPr>
          <w:ilvl w:val="0"/>
          <w:numId w:val="12"/>
        </w:numPr>
        <w:spacing w:line="240" w:lineRule="auto"/>
        <w:jc w:val="both"/>
      </w:pPr>
      <w:r>
        <w:t>Shared Responsibilities: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3513"/>
        <w:gridCol w:w="3660"/>
      </w:tblGrid>
      <w:tr w:rsidR="00B14188" w:rsidRPr="00B14188" w14:paraId="5F128B85" w14:textId="77777777" w:rsidTr="00B141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2964A6" w14:textId="77777777" w:rsidR="00B14188" w:rsidRPr="00B14188" w:rsidRDefault="00B14188" w:rsidP="00B14188">
            <w:pPr>
              <w:spacing w:line="240" w:lineRule="auto"/>
              <w:jc w:val="both"/>
              <w:rPr>
                <w:b/>
                <w:bCs/>
              </w:rPr>
            </w:pPr>
            <w:r w:rsidRPr="00B14188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1C071497" w14:textId="77777777" w:rsidR="00B14188" w:rsidRPr="00B14188" w:rsidRDefault="00B14188" w:rsidP="00B14188">
            <w:pPr>
              <w:spacing w:line="240" w:lineRule="auto"/>
              <w:jc w:val="both"/>
              <w:rPr>
                <w:b/>
                <w:bCs/>
              </w:rPr>
            </w:pPr>
            <w:r w:rsidRPr="00B14188">
              <w:rPr>
                <w:b/>
                <w:bCs/>
              </w:rPr>
              <w:t>AWS Responsibility</w:t>
            </w:r>
          </w:p>
        </w:tc>
        <w:tc>
          <w:tcPr>
            <w:tcW w:w="0" w:type="auto"/>
            <w:vAlign w:val="center"/>
            <w:hideMark/>
          </w:tcPr>
          <w:p w14:paraId="56ADA7FD" w14:textId="77777777" w:rsidR="00B14188" w:rsidRPr="00B14188" w:rsidRDefault="00B14188" w:rsidP="00B14188">
            <w:pPr>
              <w:spacing w:line="240" w:lineRule="auto"/>
              <w:jc w:val="both"/>
              <w:rPr>
                <w:b/>
                <w:bCs/>
              </w:rPr>
            </w:pPr>
            <w:r w:rsidRPr="00B14188">
              <w:rPr>
                <w:b/>
                <w:bCs/>
              </w:rPr>
              <w:t>Customer Responsibility</w:t>
            </w:r>
          </w:p>
        </w:tc>
      </w:tr>
      <w:tr w:rsidR="00B14188" w:rsidRPr="00B14188" w14:paraId="52330724" w14:textId="77777777" w:rsidTr="00B141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F5BC2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rPr>
                <w:b/>
                <w:bCs/>
              </w:rPr>
              <w:t>Patch Management</w:t>
            </w:r>
          </w:p>
        </w:tc>
        <w:tc>
          <w:tcPr>
            <w:tcW w:w="0" w:type="auto"/>
            <w:vAlign w:val="center"/>
            <w:hideMark/>
          </w:tcPr>
          <w:p w14:paraId="61F017A3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>Underlying infrastructure</w:t>
            </w:r>
          </w:p>
        </w:tc>
        <w:tc>
          <w:tcPr>
            <w:tcW w:w="0" w:type="auto"/>
            <w:vAlign w:val="center"/>
            <w:hideMark/>
          </w:tcPr>
          <w:p w14:paraId="52C7B336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>Guest OS &amp; apps</w:t>
            </w:r>
          </w:p>
        </w:tc>
      </w:tr>
      <w:tr w:rsidR="00B14188" w:rsidRPr="00B14188" w14:paraId="122D1D8B" w14:textId="77777777" w:rsidTr="00B141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5D8D5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rPr>
                <w:b/>
                <w:bCs/>
              </w:rPr>
              <w:t>Config Management</w:t>
            </w:r>
          </w:p>
        </w:tc>
        <w:tc>
          <w:tcPr>
            <w:tcW w:w="0" w:type="auto"/>
            <w:vAlign w:val="center"/>
            <w:hideMark/>
          </w:tcPr>
          <w:p w14:paraId="177C144F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>Physical hosts, networking devices</w:t>
            </w:r>
          </w:p>
        </w:tc>
        <w:tc>
          <w:tcPr>
            <w:tcW w:w="0" w:type="auto"/>
            <w:vAlign w:val="center"/>
            <w:hideMark/>
          </w:tcPr>
          <w:p w14:paraId="0E23E5A2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>OS, databases, and application configs</w:t>
            </w:r>
          </w:p>
        </w:tc>
      </w:tr>
      <w:tr w:rsidR="00B14188" w:rsidRPr="00B14188" w14:paraId="5488AE61" w14:textId="77777777" w:rsidTr="00B141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31EFB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rPr>
                <w:b/>
                <w:bCs/>
              </w:rPr>
              <w:t>IT Controls</w:t>
            </w:r>
          </w:p>
        </w:tc>
        <w:tc>
          <w:tcPr>
            <w:tcW w:w="0" w:type="auto"/>
            <w:vAlign w:val="center"/>
            <w:hideMark/>
          </w:tcPr>
          <w:p w14:paraId="295879F2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 xml:space="preserve">Data </w:t>
            </w:r>
            <w:proofErr w:type="spellStart"/>
            <w:r w:rsidRPr="00B14188">
              <w:t>center</w:t>
            </w:r>
            <w:proofErr w:type="spellEnd"/>
            <w:r w:rsidRPr="00B14188">
              <w:t>, facilities, infrastructure setup</w:t>
            </w:r>
          </w:p>
        </w:tc>
        <w:tc>
          <w:tcPr>
            <w:tcW w:w="0" w:type="auto"/>
            <w:vAlign w:val="center"/>
            <w:hideMark/>
          </w:tcPr>
          <w:p w14:paraId="424B0EEF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>Control implementation within the services</w:t>
            </w:r>
          </w:p>
        </w:tc>
      </w:tr>
      <w:tr w:rsidR="00B14188" w:rsidRPr="00B14188" w14:paraId="3270B974" w14:textId="77777777" w:rsidTr="00B141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6AAFD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rPr>
                <w:b/>
                <w:bCs/>
              </w:rPr>
              <w:t>Training</w:t>
            </w:r>
          </w:p>
        </w:tc>
        <w:tc>
          <w:tcPr>
            <w:tcW w:w="0" w:type="auto"/>
            <w:vAlign w:val="center"/>
            <w:hideMark/>
          </w:tcPr>
          <w:p w14:paraId="212A6708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>AWS employee training</w:t>
            </w:r>
          </w:p>
        </w:tc>
        <w:tc>
          <w:tcPr>
            <w:tcW w:w="0" w:type="auto"/>
            <w:vAlign w:val="center"/>
            <w:hideMark/>
          </w:tcPr>
          <w:p w14:paraId="72BF5D71" w14:textId="77777777" w:rsidR="00B14188" w:rsidRPr="00B14188" w:rsidRDefault="00B14188" w:rsidP="00B14188">
            <w:pPr>
              <w:spacing w:line="240" w:lineRule="auto"/>
              <w:jc w:val="both"/>
            </w:pPr>
            <w:r w:rsidRPr="00B14188">
              <w:t>Customer staff training</w:t>
            </w:r>
          </w:p>
        </w:tc>
      </w:tr>
    </w:tbl>
    <w:p w14:paraId="23AD7958" w14:textId="77777777" w:rsidR="00B14188" w:rsidRDefault="00B14188" w:rsidP="00C72FC9">
      <w:pPr>
        <w:spacing w:line="240" w:lineRule="auto"/>
        <w:jc w:val="both"/>
      </w:pPr>
    </w:p>
    <w:p w14:paraId="517BD646" w14:textId="50EB38D3" w:rsidR="00B14188" w:rsidRPr="00B14188" w:rsidRDefault="00B14188" w:rsidP="00C72FC9">
      <w:pPr>
        <w:spacing w:line="240" w:lineRule="auto"/>
        <w:jc w:val="both"/>
        <w:rPr>
          <w:b/>
          <w:bCs/>
          <w:u w:val="single"/>
        </w:rPr>
      </w:pPr>
      <w:r w:rsidRPr="00B14188">
        <w:rPr>
          <w:b/>
          <w:bCs/>
          <w:u w:val="single"/>
        </w:rPr>
        <w:lastRenderedPageBreak/>
        <w:t xml:space="preserve">AWS Three </w:t>
      </w:r>
      <w:r w:rsidR="00677D49">
        <w:rPr>
          <w:b/>
          <w:bCs/>
          <w:u w:val="single"/>
        </w:rPr>
        <w:t>S</w:t>
      </w:r>
      <w:r w:rsidRPr="00B14188">
        <w:rPr>
          <w:b/>
          <w:bCs/>
          <w:u w:val="single"/>
        </w:rPr>
        <w:t>hared Responsibility Model:</w:t>
      </w:r>
    </w:p>
    <w:p w14:paraId="5BF61DE5" w14:textId="7D04D766" w:rsidR="00B14188" w:rsidRDefault="00B14188" w:rsidP="00C72FC9">
      <w:pPr>
        <w:spacing w:line="240" w:lineRule="auto"/>
        <w:jc w:val="both"/>
      </w:pPr>
      <w:r>
        <w:t>Those three are:</w:t>
      </w:r>
    </w:p>
    <w:p w14:paraId="30139C54" w14:textId="7C336E2C" w:rsidR="00B14188" w:rsidRDefault="00B14188" w:rsidP="00B14188">
      <w:pPr>
        <w:pStyle w:val="ListParagraph"/>
        <w:numPr>
          <w:ilvl w:val="0"/>
          <w:numId w:val="13"/>
        </w:numPr>
        <w:spacing w:line="240" w:lineRule="auto"/>
        <w:jc w:val="both"/>
      </w:pPr>
      <w:r>
        <w:t>Shared Responsibility Model for Infrastructure Services</w:t>
      </w:r>
    </w:p>
    <w:p w14:paraId="575E82AB" w14:textId="5C49AD6F" w:rsidR="00B14188" w:rsidRDefault="00B14188" w:rsidP="00B14188">
      <w:pPr>
        <w:pStyle w:val="ListParagraph"/>
        <w:numPr>
          <w:ilvl w:val="0"/>
          <w:numId w:val="13"/>
        </w:numPr>
        <w:spacing w:line="240" w:lineRule="auto"/>
        <w:jc w:val="both"/>
      </w:pPr>
      <w:r>
        <w:t>Shared Responsibility Model for Container Services</w:t>
      </w:r>
    </w:p>
    <w:p w14:paraId="49C1207C" w14:textId="5FC7CB09" w:rsidR="00B14188" w:rsidRPr="00C72FC9" w:rsidRDefault="00B14188" w:rsidP="00B14188">
      <w:pPr>
        <w:pStyle w:val="ListParagraph"/>
        <w:numPr>
          <w:ilvl w:val="0"/>
          <w:numId w:val="13"/>
        </w:numPr>
        <w:spacing w:line="240" w:lineRule="auto"/>
        <w:jc w:val="both"/>
      </w:pPr>
      <w:r>
        <w:t>Shared Responsibility Model for Abstract Services</w:t>
      </w:r>
    </w:p>
    <w:p w14:paraId="59A38610" w14:textId="77777777" w:rsidR="00706FB6" w:rsidRDefault="00706FB6">
      <w:pPr>
        <w:spacing w:line="240" w:lineRule="auto"/>
        <w:jc w:val="both"/>
      </w:pPr>
    </w:p>
    <w:p w14:paraId="082C1512" w14:textId="1C1A0FE5" w:rsidR="00706FB6" w:rsidRDefault="00706FB6">
      <w:pPr>
        <w:spacing w:line="240" w:lineRule="auto"/>
        <w:jc w:val="both"/>
      </w:pPr>
      <w:r>
        <w:t>Infrastructure Services security: Service provider involves securing the hardware, software, networking and other facilities that are responsible to run the cloud services. While customer should be responsible for client-side data encryption, server-side data encryption, network traffic protection, security of OS and managing IAM.</w:t>
      </w:r>
    </w:p>
    <w:p w14:paraId="2C22AD22" w14:textId="77777777" w:rsidR="00706FB6" w:rsidRDefault="00706FB6">
      <w:pPr>
        <w:spacing w:line="240" w:lineRule="auto"/>
        <w:jc w:val="both"/>
      </w:pPr>
    </w:p>
    <w:p w14:paraId="45829996" w14:textId="03A91F70" w:rsidR="00706FB6" w:rsidRDefault="00706FB6">
      <w:pPr>
        <w:spacing w:line="240" w:lineRule="auto"/>
        <w:jc w:val="both"/>
      </w:pPr>
      <w:r>
        <w:t xml:space="preserve">Container services security: </w:t>
      </w:r>
    </w:p>
    <w:p w14:paraId="5A22DB78" w14:textId="0A98D4D0" w:rsidR="004E4BBB" w:rsidRDefault="004E4BBB">
      <w:pPr>
        <w:spacing w:line="240" w:lineRule="auto"/>
        <w:jc w:val="both"/>
      </w:pPr>
      <w:r w:rsidRPr="004E4BBB">
        <w:drawing>
          <wp:inline distT="0" distB="0" distL="0" distR="0" wp14:anchorId="2428D674" wp14:editId="0B6C9198">
            <wp:extent cx="2889544" cy="1761066"/>
            <wp:effectExtent l="0" t="0" r="6350" b="0"/>
            <wp:docPr id="141763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39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018" cy="17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209" w14:textId="77777777" w:rsidR="004E4BBB" w:rsidRDefault="004E4BBB">
      <w:pPr>
        <w:spacing w:line="240" w:lineRule="auto"/>
        <w:jc w:val="both"/>
      </w:pPr>
    </w:p>
    <w:p w14:paraId="3A57D209" w14:textId="6E8B1C71" w:rsidR="004E4BBB" w:rsidRDefault="004E4BBB">
      <w:pPr>
        <w:spacing w:line="240" w:lineRule="auto"/>
        <w:jc w:val="both"/>
      </w:pPr>
      <w:r>
        <w:t>Abstract services:</w:t>
      </w:r>
    </w:p>
    <w:p w14:paraId="34B58641" w14:textId="73C88D54" w:rsidR="004E4BBB" w:rsidRDefault="004E4BBB">
      <w:pPr>
        <w:spacing w:line="240" w:lineRule="auto"/>
        <w:jc w:val="both"/>
      </w:pPr>
      <w:r w:rsidRPr="004E4BBB">
        <w:drawing>
          <wp:inline distT="0" distB="0" distL="0" distR="0" wp14:anchorId="6FE2CA9F" wp14:editId="1A97DDFF">
            <wp:extent cx="2844800" cy="2056854"/>
            <wp:effectExtent l="0" t="0" r="0" b="635"/>
            <wp:docPr id="87414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8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068" cy="2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0DD5" w14:textId="77777777" w:rsidR="004E4BBB" w:rsidRDefault="004E4BBB">
      <w:pPr>
        <w:spacing w:line="240" w:lineRule="auto"/>
        <w:jc w:val="both"/>
      </w:pPr>
    </w:p>
    <w:p w14:paraId="2CEA608B" w14:textId="35C32B8F" w:rsidR="004E4BBB" w:rsidRPr="00C72FC9" w:rsidRDefault="004E4BBB" w:rsidP="00514A11">
      <w:pPr>
        <w:spacing w:line="240" w:lineRule="auto"/>
        <w:jc w:val="center"/>
      </w:pPr>
      <w:r>
        <w:t>--The End--</w:t>
      </w:r>
    </w:p>
    <w:sectPr w:rsidR="004E4BBB" w:rsidRPr="00C7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E7ABC"/>
    <w:multiLevelType w:val="hybridMultilevel"/>
    <w:tmpl w:val="91C4AC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92D00"/>
    <w:multiLevelType w:val="hybridMultilevel"/>
    <w:tmpl w:val="7DCEE1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73937"/>
    <w:multiLevelType w:val="hybridMultilevel"/>
    <w:tmpl w:val="553EB6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95F6E"/>
    <w:multiLevelType w:val="multilevel"/>
    <w:tmpl w:val="73B2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657D0"/>
    <w:multiLevelType w:val="hybridMultilevel"/>
    <w:tmpl w:val="5B74F1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75351"/>
    <w:multiLevelType w:val="hybridMultilevel"/>
    <w:tmpl w:val="217C11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23C55"/>
    <w:multiLevelType w:val="hybridMultilevel"/>
    <w:tmpl w:val="41C21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EF32F6"/>
    <w:multiLevelType w:val="hybridMultilevel"/>
    <w:tmpl w:val="7114AC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3C55E9"/>
    <w:multiLevelType w:val="hybridMultilevel"/>
    <w:tmpl w:val="819A8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A7E63"/>
    <w:multiLevelType w:val="hybridMultilevel"/>
    <w:tmpl w:val="E342FD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54C65A4"/>
    <w:multiLevelType w:val="hybridMultilevel"/>
    <w:tmpl w:val="35D0D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667E5"/>
    <w:multiLevelType w:val="multilevel"/>
    <w:tmpl w:val="F898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C85CE7"/>
    <w:multiLevelType w:val="hybridMultilevel"/>
    <w:tmpl w:val="A2D69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72793">
    <w:abstractNumId w:val="2"/>
  </w:num>
  <w:num w:numId="2" w16cid:durableId="270210119">
    <w:abstractNumId w:val="4"/>
  </w:num>
  <w:num w:numId="3" w16cid:durableId="1368529805">
    <w:abstractNumId w:val="6"/>
  </w:num>
  <w:num w:numId="4" w16cid:durableId="1250505790">
    <w:abstractNumId w:val="10"/>
  </w:num>
  <w:num w:numId="5" w16cid:durableId="604847507">
    <w:abstractNumId w:val="12"/>
  </w:num>
  <w:num w:numId="6" w16cid:durableId="1967423006">
    <w:abstractNumId w:val="11"/>
  </w:num>
  <w:num w:numId="7" w16cid:durableId="326977382">
    <w:abstractNumId w:val="9"/>
  </w:num>
  <w:num w:numId="8" w16cid:durableId="1444349610">
    <w:abstractNumId w:val="3"/>
  </w:num>
  <w:num w:numId="9" w16cid:durableId="611666056">
    <w:abstractNumId w:val="7"/>
  </w:num>
  <w:num w:numId="10" w16cid:durableId="2051760992">
    <w:abstractNumId w:val="5"/>
  </w:num>
  <w:num w:numId="11" w16cid:durableId="1070344775">
    <w:abstractNumId w:val="0"/>
  </w:num>
  <w:num w:numId="12" w16cid:durableId="1248420974">
    <w:abstractNumId w:val="1"/>
  </w:num>
  <w:num w:numId="13" w16cid:durableId="976038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52"/>
    <w:rsid w:val="00174752"/>
    <w:rsid w:val="00446697"/>
    <w:rsid w:val="004E4BBB"/>
    <w:rsid w:val="00514A11"/>
    <w:rsid w:val="00677D49"/>
    <w:rsid w:val="00706FB6"/>
    <w:rsid w:val="007E1A8B"/>
    <w:rsid w:val="008A4C62"/>
    <w:rsid w:val="009174B9"/>
    <w:rsid w:val="00B14188"/>
    <w:rsid w:val="00BF7873"/>
    <w:rsid w:val="00C72FC9"/>
    <w:rsid w:val="00D839F5"/>
    <w:rsid w:val="00E213F8"/>
    <w:rsid w:val="00ED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661D2"/>
  <w15:chartTrackingRefBased/>
  <w15:docId w15:val="{8317BF8B-1E29-488F-B644-9E2E1E2C7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873"/>
  </w:style>
  <w:style w:type="paragraph" w:styleId="Heading1">
    <w:name w:val="heading 1"/>
    <w:basedOn w:val="Normal"/>
    <w:next w:val="Normal"/>
    <w:link w:val="Heading1Char"/>
    <w:uiPriority w:val="9"/>
    <w:qFormat/>
    <w:rsid w:val="001747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7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7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7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7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7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7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7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7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7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7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7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7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7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7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7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7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7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7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7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7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7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6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</cp:revision>
  <cp:lastPrinted>2025-07-17T01:41:00Z</cp:lastPrinted>
  <dcterms:created xsi:type="dcterms:W3CDTF">2025-07-16T01:05:00Z</dcterms:created>
  <dcterms:modified xsi:type="dcterms:W3CDTF">2025-07-17T01:49:00Z</dcterms:modified>
</cp:coreProperties>
</file>