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010F0" w:rsidRPr="002211C6" w:rsidRDefault="000010F0" w:rsidP="000010F0">
      <w:pPr>
        <w:jc w:val="center"/>
        <w:rPr>
          <w:b/>
          <w:bCs/>
          <w:sz w:val="40"/>
          <w:szCs w:val="40"/>
          <w:u w:val="single"/>
        </w:rPr>
      </w:pPr>
      <w:r w:rsidRPr="002211C6">
        <w:rPr>
          <w:b/>
          <w:bCs/>
          <w:sz w:val="40"/>
          <w:szCs w:val="40"/>
          <w:u w:val="single"/>
        </w:rPr>
        <w:t xml:space="preserve">Day </w:t>
      </w:r>
      <w:r>
        <w:rPr>
          <w:b/>
          <w:bCs/>
          <w:sz w:val="40"/>
          <w:szCs w:val="40"/>
          <w:u w:val="single"/>
        </w:rPr>
        <w:t>7</w:t>
      </w:r>
    </w:p>
    <w:p w:rsidR="000010F0" w:rsidRPr="002211C6" w:rsidRDefault="000010F0" w:rsidP="000010F0">
      <w:pPr>
        <w:jc w:val="center"/>
        <w:rPr>
          <w:b/>
          <w:bCs/>
          <w:sz w:val="40"/>
          <w:szCs w:val="40"/>
          <w:u w:val="single"/>
        </w:rPr>
      </w:pPr>
      <w:r w:rsidRPr="002211C6">
        <w:rPr>
          <w:b/>
          <w:bCs/>
          <w:sz w:val="40"/>
          <w:szCs w:val="40"/>
          <w:u w:val="single"/>
        </w:rPr>
        <w:t>Exploitation Analyst</w:t>
      </w:r>
    </w:p>
    <w:p w:rsidR="000010F0" w:rsidRDefault="000010F0" w:rsidP="000010F0">
      <w:pPr>
        <w:rPr>
          <w:b/>
          <w:bCs/>
          <w:sz w:val="28"/>
          <w:szCs w:val="28"/>
          <w:u w:val="single"/>
        </w:rPr>
      </w:pPr>
      <w:r>
        <w:rPr>
          <w:b/>
          <w:bCs/>
          <w:sz w:val="28"/>
          <w:szCs w:val="28"/>
          <w:u w:val="single"/>
        </w:rPr>
        <w:t>Hacking the SSL Network protocol:</w:t>
      </w:r>
    </w:p>
    <w:p w:rsidR="00D839F5" w:rsidRDefault="000010F0">
      <w:pPr>
        <w:rPr>
          <w:b/>
          <w:bCs/>
          <w:sz w:val="28"/>
          <w:szCs w:val="28"/>
          <w:u w:val="single"/>
        </w:rPr>
      </w:pPr>
      <w:r>
        <w:rPr>
          <w:b/>
          <w:bCs/>
          <w:sz w:val="28"/>
          <w:szCs w:val="28"/>
          <w:u w:val="single"/>
        </w:rPr>
        <w:t>Self-Signed Certificates:</w:t>
      </w:r>
    </w:p>
    <w:p w:rsidR="000010F0" w:rsidRPr="000010F0" w:rsidRDefault="000010F0">
      <w:pPr>
        <w:rPr>
          <w:b/>
          <w:bCs/>
        </w:rPr>
      </w:pPr>
      <w:r w:rsidRPr="000010F0">
        <w:rPr>
          <w:b/>
          <w:bCs/>
        </w:rPr>
        <w:t>What are Self signed certificates?</w:t>
      </w:r>
    </w:p>
    <w:p w:rsidR="000010F0" w:rsidRPr="000010F0" w:rsidRDefault="000010F0" w:rsidP="000010F0">
      <w:pPr>
        <w:jc w:val="both"/>
      </w:pPr>
      <w:r w:rsidRPr="000010F0">
        <w:t>A self-signed certificate is a digital certificate signed by the same entity that created it, instead of a trusted Certificate Authority (CA).</w:t>
      </w:r>
      <w:r w:rsidRPr="000010F0">
        <w:t xml:space="preserve"> </w:t>
      </w:r>
      <w:r w:rsidRPr="000010F0">
        <w:t>It provides encryption via SSL/TLS but lacks third-party validation, so its authenticity can't be independently verified.</w:t>
      </w:r>
      <w:r w:rsidRPr="000010F0">
        <w:t xml:space="preserve"> </w:t>
      </w:r>
      <w:r w:rsidRPr="000010F0">
        <w:t>Browsers typically show a warning when encountering self-signed certificates.</w:t>
      </w:r>
      <w:r w:rsidRPr="000010F0">
        <w:t xml:space="preserve"> </w:t>
      </w:r>
      <w:r w:rsidRPr="000010F0">
        <w:t>These are often used for internal testing, development environments, or local services.</w:t>
      </w:r>
      <w:r w:rsidRPr="000010F0">
        <w:t xml:space="preserve"> </w:t>
      </w:r>
      <w:r w:rsidRPr="000010F0">
        <w:t>While they enable encrypted communication, they are not suitable for production use where trust is essential.</w:t>
      </w:r>
    </w:p>
    <w:p w:rsidR="000010F0" w:rsidRPr="00811C0C" w:rsidRDefault="00811C0C">
      <w:pPr>
        <w:rPr>
          <w:b/>
          <w:bCs/>
        </w:rPr>
      </w:pPr>
      <w:r w:rsidRPr="00811C0C">
        <w:rPr>
          <w:b/>
          <w:bCs/>
        </w:rPr>
        <w:t>Can we use self-signed certificate in local network of the company?</w:t>
      </w:r>
    </w:p>
    <w:p w:rsidR="00811C0C" w:rsidRDefault="00811C0C" w:rsidP="00811C0C">
      <w:pPr>
        <w:jc w:val="both"/>
      </w:pPr>
      <w:r w:rsidRPr="00811C0C">
        <w:t>If your websites are hosted internally and only accessible by employees within your organization's network, using a self-signed SSL certificate can be a practical and cost-effective solution. Self-signed certificates offer the same level of encryption and data integrity as CA-signed certificates but without involving an external Certificate Authority. Since the sites are only accessible within the internal environment, and the certificate can be manually trusted across all company systems, they still protect data from being intercepted within the network. However, the risk arises when users are not careful about trusting the correct certificate or if network access is extended (e.g., via VPNs or BYOD policies).</w:t>
      </w:r>
    </w:p>
    <w:p w:rsidR="00811C0C" w:rsidRDefault="00811C0C" w:rsidP="00811C0C">
      <w:pPr>
        <w:jc w:val="both"/>
        <w:rPr>
          <w:b/>
          <w:bCs/>
        </w:rPr>
      </w:pPr>
      <w:r w:rsidRPr="00811C0C">
        <w:rPr>
          <w:b/>
          <w:bCs/>
        </w:rPr>
        <w:t>How this self-signed certificate method can be made more secured if used in local network of any company?</w:t>
      </w:r>
    </w:p>
    <w:p w:rsidR="00811C0C" w:rsidRDefault="00811C0C" w:rsidP="00811C0C">
      <w:pPr>
        <w:jc w:val="both"/>
      </w:pPr>
      <w:r w:rsidRPr="00811C0C">
        <w:t>To enhance the security of this setup, organizations should implement a controlled certificate distribution process where the self-signed certificate is manually and securely installed into the trusted root certificate stores of all authorized employee devices. Enforcing strict certificate validation (e.g., by enabling certificate pinning or fingerprint verification in applications), setting short certificate expiration with proper rotation policies, and restricting access to internal services through firewalls or VPNs can significantly reduce attack vectors like MITM or rogue insider attacks. Additionally, using internal Certificate Authorities (e.g., via Microsoft AD CS) offers a scalable and more secure alternative to raw self-signed certs, while still keeping everything internal.</w:t>
      </w:r>
      <w:r w:rsidRPr="00811C0C">
        <w:br/>
      </w:r>
    </w:p>
    <w:p w:rsidR="00470C79" w:rsidRDefault="00470C79" w:rsidP="00811C0C">
      <w:pPr>
        <w:jc w:val="both"/>
        <w:rPr>
          <w:b/>
          <w:bCs/>
          <w:sz w:val="28"/>
          <w:szCs w:val="28"/>
          <w:u w:val="single"/>
        </w:rPr>
      </w:pPr>
    </w:p>
    <w:p w:rsidR="00470C79" w:rsidRDefault="00470C79" w:rsidP="00811C0C">
      <w:pPr>
        <w:jc w:val="both"/>
        <w:rPr>
          <w:b/>
          <w:bCs/>
          <w:sz w:val="28"/>
          <w:szCs w:val="28"/>
          <w:u w:val="single"/>
        </w:rPr>
      </w:pPr>
    </w:p>
    <w:p w:rsidR="00470C79" w:rsidRDefault="00470C79" w:rsidP="00811C0C">
      <w:pPr>
        <w:jc w:val="both"/>
        <w:rPr>
          <w:b/>
          <w:bCs/>
          <w:sz w:val="28"/>
          <w:szCs w:val="28"/>
          <w:u w:val="single"/>
        </w:rPr>
      </w:pPr>
    </w:p>
    <w:p w:rsidR="00470C79" w:rsidRDefault="00470C79" w:rsidP="00811C0C">
      <w:pPr>
        <w:jc w:val="both"/>
        <w:rPr>
          <w:b/>
          <w:bCs/>
          <w:sz w:val="28"/>
          <w:szCs w:val="28"/>
          <w:u w:val="single"/>
        </w:rPr>
      </w:pPr>
    </w:p>
    <w:p w:rsidR="00470C79" w:rsidRDefault="00470C79" w:rsidP="00811C0C">
      <w:pPr>
        <w:jc w:val="both"/>
        <w:rPr>
          <w:b/>
          <w:bCs/>
          <w:sz w:val="28"/>
          <w:szCs w:val="28"/>
          <w:u w:val="single"/>
        </w:rPr>
      </w:pPr>
    </w:p>
    <w:p w:rsidR="00470C79" w:rsidRDefault="00470C79" w:rsidP="00811C0C">
      <w:pPr>
        <w:jc w:val="both"/>
        <w:rPr>
          <w:b/>
          <w:bCs/>
          <w:sz w:val="28"/>
          <w:szCs w:val="28"/>
          <w:u w:val="single"/>
        </w:rPr>
      </w:pPr>
    </w:p>
    <w:p w:rsidR="00811C0C" w:rsidRPr="00811C0C" w:rsidRDefault="00811C0C" w:rsidP="00811C0C">
      <w:pPr>
        <w:jc w:val="both"/>
        <w:rPr>
          <w:b/>
          <w:bCs/>
          <w:sz w:val="28"/>
          <w:szCs w:val="28"/>
          <w:u w:val="single"/>
        </w:rPr>
      </w:pPr>
      <w:r w:rsidRPr="00811C0C">
        <w:rPr>
          <w:b/>
          <w:bCs/>
          <w:sz w:val="28"/>
          <w:szCs w:val="28"/>
          <w:u w:val="single"/>
        </w:rPr>
        <w:lastRenderedPageBreak/>
        <w:t>How to create a valid self</w:t>
      </w:r>
      <w:r w:rsidRPr="00811C0C">
        <w:rPr>
          <w:b/>
          <w:bCs/>
          <w:sz w:val="28"/>
          <w:szCs w:val="28"/>
          <w:u w:val="single"/>
        </w:rPr>
        <w:t>-</w:t>
      </w:r>
      <w:r w:rsidRPr="00811C0C">
        <w:rPr>
          <w:b/>
          <w:bCs/>
          <w:sz w:val="28"/>
          <w:szCs w:val="28"/>
          <w:u w:val="single"/>
        </w:rPr>
        <w:t>signed SSL Certificate?</w:t>
      </w:r>
    </w:p>
    <w:p w:rsidR="00811C0C" w:rsidRDefault="003F4E35" w:rsidP="00811C0C">
      <w:pPr>
        <w:jc w:val="both"/>
      </w:pPr>
      <w:r>
        <w:t>YouTube:</w:t>
      </w:r>
    </w:p>
    <w:p w:rsidR="003F4E35" w:rsidRDefault="003F4E35" w:rsidP="00811C0C">
      <w:pPr>
        <w:jc w:val="both"/>
      </w:pPr>
      <w:hyperlink r:id="rId5" w:history="1">
        <w:r w:rsidRPr="00C5677E">
          <w:rPr>
            <w:rStyle w:val="Hyperlink"/>
          </w:rPr>
          <w:t>https://youtu.be/VH4gXcvkmOY?si=Cws3D1cH_hjfOXL6</w:t>
        </w:r>
      </w:hyperlink>
    </w:p>
    <w:p w:rsidR="003F4E35" w:rsidRDefault="00784A92" w:rsidP="00811C0C">
      <w:pPr>
        <w:jc w:val="both"/>
      </w:pPr>
      <w:r>
        <w:t>Steps:</w:t>
      </w:r>
    </w:p>
    <w:p w:rsidR="00784A92" w:rsidRDefault="00784A92" w:rsidP="00811C0C">
      <w:pPr>
        <w:jc w:val="both"/>
      </w:pPr>
      <w:r w:rsidRPr="00784A92">
        <w:t xml:space="preserve">This command creates a </w:t>
      </w:r>
      <w:r w:rsidRPr="00784A92">
        <w:rPr>
          <w:b/>
          <w:bCs/>
        </w:rPr>
        <w:t>2048-bit RSA private key</w:t>
      </w:r>
      <w:r w:rsidRPr="00784A92">
        <w:t xml:space="preserve">, saved in a file called </w:t>
      </w:r>
      <w:proofErr w:type="spellStart"/>
      <w:r w:rsidRPr="00784A92">
        <w:t>mysite.key</w:t>
      </w:r>
      <w:proofErr w:type="spellEnd"/>
      <w:r>
        <w:t>:</w:t>
      </w:r>
    </w:p>
    <w:p w:rsidR="00784A92" w:rsidRDefault="00784A92" w:rsidP="00811C0C">
      <w:pPr>
        <w:jc w:val="both"/>
      </w:pPr>
      <w:r>
        <w:rPr>
          <w:noProof/>
        </w:rPr>
        <w:drawing>
          <wp:inline distT="0" distB="0" distL="0" distR="0" wp14:anchorId="668CA0CC" wp14:editId="2088FD27">
            <wp:extent cx="4010025" cy="657225"/>
            <wp:effectExtent l="0" t="0" r="9525" b="9525"/>
            <wp:docPr id="815269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69751" name=""/>
                    <pic:cNvPicPr/>
                  </pic:nvPicPr>
                  <pic:blipFill>
                    <a:blip r:embed="rId6"/>
                    <a:stretch>
                      <a:fillRect/>
                    </a:stretch>
                  </pic:blipFill>
                  <pic:spPr>
                    <a:xfrm>
                      <a:off x="0" y="0"/>
                      <a:ext cx="4010025" cy="657225"/>
                    </a:xfrm>
                    <a:prstGeom prst="rect">
                      <a:avLst/>
                    </a:prstGeom>
                  </pic:spPr>
                </pic:pic>
              </a:graphicData>
            </a:graphic>
          </wp:inline>
        </w:drawing>
      </w:r>
    </w:p>
    <w:p w:rsidR="00784A92" w:rsidRDefault="00784A92" w:rsidP="00811C0C">
      <w:pPr>
        <w:jc w:val="both"/>
      </w:pPr>
      <w:r w:rsidRPr="00784A92">
        <w:t xml:space="preserve">This command generates a </w:t>
      </w:r>
      <w:r w:rsidRPr="00784A92">
        <w:rPr>
          <w:b/>
          <w:bCs/>
        </w:rPr>
        <w:t>CSR</w:t>
      </w:r>
      <w:r w:rsidRPr="00784A92">
        <w:t xml:space="preserve"> (certificate signing request), which contains your public key and identity information (like domain name, company, country, etc.)</w:t>
      </w:r>
      <w:r>
        <w:t>:</w:t>
      </w:r>
    </w:p>
    <w:p w:rsidR="00784A92" w:rsidRDefault="00784A92" w:rsidP="00811C0C">
      <w:pPr>
        <w:jc w:val="both"/>
      </w:pPr>
      <w:r>
        <w:rPr>
          <w:noProof/>
        </w:rPr>
        <w:drawing>
          <wp:inline distT="0" distB="0" distL="0" distR="0" wp14:anchorId="56C7A0B9" wp14:editId="093C7B43">
            <wp:extent cx="5731510" cy="3799840"/>
            <wp:effectExtent l="0" t="0" r="2540" b="0"/>
            <wp:docPr id="1305527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27767" name=""/>
                    <pic:cNvPicPr/>
                  </pic:nvPicPr>
                  <pic:blipFill>
                    <a:blip r:embed="rId7"/>
                    <a:stretch>
                      <a:fillRect/>
                    </a:stretch>
                  </pic:blipFill>
                  <pic:spPr>
                    <a:xfrm>
                      <a:off x="0" y="0"/>
                      <a:ext cx="5731510" cy="3799840"/>
                    </a:xfrm>
                    <a:prstGeom prst="rect">
                      <a:avLst/>
                    </a:prstGeom>
                  </pic:spPr>
                </pic:pic>
              </a:graphicData>
            </a:graphic>
          </wp:inline>
        </w:drawing>
      </w:r>
    </w:p>
    <w:p w:rsidR="00784A92" w:rsidRDefault="00784A92" w:rsidP="00811C0C">
      <w:pPr>
        <w:jc w:val="both"/>
      </w:pPr>
      <w:r w:rsidRPr="00784A92">
        <w:t xml:space="preserve">This command takes your CSR and private key and generates a </w:t>
      </w:r>
      <w:r w:rsidRPr="00784A92">
        <w:rPr>
          <w:b/>
          <w:bCs/>
        </w:rPr>
        <w:t>self-signed SSL certificate</w:t>
      </w:r>
      <w:r w:rsidRPr="00784A92">
        <w:t xml:space="preserve"> valid for 365 days</w:t>
      </w:r>
      <w:r>
        <w:t>:</w:t>
      </w:r>
    </w:p>
    <w:p w:rsidR="00784A92" w:rsidRDefault="00784A92" w:rsidP="00811C0C">
      <w:pPr>
        <w:jc w:val="both"/>
      </w:pPr>
      <w:r>
        <w:rPr>
          <w:noProof/>
        </w:rPr>
        <w:drawing>
          <wp:inline distT="0" distB="0" distL="0" distR="0" wp14:anchorId="72BA40FD" wp14:editId="5FB129C3">
            <wp:extent cx="5731510" cy="897255"/>
            <wp:effectExtent l="0" t="0" r="2540" b="0"/>
            <wp:docPr id="1119526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26736" name=""/>
                    <pic:cNvPicPr/>
                  </pic:nvPicPr>
                  <pic:blipFill>
                    <a:blip r:embed="rId8"/>
                    <a:stretch>
                      <a:fillRect/>
                    </a:stretch>
                  </pic:blipFill>
                  <pic:spPr>
                    <a:xfrm>
                      <a:off x="0" y="0"/>
                      <a:ext cx="5731510" cy="897255"/>
                    </a:xfrm>
                    <a:prstGeom prst="rect">
                      <a:avLst/>
                    </a:prstGeom>
                  </pic:spPr>
                </pic:pic>
              </a:graphicData>
            </a:graphic>
          </wp:inline>
        </w:drawing>
      </w:r>
    </w:p>
    <w:p w:rsidR="00784A92" w:rsidRDefault="00784A92" w:rsidP="00811C0C">
      <w:pPr>
        <w:jc w:val="both"/>
      </w:pPr>
    </w:p>
    <w:p w:rsidR="00470C79" w:rsidRDefault="00470C79" w:rsidP="00811C0C">
      <w:pPr>
        <w:jc w:val="both"/>
        <w:rPr>
          <w:b/>
          <w:bCs/>
        </w:rPr>
      </w:pPr>
    </w:p>
    <w:p w:rsidR="00784A92" w:rsidRDefault="00784A92" w:rsidP="00811C0C">
      <w:pPr>
        <w:jc w:val="both"/>
      </w:pPr>
      <w:r w:rsidRPr="00784A92">
        <w:rPr>
          <w:b/>
          <w:bCs/>
        </w:rPr>
        <w:lastRenderedPageBreak/>
        <w:t>Note</w:t>
      </w:r>
      <w:r>
        <w:t xml:space="preserve">: </w:t>
      </w:r>
      <w:r w:rsidRPr="00784A92">
        <w:rPr>
          <w:u w:val="single"/>
        </w:rPr>
        <w:t xml:space="preserve">Among the files generated while creating a self-signed SSL certificate, the most crucial one to protect is the </w:t>
      </w:r>
      <w:proofErr w:type="spellStart"/>
      <w:r w:rsidRPr="00784A92">
        <w:rPr>
          <w:u w:val="single"/>
        </w:rPr>
        <w:t>mysite.key</w:t>
      </w:r>
      <w:proofErr w:type="spellEnd"/>
      <w:r w:rsidRPr="00784A92">
        <w:rPr>
          <w:u w:val="single"/>
        </w:rPr>
        <w:t xml:space="preserve"> file — the private key</w:t>
      </w:r>
      <w:r w:rsidRPr="00784A92">
        <w:t>. This key proves ownership of the certificate and is used to encrypt or sign data securely. If a hacker gains access to it, they can impersonate your server, decrypt SSL traffic, or sign fake certificates, completely undermining the security SSL is meant to provide. Therefore, it must be stored securely with strict file permissions and never exposed publicly or shared over insecure channels.</w:t>
      </w:r>
    </w:p>
    <w:p w:rsidR="00784A92" w:rsidRDefault="00784A92" w:rsidP="00811C0C">
      <w:pPr>
        <w:jc w:val="both"/>
      </w:pPr>
    </w:p>
    <w:p w:rsidR="00FC181E" w:rsidRDefault="00FC181E" w:rsidP="00811C0C">
      <w:pPr>
        <w:jc w:val="both"/>
      </w:pPr>
    </w:p>
    <w:p w:rsidR="00FC181E" w:rsidRPr="00811C0C" w:rsidRDefault="00FC181E" w:rsidP="00FC181E">
      <w:pPr>
        <w:jc w:val="both"/>
        <w:rPr>
          <w:b/>
          <w:bCs/>
          <w:sz w:val="28"/>
          <w:szCs w:val="28"/>
          <w:u w:val="single"/>
        </w:rPr>
      </w:pPr>
      <w:r w:rsidRPr="00811C0C">
        <w:rPr>
          <w:b/>
          <w:bCs/>
          <w:sz w:val="28"/>
          <w:szCs w:val="28"/>
          <w:u w:val="single"/>
        </w:rPr>
        <w:t xml:space="preserve">How to create </w:t>
      </w:r>
      <w:proofErr w:type="spellStart"/>
      <w:proofErr w:type="gramStart"/>
      <w:r w:rsidRPr="00811C0C">
        <w:rPr>
          <w:b/>
          <w:bCs/>
          <w:sz w:val="28"/>
          <w:szCs w:val="28"/>
          <w:u w:val="single"/>
        </w:rPr>
        <w:t>a</w:t>
      </w:r>
      <w:proofErr w:type="spellEnd"/>
      <w:proofErr w:type="gramEnd"/>
      <w:r w:rsidRPr="00811C0C">
        <w:rPr>
          <w:b/>
          <w:bCs/>
          <w:sz w:val="28"/>
          <w:szCs w:val="28"/>
          <w:u w:val="single"/>
        </w:rPr>
        <w:t xml:space="preserve"> </w:t>
      </w:r>
      <w:r>
        <w:rPr>
          <w:b/>
          <w:bCs/>
          <w:sz w:val="28"/>
          <w:szCs w:val="28"/>
          <w:u w:val="single"/>
        </w:rPr>
        <w:t>in</w:t>
      </w:r>
      <w:r w:rsidRPr="00811C0C">
        <w:rPr>
          <w:b/>
          <w:bCs/>
          <w:sz w:val="28"/>
          <w:szCs w:val="28"/>
          <w:u w:val="single"/>
        </w:rPr>
        <w:t>valid self-signed SSL Certificate?</w:t>
      </w:r>
    </w:p>
    <w:p w:rsidR="00FC181E" w:rsidRDefault="00FC181E" w:rsidP="00811C0C">
      <w:pPr>
        <w:jc w:val="both"/>
      </w:pPr>
      <w:r>
        <w:t>Steps:</w:t>
      </w:r>
    </w:p>
    <w:p w:rsidR="00FC181E" w:rsidRDefault="00FC181E" w:rsidP="00811C0C">
      <w:pPr>
        <w:jc w:val="both"/>
      </w:pPr>
      <w:r>
        <w:t>I</w:t>
      </w:r>
      <w:r w:rsidRPr="00FC181E">
        <w:t>dentify the Target Certificate</w:t>
      </w:r>
      <w:r>
        <w:t>: Here target is example.com</w:t>
      </w:r>
    </w:p>
    <w:p w:rsidR="00FC181E" w:rsidRDefault="00FC181E" w:rsidP="00811C0C">
      <w:pPr>
        <w:jc w:val="both"/>
      </w:pPr>
      <w:r>
        <w:rPr>
          <w:noProof/>
        </w:rPr>
        <w:drawing>
          <wp:inline distT="0" distB="0" distL="0" distR="0" wp14:anchorId="51ACA3F2" wp14:editId="56E7338E">
            <wp:extent cx="5731510" cy="3832860"/>
            <wp:effectExtent l="0" t="0" r="2540" b="0"/>
            <wp:docPr id="770016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016551" name=""/>
                    <pic:cNvPicPr/>
                  </pic:nvPicPr>
                  <pic:blipFill>
                    <a:blip r:embed="rId9"/>
                    <a:stretch>
                      <a:fillRect/>
                    </a:stretch>
                  </pic:blipFill>
                  <pic:spPr>
                    <a:xfrm>
                      <a:off x="0" y="0"/>
                      <a:ext cx="5731510" cy="3832860"/>
                    </a:xfrm>
                    <a:prstGeom prst="rect">
                      <a:avLst/>
                    </a:prstGeom>
                  </pic:spPr>
                </pic:pic>
              </a:graphicData>
            </a:graphic>
          </wp:inline>
        </w:drawing>
      </w:r>
    </w:p>
    <w:p w:rsidR="00FC181E" w:rsidRDefault="00FC181E" w:rsidP="00811C0C">
      <w:pPr>
        <w:jc w:val="both"/>
      </w:pPr>
      <w:r w:rsidRPr="00FC181E">
        <w:t>Create a Spoofed Certificate with Same CN</w:t>
      </w:r>
      <w:r>
        <w:t>:</w:t>
      </w:r>
    </w:p>
    <w:p w:rsidR="00FC181E" w:rsidRDefault="00FC181E" w:rsidP="00811C0C">
      <w:pPr>
        <w:jc w:val="both"/>
      </w:pPr>
      <w:r>
        <w:rPr>
          <w:noProof/>
        </w:rPr>
        <w:lastRenderedPageBreak/>
        <w:drawing>
          <wp:inline distT="0" distB="0" distL="0" distR="0" wp14:anchorId="35E38141" wp14:editId="2E65167A">
            <wp:extent cx="5731510" cy="3568700"/>
            <wp:effectExtent l="0" t="0" r="2540" b="0"/>
            <wp:docPr id="2110973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73831" name=""/>
                    <pic:cNvPicPr/>
                  </pic:nvPicPr>
                  <pic:blipFill>
                    <a:blip r:embed="rId10"/>
                    <a:stretch>
                      <a:fillRect/>
                    </a:stretch>
                  </pic:blipFill>
                  <pic:spPr>
                    <a:xfrm>
                      <a:off x="0" y="0"/>
                      <a:ext cx="5731510" cy="3568700"/>
                    </a:xfrm>
                    <a:prstGeom prst="rect">
                      <a:avLst/>
                    </a:prstGeom>
                  </pic:spPr>
                </pic:pic>
              </a:graphicData>
            </a:graphic>
          </wp:inline>
        </w:drawing>
      </w:r>
    </w:p>
    <w:p w:rsidR="00FC181E" w:rsidRDefault="00FC181E" w:rsidP="00811C0C">
      <w:pPr>
        <w:jc w:val="both"/>
        <w:rPr>
          <w:noProof/>
        </w:rPr>
      </w:pPr>
      <w:r w:rsidRPr="00FC181E">
        <w:rPr>
          <w:noProof/>
        </w:rPr>
        <w:t>Serve the Spoofed Certificate</w:t>
      </w:r>
      <w:r>
        <w:rPr>
          <w:noProof/>
        </w:rPr>
        <w:t>:</w:t>
      </w:r>
    </w:p>
    <w:p w:rsidR="00FC181E" w:rsidRDefault="00FC181E" w:rsidP="00811C0C">
      <w:pPr>
        <w:jc w:val="both"/>
      </w:pPr>
      <w:r>
        <w:rPr>
          <w:noProof/>
        </w:rPr>
        <w:drawing>
          <wp:inline distT="0" distB="0" distL="0" distR="0" wp14:anchorId="027A49CD" wp14:editId="1CEF69E3">
            <wp:extent cx="5010150" cy="1257300"/>
            <wp:effectExtent l="0" t="0" r="0" b="0"/>
            <wp:docPr id="197487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7092" name=""/>
                    <pic:cNvPicPr/>
                  </pic:nvPicPr>
                  <pic:blipFill>
                    <a:blip r:embed="rId11"/>
                    <a:stretch>
                      <a:fillRect/>
                    </a:stretch>
                  </pic:blipFill>
                  <pic:spPr>
                    <a:xfrm>
                      <a:off x="0" y="0"/>
                      <a:ext cx="5010150" cy="1257300"/>
                    </a:xfrm>
                    <a:prstGeom prst="rect">
                      <a:avLst/>
                    </a:prstGeom>
                  </pic:spPr>
                </pic:pic>
              </a:graphicData>
            </a:graphic>
          </wp:inline>
        </w:drawing>
      </w:r>
    </w:p>
    <w:p w:rsidR="00FC181E" w:rsidRDefault="00FC181E" w:rsidP="00811C0C">
      <w:pPr>
        <w:jc w:val="both"/>
      </w:pPr>
    </w:p>
    <w:p w:rsidR="00470C79" w:rsidRPr="00470C79" w:rsidRDefault="00470C79" w:rsidP="00811C0C">
      <w:pPr>
        <w:jc w:val="both"/>
        <w:rPr>
          <w:b/>
          <w:bCs/>
        </w:rPr>
      </w:pPr>
      <w:r w:rsidRPr="00470C79">
        <w:rPr>
          <w:b/>
          <w:bCs/>
        </w:rPr>
        <w:t>How to protect organization from these spoofed self-signed certificates?</w:t>
      </w:r>
    </w:p>
    <w:p w:rsidR="00470C79" w:rsidRPr="00470C79" w:rsidRDefault="00470C79" w:rsidP="00470C79">
      <w:pPr>
        <w:pStyle w:val="ListParagraph"/>
        <w:numPr>
          <w:ilvl w:val="0"/>
          <w:numId w:val="11"/>
        </w:numPr>
        <w:jc w:val="both"/>
      </w:pPr>
      <w:r w:rsidRPr="00470C79">
        <w:t>Use only trusted Certificate Authorities (CAs)</w:t>
      </w:r>
    </w:p>
    <w:p w:rsidR="00470C79" w:rsidRPr="00470C79" w:rsidRDefault="00470C79" w:rsidP="00470C79">
      <w:pPr>
        <w:pStyle w:val="ListParagraph"/>
        <w:numPr>
          <w:ilvl w:val="0"/>
          <w:numId w:val="11"/>
        </w:numPr>
        <w:jc w:val="both"/>
      </w:pPr>
      <w:r w:rsidRPr="00470C79">
        <w:t>Enable HSTS (HTTP Strict Transport Security)</w:t>
      </w:r>
    </w:p>
    <w:p w:rsidR="00470C79" w:rsidRPr="00470C79" w:rsidRDefault="00470C79" w:rsidP="00470C79">
      <w:pPr>
        <w:pStyle w:val="ListParagraph"/>
        <w:numPr>
          <w:ilvl w:val="0"/>
          <w:numId w:val="11"/>
        </w:numPr>
        <w:jc w:val="both"/>
      </w:pPr>
      <w:r w:rsidRPr="00470C79">
        <w:t>Implement certificate pinning in mobile and desktop apps</w:t>
      </w:r>
    </w:p>
    <w:p w:rsidR="00470C79" w:rsidRPr="00470C79" w:rsidRDefault="00470C79" w:rsidP="00470C79">
      <w:pPr>
        <w:pStyle w:val="ListParagraph"/>
        <w:numPr>
          <w:ilvl w:val="0"/>
          <w:numId w:val="11"/>
        </w:numPr>
        <w:jc w:val="both"/>
      </w:pPr>
      <w:r w:rsidRPr="00470C79">
        <w:t>Monitor TLS/SSL traffic with IDS/IPS (e.g., Snort, Suricata, Zeek)</w:t>
      </w:r>
    </w:p>
    <w:p w:rsidR="00470C79" w:rsidRPr="00470C79" w:rsidRDefault="00470C79" w:rsidP="00470C79">
      <w:pPr>
        <w:pStyle w:val="ListParagraph"/>
        <w:numPr>
          <w:ilvl w:val="0"/>
          <w:numId w:val="11"/>
        </w:numPr>
        <w:jc w:val="both"/>
      </w:pPr>
      <w:r w:rsidRPr="00470C79">
        <w:t>Set up SIEM alerts for certificate anomalies (self-signed, invalid chain, CN mismatch)</w:t>
      </w:r>
    </w:p>
    <w:p w:rsidR="00470C79" w:rsidRPr="00470C79" w:rsidRDefault="00470C79" w:rsidP="00470C79">
      <w:pPr>
        <w:pStyle w:val="ListParagraph"/>
        <w:numPr>
          <w:ilvl w:val="0"/>
          <w:numId w:val="11"/>
        </w:numPr>
        <w:jc w:val="both"/>
      </w:pPr>
      <w:r w:rsidRPr="00470C79">
        <w:t>Monitor public Certificate Transparency (CT) logs for your domain</w:t>
      </w:r>
    </w:p>
    <w:p w:rsidR="00470C79" w:rsidRPr="00470C79" w:rsidRDefault="00470C79" w:rsidP="00470C79">
      <w:pPr>
        <w:pStyle w:val="ListParagraph"/>
        <w:numPr>
          <w:ilvl w:val="0"/>
          <w:numId w:val="11"/>
        </w:numPr>
        <w:jc w:val="both"/>
      </w:pPr>
      <w:r w:rsidRPr="00470C79">
        <w:t>Educate users not to ignore browser certificate warnings</w:t>
      </w:r>
    </w:p>
    <w:p w:rsidR="00470C79" w:rsidRPr="00470C79" w:rsidRDefault="00470C79" w:rsidP="00470C79">
      <w:pPr>
        <w:pStyle w:val="ListParagraph"/>
        <w:numPr>
          <w:ilvl w:val="0"/>
          <w:numId w:val="11"/>
        </w:numPr>
        <w:jc w:val="both"/>
      </w:pPr>
      <w:r w:rsidRPr="00470C79">
        <w:t>Avoid using insecure options like curl -k or --insecure in production</w:t>
      </w:r>
    </w:p>
    <w:p w:rsidR="00470C79" w:rsidRPr="00470C79" w:rsidRDefault="00470C79" w:rsidP="00470C79">
      <w:pPr>
        <w:pStyle w:val="ListParagraph"/>
        <w:numPr>
          <w:ilvl w:val="0"/>
          <w:numId w:val="11"/>
        </w:numPr>
        <w:jc w:val="both"/>
      </w:pPr>
      <w:r w:rsidRPr="00470C79">
        <w:t>Ensure servers and clients verify certificate chains properly</w:t>
      </w:r>
    </w:p>
    <w:p w:rsidR="00470C79" w:rsidRPr="00470C79" w:rsidRDefault="00470C79" w:rsidP="00470C79">
      <w:pPr>
        <w:pStyle w:val="ListParagraph"/>
        <w:numPr>
          <w:ilvl w:val="0"/>
          <w:numId w:val="11"/>
        </w:numPr>
        <w:jc w:val="both"/>
      </w:pPr>
      <w:r w:rsidRPr="00470C79">
        <w:t>Revoke compromised or misused certificates immediately</w:t>
      </w:r>
    </w:p>
    <w:p w:rsidR="00FC181E" w:rsidRPr="00811C0C" w:rsidRDefault="00470C79" w:rsidP="00470C79">
      <w:pPr>
        <w:jc w:val="center"/>
      </w:pPr>
      <w:r>
        <w:t>--The End--</w:t>
      </w:r>
    </w:p>
    <w:sectPr w:rsidR="00FC181E" w:rsidRPr="00811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85A61"/>
    <w:multiLevelType w:val="multilevel"/>
    <w:tmpl w:val="1C345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42EBF"/>
    <w:multiLevelType w:val="multilevel"/>
    <w:tmpl w:val="111A7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A4D43"/>
    <w:multiLevelType w:val="multilevel"/>
    <w:tmpl w:val="861E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80DE3"/>
    <w:multiLevelType w:val="multilevel"/>
    <w:tmpl w:val="D54E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0130D"/>
    <w:multiLevelType w:val="multilevel"/>
    <w:tmpl w:val="1466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D065A"/>
    <w:multiLevelType w:val="hybridMultilevel"/>
    <w:tmpl w:val="009A5318"/>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41940CAE"/>
    <w:multiLevelType w:val="hybridMultilevel"/>
    <w:tmpl w:val="20EAF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C65CE1"/>
    <w:multiLevelType w:val="hybridMultilevel"/>
    <w:tmpl w:val="26AC0818"/>
    <w:lvl w:ilvl="0" w:tplc="3F58A57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2E5C0E"/>
    <w:multiLevelType w:val="hybridMultilevel"/>
    <w:tmpl w:val="B68A56B4"/>
    <w:lvl w:ilvl="0" w:tplc="3F58A57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66427AB"/>
    <w:multiLevelType w:val="multilevel"/>
    <w:tmpl w:val="131E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6F14DD"/>
    <w:multiLevelType w:val="multilevel"/>
    <w:tmpl w:val="3A44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066590">
    <w:abstractNumId w:val="3"/>
  </w:num>
  <w:num w:numId="2" w16cid:durableId="410852080">
    <w:abstractNumId w:val="2"/>
  </w:num>
  <w:num w:numId="3" w16cid:durableId="1262682715">
    <w:abstractNumId w:val="4"/>
  </w:num>
  <w:num w:numId="4" w16cid:durableId="1764916415">
    <w:abstractNumId w:val="1"/>
  </w:num>
  <w:num w:numId="5" w16cid:durableId="1347365473">
    <w:abstractNumId w:val="0"/>
  </w:num>
  <w:num w:numId="6" w16cid:durableId="133723677">
    <w:abstractNumId w:val="9"/>
  </w:num>
  <w:num w:numId="7" w16cid:durableId="1948544324">
    <w:abstractNumId w:val="10"/>
  </w:num>
  <w:num w:numId="8" w16cid:durableId="1274632973">
    <w:abstractNumId w:val="6"/>
  </w:num>
  <w:num w:numId="9" w16cid:durableId="1946964267">
    <w:abstractNumId w:val="7"/>
  </w:num>
  <w:num w:numId="10" w16cid:durableId="501774726">
    <w:abstractNumId w:val="8"/>
  </w:num>
  <w:num w:numId="11" w16cid:durableId="16487081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0F0"/>
    <w:rsid w:val="000010F0"/>
    <w:rsid w:val="003F4E35"/>
    <w:rsid w:val="00446697"/>
    <w:rsid w:val="00470C79"/>
    <w:rsid w:val="00784A92"/>
    <w:rsid w:val="007E1A8B"/>
    <w:rsid w:val="00811C0C"/>
    <w:rsid w:val="00D839F5"/>
    <w:rsid w:val="00E213F8"/>
    <w:rsid w:val="00EB2AB0"/>
    <w:rsid w:val="00FC18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035E0"/>
  <w15:chartTrackingRefBased/>
  <w15:docId w15:val="{68052CFE-D8A0-404A-882E-E38D22865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81E"/>
  </w:style>
  <w:style w:type="paragraph" w:styleId="Heading1">
    <w:name w:val="heading 1"/>
    <w:basedOn w:val="Normal"/>
    <w:next w:val="Normal"/>
    <w:link w:val="Heading1Char"/>
    <w:uiPriority w:val="9"/>
    <w:qFormat/>
    <w:rsid w:val="000010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10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10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10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10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10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0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0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0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0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10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10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10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10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1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0F0"/>
    <w:rPr>
      <w:rFonts w:eastAsiaTheme="majorEastAsia" w:cstheme="majorBidi"/>
      <w:color w:val="272727" w:themeColor="text1" w:themeTint="D8"/>
    </w:rPr>
  </w:style>
  <w:style w:type="paragraph" w:styleId="Title">
    <w:name w:val="Title"/>
    <w:basedOn w:val="Normal"/>
    <w:next w:val="Normal"/>
    <w:link w:val="TitleChar"/>
    <w:uiPriority w:val="10"/>
    <w:qFormat/>
    <w:rsid w:val="00001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0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0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0F0"/>
    <w:pPr>
      <w:spacing w:before="160"/>
      <w:jc w:val="center"/>
    </w:pPr>
    <w:rPr>
      <w:i/>
      <w:iCs/>
      <w:color w:val="404040" w:themeColor="text1" w:themeTint="BF"/>
    </w:rPr>
  </w:style>
  <w:style w:type="character" w:customStyle="1" w:styleId="QuoteChar">
    <w:name w:val="Quote Char"/>
    <w:basedOn w:val="DefaultParagraphFont"/>
    <w:link w:val="Quote"/>
    <w:uiPriority w:val="29"/>
    <w:rsid w:val="000010F0"/>
    <w:rPr>
      <w:i/>
      <w:iCs/>
      <w:color w:val="404040" w:themeColor="text1" w:themeTint="BF"/>
    </w:rPr>
  </w:style>
  <w:style w:type="paragraph" w:styleId="ListParagraph">
    <w:name w:val="List Paragraph"/>
    <w:basedOn w:val="Normal"/>
    <w:uiPriority w:val="34"/>
    <w:qFormat/>
    <w:rsid w:val="000010F0"/>
    <w:pPr>
      <w:ind w:left="720"/>
      <w:contextualSpacing/>
    </w:pPr>
  </w:style>
  <w:style w:type="character" w:styleId="IntenseEmphasis">
    <w:name w:val="Intense Emphasis"/>
    <w:basedOn w:val="DefaultParagraphFont"/>
    <w:uiPriority w:val="21"/>
    <w:qFormat/>
    <w:rsid w:val="000010F0"/>
    <w:rPr>
      <w:i/>
      <w:iCs/>
      <w:color w:val="2F5496" w:themeColor="accent1" w:themeShade="BF"/>
    </w:rPr>
  </w:style>
  <w:style w:type="paragraph" w:styleId="IntenseQuote">
    <w:name w:val="Intense Quote"/>
    <w:basedOn w:val="Normal"/>
    <w:next w:val="Normal"/>
    <w:link w:val="IntenseQuoteChar"/>
    <w:uiPriority w:val="30"/>
    <w:qFormat/>
    <w:rsid w:val="000010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10F0"/>
    <w:rPr>
      <w:i/>
      <w:iCs/>
      <w:color w:val="2F5496" w:themeColor="accent1" w:themeShade="BF"/>
    </w:rPr>
  </w:style>
  <w:style w:type="character" w:styleId="IntenseReference">
    <w:name w:val="Intense Reference"/>
    <w:basedOn w:val="DefaultParagraphFont"/>
    <w:uiPriority w:val="32"/>
    <w:qFormat/>
    <w:rsid w:val="000010F0"/>
    <w:rPr>
      <w:b/>
      <w:bCs/>
      <w:smallCaps/>
      <w:color w:val="2F5496" w:themeColor="accent1" w:themeShade="BF"/>
      <w:spacing w:val="5"/>
    </w:rPr>
  </w:style>
  <w:style w:type="character" w:styleId="Hyperlink">
    <w:name w:val="Hyperlink"/>
    <w:basedOn w:val="DefaultParagraphFont"/>
    <w:uiPriority w:val="99"/>
    <w:unhideWhenUsed/>
    <w:rsid w:val="003F4E35"/>
    <w:rPr>
      <w:color w:val="0563C1" w:themeColor="hyperlink"/>
      <w:u w:val="single"/>
    </w:rPr>
  </w:style>
  <w:style w:type="character" w:styleId="UnresolvedMention">
    <w:name w:val="Unresolved Mention"/>
    <w:basedOn w:val="DefaultParagraphFont"/>
    <w:uiPriority w:val="99"/>
    <w:semiHidden/>
    <w:unhideWhenUsed/>
    <w:rsid w:val="003F4E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92188">
      <w:bodyDiv w:val="1"/>
      <w:marLeft w:val="0"/>
      <w:marRight w:val="0"/>
      <w:marTop w:val="0"/>
      <w:marBottom w:val="0"/>
      <w:divBdr>
        <w:top w:val="none" w:sz="0" w:space="0" w:color="auto"/>
        <w:left w:val="none" w:sz="0" w:space="0" w:color="auto"/>
        <w:bottom w:val="none" w:sz="0" w:space="0" w:color="auto"/>
        <w:right w:val="none" w:sz="0" w:space="0" w:color="auto"/>
      </w:divBdr>
    </w:div>
    <w:div w:id="372777847">
      <w:bodyDiv w:val="1"/>
      <w:marLeft w:val="0"/>
      <w:marRight w:val="0"/>
      <w:marTop w:val="0"/>
      <w:marBottom w:val="0"/>
      <w:divBdr>
        <w:top w:val="none" w:sz="0" w:space="0" w:color="auto"/>
        <w:left w:val="none" w:sz="0" w:space="0" w:color="auto"/>
        <w:bottom w:val="none" w:sz="0" w:space="0" w:color="auto"/>
        <w:right w:val="none" w:sz="0" w:space="0" w:color="auto"/>
      </w:divBdr>
    </w:div>
    <w:div w:id="407774287">
      <w:bodyDiv w:val="1"/>
      <w:marLeft w:val="0"/>
      <w:marRight w:val="0"/>
      <w:marTop w:val="0"/>
      <w:marBottom w:val="0"/>
      <w:divBdr>
        <w:top w:val="none" w:sz="0" w:space="0" w:color="auto"/>
        <w:left w:val="none" w:sz="0" w:space="0" w:color="auto"/>
        <w:bottom w:val="none" w:sz="0" w:space="0" w:color="auto"/>
        <w:right w:val="none" w:sz="0" w:space="0" w:color="auto"/>
      </w:divBdr>
    </w:div>
    <w:div w:id="472605353">
      <w:bodyDiv w:val="1"/>
      <w:marLeft w:val="0"/>
      <w:marRight w:val="0"/>
      <w:marTop w:val="0"/>
      <w:marBottom w:val="0"/>
      <w:divBdr>
        <w:top w:val="none" w:sz="0" w:space="0" w:color="auto"/>
        <w:left w:val="none" w:sz="0" w:space="0" w:color="auto"/>
        <w:bottom w:val="none" w:sz="0" w:space="0" w:color="auto"/>
        <w:right w:val="none" w:sz="0" w:space="0" w:color="auto"/>
      </w:divBdr>
    </w:div>
    <w:div w:id="969242152">
      <w:bodyDiv w:val="1"/>
      <w:marLeft w:val="0"/>
      <w:marRight w:val="0"/>
      <w:marTop w:val="0"/>
      <w:marBottom w:val="0"/>
      <w:divBdr>
        <w:top w:val="none" w:sz="0" w:space="0" w:color="auto"/>
        <w:left w:val="none" w:sz="0" w:space="0" w:color="auto"/>
        <w:bottom w:val="none" w:sz="0" w:space="0" w:color="auto"/>
        <w:right w:val="none" w:sz="0" w:space="0" w:color="auto"/>
      </w:divBdr>
    </w:div>
    <w:div w:id="974796243">
      <w:bodyDiv w:val="1"/>
      <w:marLeft w:val="0"/>
      <w:marRight w:val="0"/>
      <w:marTop w:val="0"/>
      <w:marBottom w:val="0"/>
      <w:divBdr>
        <w:top w:val="none" w:sz="0" w:space="0" w:color="auto"/>
        <w:left w:val="none" w:sz="0" w:space="0" w:color="auto"/>
        <w:bottom w:val="none" w:sz="0" w:space="0" w:color="auto"/>
        <w:right w:val="none" w:sz="0" w:space="0" w:color="auto"/>
      </w:divBdr>
    </w:div>
    <w:div w:id="1229150646">
      <w:bodyDiv w:val="1"/>
      <w:marLeft w:val="0"/>
      <w:marRight w:val="0"/>
      <w:marTop w:val="0"/>
      <w:marBottom w:val="0"/>
      <w:divBdr>
        <w:top w:val="none" w:sz="0" w:space="0" w:color="auto"/>
        <w:left w:val="none" w:sz="0" w:space="0" w:color="auto"/>
        <w:bottom w:val="none" w:sz="0" w:space="0" w:color="auto"/>
        <w:right w:val="none" w:sz="0" w:space="0" w:color="auto"/>
      </w:divBdr>
    </w:div>
    <w:div w:id="1238974449">
      <w:bodyDiv w:val="1"/>
      <w:marLeft w:val="0"/>
      <w:marRight w:val="0"/>
      <w:marTop w:val="0"/>
      <w:marBottom w:val="0"/>
      <w:divBdr>
        <w:top w:val="none" w:sz="0" w:space="0" w:color="auto"/>
        <w:left w:val="none" w:sz="0" w:space="0" w:color="auto"/>
        <w:bottom w:val="none" w:sz="0" w:space="0" w:color="auto"/>
        <w:right w:val="none" w:sz="0" w:space="0" w:color="auto"/>
      </w:divBdr>
    </w:div>
    <w:div w:id="1772434066">
      <w:bodyDiv w:val="1"/>
      <w:marLeft w:val="0"/>
      <w:marRight w:val="0"/>
      <w:marTop w:val="0"/>
      <w:marBottom w:val="0"/>
      <w:divBdr>
        <w:top w:val="none" w:sz="0" w:space="0" w:color="auto"/>
        <w:left w:val="none" w:sz="0" w:space="0" w:color="auto"/>
        <w:bottom w:val="none" w:sz="0" w:space="0" w:color="auto"/>
        <w:right w:val="none" w:sz="0" w:space="0" w:color="auto"/>
      </w:divBdr>
    </w:div>
    <w:div w:id="208576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youtu.be/VH4gXcvkmOY?si=Cws3D1cH_hjfOXL6"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1</cp:revision>
  <dcterms:created xsi:type="dcterms:W3CDTF">2025-07-13T00:47:00Z</dcterms:created>
  <dcterms:modified xsi:type="dcterms:W3CDTF">2025-07-13T01:44:00Z</dcterms:modified>
</cp:coreProperties>
</file>