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C6C25" w14:textId="5E31A87F" w:rsidR="00712C34" w:rsidRPr="002211C6" w:rsidRDefault="00712C34" w:rsidP="00712C34">
      <w:pPr>
        <w:jc w:val="center"/>
        <w:rPr>
          <w:b/>
          <w:bCs/>
          <w:sz w:val="40"/>
          <w:szCs w:val="40"/>
          <w:u w:val="single"/>
        </w:rPr>
      </w:pPr>
      <w:r w:rsidRPr="002211C6">
        <w:rPr>
          <w:b/>
          <w:bCs/>
          <w:sz w:val="40"/>
          <w:szCs w:val="40"/>
          <w:u w:val="single"/>
        </w:rPr>
        <w:t xml:space="preserve">Day </w:t>
      </w:r>
      <w:r>
        <w:rPr>
          <w:b/>
          <w:bCs/>
          <w:sz w:val="40"/>
          <w:szCs w:val="40"/>
          <w:u w:val="single"/>
        </w:rPr>
        <w:t>1</w:t>
      </w:r>
      <w:r>
        <w:rPr>
          <w:b/>
          <w:bCs/>
          <w:sz w:val="40"/>
          <w:szCs w:val="40"/>
          <w:u w:val="single"/>
        </w:rPr>
        <w:t>9</w:t>
      </w:r>
    </w:p>
    <w:p w14:paraId="707D712D" w14:textId="77777777" w:rsidR="00712C34" w:rsidRPr="002211C6" w:rsidRDefault="00712C34" w:rsidP="00712C34">
      <w:pPr>
        <w:jc w:val="center"/>
        <w:rPr>
          <w:b/>
          <w:bCs/>
          <w:sz w:val="40"/>
          <w:szCs w:val="40"/>
          <w:u w:val="single"/>
        </w:rPr>
      </w:pPr>
      <w:r w:rsidRPr="002211C6">
        <w:rPr>
          <w:b/>
          <w:bCs/>
          <w:sz w:val="40"/>
          <w:szCs w:val="40"/>
          <w:u w:val="single"/>
        </w:rPr>
        <w:t>Exploitation Analyst</w:t>
      </w:r>
    </w:p>
    <w:p w14:paraId="176BABDC" w14:textId="168AD902" w:rsidR="00712C34" w:rsidRPr="001252FC" w:rsidRDefault="00BC22C2" w:rsidP="00712C34">
      <w:pPr>
        <w:rPr>
          <w:b/>
          <w:bCs/>
          <w:sz w:val="28"/>
          <w:szCs w:val="28"/>
          <w:u w:val="single"/>
        </w:rPr>
      </w:pPr>
      <w:r>
        <w:rPr>
          <w:b/>
          <w:bCs/>
          <w:sz w:val="28"/>
          <w:szCs w:val="28"/>
          <w:u w:val="single"/>
        </w:rPr>
        <w:t>ICMP</w:t>
      </w:r>
      <w:r w:rsidR="00712C34">
        <w:rPr>
          <w:b/>
          <w:bCs/>
          <w:sz w:val="28"/>
          <w:szCs w:val="28"/>
          <w:u w:val="single"/>
        </w:rPr>
        <w:t xml:space="preserve"> Protocol:</w:t>
      </w:r>
    </w:p>
    <w:p w14:paraId="288291BA" w14:textId="47A1113C" w:rsidR="00925CAB" w:rsidRPr="00925CAB" w:rsidRDefault="00925CAB" w:rsidP="00925CAB">
      <w:pPr>
        <w:rPr>
          <w:b/>
          <w:bCs/>
        </w:rPr>
      </w:pPr>
      <w:r w:rsidRPr="00925CAB">
        <w:rPr>
          <w:b/>
          <w:bCs/>
        </w:rPr>
        <w:t>What is ICMP?</w:t>
      </w:r>
    </w:p>
    <w:p w14:paraId="341D42E5" w14:textId="77777777" w:rsidR="00925CAB" w:rsidRPr="00925CAB" w:rsidRDefault="00925CAB" w:rsidP="00925CAB">
      <w:pPr>
        <w:jc w:val="both"/>
      </w:pPr>
      <w:r w:rsidRPr="00925CAB">
        <w:t>ICMP (Internet Control Message Protocol) is a core protocol of the Internet Protocol (IP) suite. It is primarily used for sending error messages, diagnostics, and network status information between network devices — like routers, switches, and hosts.</w:t>
      </w:r>
    </w:p>
    <w:p w14:paraId="619C191D" w14:textId="77777777" w:rsidR="00925CAB" w:rsidRDefault="00925CAB" w:rsidP="00925CAB">
      <w:pPr>
        <w:jc w:val="both"/>
      </w:pPr>
      <w:r w:rsidRPr="00925CAB">
        <w:t>It is not used to send application data like HTTP or SSH but to report network issues (e.g., unreachable hosts or timeouts). It operates at the network layer (Layer 3) of the OSI model and is defined in RFC 792.</w:t>
      </w:r>
    </w:p>
    <w:p w14:paraId="3EDCD60E" w14:textId="72EA8633" w:rsidR="002F4139" w:rsidRDefault="002F4139" w:rsidP="00925CAB">
      <w:pPr>
        <w:jc w:val="both"/>
      </w:pPr>
      <w:r w:rsidRPr="002F4139">
        <w:drawing>
          <wp:inline distT="0" distB="0" distL="0" distR="0" wp14:anchorId="2A2B3775" wp14:editId="038CAC8F">
            <wp:extent cx="5731510" cy="1900555"/>
            <wp:effectExtent l="0" t="0" r="2540" b="4445"/>
            <wp:docPr id="11720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8021" name=""/>
                    <pic:cNvPicPr/>
                  </pic:nvPicPr>
                  <pic:blipFill>
                    <a:blip r:embed="rId5"/>
                    <a:stretch>
                      <a:fillRect/>
                    </a:stretch>
                  </pic:blipFill>
                  <pic:spPr>
                    <a:xfrm>
                      <a:off x="0" y="0"/>
                      <a:ext cx="5731510" cy="1900555"/>
                    </a:xfrm>
                    <a:prstGeom prst="rect">
                      <a:avLst/>
                    </a:prstGeom>
                  </pic:spPr>
                </pic:pic>
              </a:graphicData>
            </a:graphic>
          </wp:inline>
        </w:drawing>
      </w:r>
    </w:p>
    <w:p w14:paraId="61F52519" w14:textId="5A8B6661" w:rsidR="00C8676B" w:rsidRPr="00C8676B" w:rsidRDefault="00C8676B" w:rsidP="00925CAB">
      <w:pPr>
        <w:jc w:val="both"/>
        <w:rPr>
          <w:b/>
          <w:bCs/>
          <w:u w:val="single"/>
        </w:rPr>
      </w:pPr>
      <w:r w:rsidRPr="00C8676B">
        <w:rPr>
          <w:b/>
          <w:bCs/>
          <w:u w:val="single"/>
        </w:rPr>
        <w:t>ICMP (Internet Control Message Protocol) does not use ports like TCP or UDP.</w:t>
      </w:r>
    </w:p>
    <w:p w14:paraId="4EC11EBA" w14:textId="2F4573C7" w:rsidR="00C8676B" w:rsidRPr="00C8676B" w:rsidRDefault="00C8676B" w:rsidP="00C8676B">
      <w:pPr>
        <w:jc w:val="both"/>
        <w:rPr>
          <w:b/>
          <w:bCs/>
        </w:rPr>
      </w:pPr>
      <w:r w:rsidRPr="00C8676B">
        <w:rPr>
          <w:b/>
          <w:bCs/>
        </w:rPr>
        <w:t>How ICMP Works</w:t>
      </w:r>
      <w:r w:rsidR="002F4139">
        <w:rPr>
          <w:b/>
          <w:bCs/>
        </w:rPr>
        <w:t>?</w:t>
      </w:r>
    </w:p>
    <w:p w14:paraId="7C162FEE" w14:textId="494BBED1" w:rsidR="00C8676B" w:rsidRDefault="00C8676B" w:rsidP="00925CAB">
      <w:pPr>
        <w:jc w:val="both"/>
      </w:pPr>
      <w:r w:rsidRPr="00C8676B">
        <w:t>ICMP (Internet Control Message Protocol) is a network layer protocol used primarily for sending error messages and operational information in IP networks. It does not carry data like TCP or UDP but supports network diagnostics and error reporting.</w:t>
      </w:r>
    </w:p>
    <w:p w14:paraId="3EC2AB7C" w14:textId="77777777" w:rsidR="00C8676B" w:rsidRPr="00C8676B" w:rsidRDefault="00C8676B" w:rsidP="00C8676B">
      <w:pPr>
        <w:jc w:val="both"/>
        <w:rPr>
          <w:b/>
          <w:bCs/>
        </w:rPr>
      </w:pPr>
      <w:r w:rsidRPr="00C8676B">
        <w:rPr>
          <w:b/>
          <w:bCs/>
        </w:rPr>
        <w:t>ICMP Working Mechanism</w:t>
      </w:r>
    </w:p>
    <w:p w14:paraId="4D398665" w14:textId="77777777" w:rsidR="00C8676B" w:rsidRPr="00C8676B" w:rsidRDefault="00C8676B" w:rsidP="00C8676B">
      <w:pPr>
        <w:jc w:val="both"/>
        <w:rPr>
          <w:b/>
          <w:bCs/>
        </w:rPr>
      </w:pPr>
      <w:r w:rsidRPr="00C8676B">
        <w:rPr>
          <w:b/>
          <w:bCs/>
        </w:rPr>
        <w:t>1. Embedded in IP Packets</w:t>
      </w:r>
    </w:p>
    <w:p w14:paraId="32E59C12" w14:textId="77777777" w:rsidR="00C8676B" w:rsidRPr="00C8676B" w:rsidRDefault="00C8676B" w:rsidP="00C8676B">
      <w:pPr>
        <w:pStyle w:val="ListParagraph"/>
        <w:numPr>
          <w:ilvl w:val="0"/>
          <w:numId w:val="13"/>
        </w:numPr>
        <w:jc w:val="both"/>
      </w:pPr>
      <w:r w:rsidRPr="00C8676B">
        <w:t>ICMP is not a transport layer protocol (like TCP/UDP); instead, it is encapsulated inside IP packets.</w:t>
      </w:r>
    </w:p>
    <w:p w14:paraId="2DA12E0A" w14:textId="77777777" w:rsidR="00C8676B" w:rsidRPr="00C8676B" w:rsidRDefault="00C8676B" w:rsidP="00C8676B">
      <w:pPr>
        <w:pStyle w:val="ListParagraph"/>
        <w:numPr>
          <w:ilvl w:val="0"/>
          <w:numId w:val="13"/>
        </w:numPr>
        <w:jc w:val="both"/>
      </w:pPr>
      <w:r w:rsidRPr="00C8676B">
        <w:t>IP Header → ICMP Header → ICMP Payload</w:t>
      </w:r>
    </w:p>
    <w:p w14:paraId="1B7004C2" w14:textId="77777777" w:rsidR="00C8676B" w:rsidRPr="00C8676B" w:rsidRDefault="00C8676B" w:rsidP="00C8676B">
      <w:pPr>
        <w:jc w:val="both"/>
        <w:rPr>
          <w:b/>
          <w:bCs/>
        </w:rPr>
      </w:pPr>
      <w:r w:rsidRPr="00C8676B">
        <w:rPr>
          <w:b/>
          <w:bCs/>
        </w:rPr>
        <w:t>2. Triggered by Network Events</w:t>
      </w:r>
    </w:p>
    <w:p w14:paraId="33735920" w14:textId="77777777" w:rsidR="00C8676B" w:rsidRPr="00C8676B" w:rsidRDefault="00C8676B" w:rsidP="00C8676B">
      <w:pPr>
        <w:jc w:val="both"/>
      </w:pPr>
      <w:r w:rsidRPr="00C8676B">
        <w:t xml:space="preserve">ICMP messages are </w:t>
      </w:r>
      <w:r w:rsidRPr="00C8676B">
        <w:rPr>
          <w:b/>
          <w:bCs/>
        </w:rPr>
        <w:t>automatically generated</w:t>
      </w:r>
      <w:r w:rsidRPr="00C8676B">
        <w:t xml:space="preserve"> by networking devices (like routers or hosts) in response to:</w:t>
      </w:r>
    </w:p>
    <w:p w14:paraId="6B2EE183" w14:textId="77777777" w:rsidR="00C8676B" w:rsidRPr="00C8676B" w:rsidRDefault="00C8676B" w:rsidP="00C8676B">
      <w:pPr>
        <w:pStyle w:val="ListParagraph"/>
        <w:numPr>
          <w:ilvl w:val="0"/>
          <w:numId w:val="14"/>
        </w:numPr>
        <w:jc w:val="both"/>
      </w:pPr>
      <w:r w:rsidRPr="00C8676B">
        <w:t>Packet delivery issues (e.g., unreachable destination)</w:t>
      </w:r>
    </w:p>
    <w:p w14:paraId="008E43F9" w14:textId="77777777" w:rsidR="00C8676B" w:rsidRPr="00C8676B" w:rsidRDefault="00C8676B" w:rsidP="00C8676B">
      <w:pPr>
        <w:pStyle w:val="ListParagraph"/>
        <w:numPr>
          <w:ilvl w:val="0"/>
          <w:numId w:val="14"/>
        </w:numPr>
        <w:jc w:val="both"/>
      </w:pPr>
      <w:r w:rsidRPr="00C8676B">
        <w:t>TTL (Time to Live) expiry</w:t>
      </w:r>
    </w:p>
    <w:p w14:paraId="6CD251CA" w14:textId="77777777" w:rsidR="00C8676B" w:rsidRPr="00C8676B" w:rsidRDefault="00C8676B" w:rsidP="00C8676B">
      <w:pPr>
        <w:pStyle w:val="ListParagraph"/>
        <w:numPr>
          <w:ilvl w:val="0"/>
          <w:numId w:val="14"/>
        </w:numPr>
        <w:jc w:val="both"/>
      </w:pPr>
      <w:r w:rsidRPr="00C8676B">
        <w:t>Network congestion or redirection</w:t>
      </w:r>
    </w:p>
    <w:p w14:paraId="5B98A446" w14:textId="77777777" w:rsidR="00C8676B" w:rsidRPr="00C8676B" w:rsidRDefault="00C8676B" w:rsidP="00C8676B">
      <w:pPr>
        <w:pStyle w:val="ListParagraph"/>
        <w:numPr>
          <w:ilvl w:val="0"/>
          <w:numId w:val="14"/>
        </w:numPr>
        <w:jc w:val="both"/>
      </w:pPr>
      <w:r w:rsidRPr="00C8676B">
        <w:t>Diagnostic requests (ping, traceroute)</w:t>
      </w:r>
    </w:p>
    <w:p w14:paraId="112704D6" w14:textId="53219B51" w:rsidR="00C8676B" w:rsidRDefault="00C8676B" w:rsidP="00925CAB">
      <w:pPr>
        <w:jc w:val="both"/>
      </w:pPr>
      <w:r>
        <w:lastRenderedPageBreak/>
        <w:t>Example:</w:t>
      </w:r>
    </w:p>
    <w:p w14:paraId="55C0B630" w14:textId="77777777" w:rsidR="002F4139" w:rsidRPr="002F4139" w:rsidRDefault="002F4139" w:rsidP="00925CAB">
      <w:pPr>
        <w:jc w:val="both"/>
      </w:pPr>
      <w:r w:rsidRPr="002F4139">
        <w:t xml:space="preserve">When your computer sends an IP packet (like trying to reach 8.8.8.8), it includes a TTL (Time </w:t>
      </w:r>
      <w:proofErr w:type="gramStart"/>
      <w:r w:rsidRPr="002F4139">
        <w:t>To</w:t>
      </w:r>
      <w:proofErr w:type="gramEnd"/>
      <w:r w:rsidRPr="002F4139">
        <w:t xml:space="preserve"> Live) value, which limits how many routers the packet can pass through. If the TTL starts at 1, the very first router it hits will decrease it to 0. Once TTL reaches 0, the router understands that the packet has been in the network too long (to prevent infinite loops), so it drops the packet. But before doing so, it generates an ICMP "Time Exceeded" message (Type 11) to notify the sender. This ICMP message is wrapped inside a new IP packet and includes part of the original packet’s header and data. The ICMP packet is then sent back to your computer, telling you exactly where the packet expired. This is how tools like traceroute map the path packets take across the network.</w:t>
      </w:r>
    </w:p>
    <w:p w14:paraId="70456F1A" w14:textId="67377642" w:rsidR="00925CAB" w:rsidRPr="00925CAB" w:rsidRDefault="00925CAB" w:rsidP="00925CAB">
      <w:pPr>
        <w:jc w:val="both"/>
        <w:rPr>
          <w:b/>
          <w:bCs/>
        </w:rPr>
      </w:pPr>
      <w:r w:rsidRPr="00925CAB">
        <w:rPr>
          <w:b/>
          <w:bCs/>
        </w:rPr>
        <w:t>Why is ICMP Important in Computers?</w:t>
      </w:r>
    </w:p>
    <w:p w14:paraId="32C41B47" w14:textId="77777777" w:rsidR="00925CAB" w:rsidRPr="00C8676B" w:rsidRDefault="00925CAB" w:rsidP="00925CAB">
      <w:pPr>
        <w:pStyle w:val="ListParagraph"/>
        <w:numPr>
          <w:ilvl w:val="0"/>
          <w:numId w:val="2"/>
        </w:numPr>
        <w:jc w:val="both"/>
      </w:pPr>
      <w:r w:rsidRPr="00C8676B">
        <w:t xml:space="preserve">Troubleshooting and diagnostics: Tools like ping, traceroute, and </w:t>
      </w:r>
      <w:proofErr w:type="spellStart"/>
      <w:r w:rsidRPr="00C8676B">
        <w:t>pathping</w:t>
      </w:r>
      <w:proofErr w:type="spellEnd"/>
      <w:r w:rsidRPr="00C8676B">
        <w:t xml:space="preserve"> rely on ICMP to test connectivity and path reliability.</w:t>
      </w:r>
    </w:p>
    <w:p w14:paraId="28573CC0" w14:textId="77777777" w:rsidR="00925CAB" w:rsidRPr="00C8676B" w:rsidRDefault="00925CAB" w:rsidP="00925CAB">
      <w:pPr>
        <w:pStyle w:val="ListParagraph"/>
        <w:numPr>
          <w:ilvl w:val="0"/>
          <w:numId w:val="2"/>
        </w:numPr>
        <w:jc w:val="both"/>
      </w:pPr>
      <w:r w:rsidRPr="00C8676B">
        <w:t>Network discovery: Helps identify live hosts during reconnaissance.</w:t>
      </w:r>
    </w:p>
    <w:p w14:paraId="35C24FF1" w14:textId="77777777" w:rsidR="00925CAB" w:rsidRPr="00C8676B" w:rsidRDefault="00925CAB" w:rsidP="00925CAB">
      <w:pPr>
        <w:pStyle w:val="ListParagraph"/>
        <w:numPr>
          <w:ilvl w:val="0"/>
          <w:numId w:val="2"/>
        </w:numPr>
        <w:jc w:val="both"/>
      </w:pPr>
      <w:r w:rsidRPr="00C8676B">
        <w:t>Error handling: Routers use ICMP to notify source devices when:</w:t>
      </w:r>
    </w:p>
    <w:p w14:paraId="7A81A13F" w14:textId="77777777" w:rsidR="00925CAB" w:rsidRPr="00C8676B" w:rsidRDefault="00925CAB" w:rsidP="00925CAB">
      <w:pPr>
        <w:pStyle w:val="ListParagraph"/>
        <w:numPr>
          <w:ilvl w:val="1"/>
          <w:numId w:val="2"/>
        </w:numPr>
        <w:jc w:val="both"/>
      </w:pPr>
      <w:r w:rsidRPr="00C8676B">
        <w:t>A destination is unreachable</w:t>
      </w:r>
    </w:p>
    <w:p w14:paraId="5A13DFC7" w14:textId="77777777" w:rsidR="00925CAB" w:rsidRPr="00C8676B" w:rsidRDefault="00925CAB" w:rsidP="00925CAB">
      <w:pPr>
        <w:pStyle w:val="ListParagraph"/>
        <w:numPr>
          <w:ilvl w:val="1"/>
          <w:numId w:val="2"/>
        </w:numPr>
        <w:jc w:val="both"/>
      </w:pPr>
      <w:r w:rsidRPr="00C8676B">
        <w:t>A route has changed</w:t>
      </w:r>
    </w:p>
    <w:p w14:paraId="477CB2BA" w14:textId="77777777" w:rsidR="00925CAB" w:rsidRPr="00C8676B" w:rsidRDefault="00925CAB" w:rsidP="00925CAB">
      <w:pPr>
        <w:pStyle w:val="ListParagraph"/>
        <w:numPr>
          <w:ilvl w:val="1"/>
          <w:numId w:val="2"/>
        </w:numPr>
        <w:jc w:val="both"/>
      </w:pPr>
      <w:r w:rsidRPr="00C8676B">
        <w:t xml:space="preserve">TTL (Time </w:t>
      </w:r>
      <w:proofErr w:type="gramStart"/>
      <w:r w:rsidRPr="00C8676B">
        <w:t>To</w:t>
      </w:r>
      <w:proofErr w:type="gramEnd"/>
      <w:r w:rsidRPr="00C8676B">
        <w:t xml:space="preserve"> Live) has expired</w:t>
      </w:r>
    </w:p>
    <w:p w14:paraId="0901305C" w14:textId="3843483F" w:rsidR="00925CAB" w:rsidRPr="00C8676B" w:rsidRDefault="00925CAB" w:rsidP="00925CAB">
      <w:pPr>
        <w:jc w:val="both"/>
        <w:rPr>
          <w:b/>
          <w:bCs/>
        </w:rPr>
      </w:pPr>
      <w:r w:rsidRPr="00C8676B">
        <w:rPr>
          <w:b/>
          <w:bCs/>
        </w:rPr>
        <w:t>Uses of ICMP: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4"/>
        <w:gridCol w:w="7422"/>
      </w:tblGrid>
      <w:tr w:rsidR="00925CAB" w:rsidRPr="00925CAB" w14:paraId="1C9AEC0D" w14:textId="77777777" w:rsidTr="002F4139">
        <w:trPr>
          <w:tblHeader/>
          <w:tblCellSpacing w:w="15" w:type="dxa"/>
        </w:trPr>
        <w:tc>
          <w:tcPr>
            <w:tcW w:w="0" w:type="auto"/>
            <w:vAlign w:val="center"/>
            <w:hideMark/>
          </w:tcPr>
          <w:p w14:paraId="3A0508E0" w14:textId="77777777" w:rsidR="00925CAB" w:rsidRPr="00925CAB" w:rsidRDefault="00925CAB" w:rsidP="00925CAB">
            <w:pPr>
              <w:jc w:val="both"/>
              <w:rPr>
                <w:b/>
                <w:bCs/>
              </w:rPr>
            </w:pPr>
            <w:r w:rsidRPr="00925CAB">
              <w:rPr>
                <w:b/>
                <w:bCs/>
              </w:rPr>
              <w:t>Use Case</w:t>
            </w:r>
          </w:p>
        </w:tc>
        <w:tc>
          <w:tcPr>
            <w:tcW w:w="0" w:type="auto"/>
            <w:vAlign w:val="center"/>
            <w:hideMark/>
          </w:tcPr>
          <w:p w14:paraId="6E32595B" w14:textId="77777777" w:rsidR="00925CAB" w:rsidRPr="00925CAB" w:rsidRDefault="00925CAB" w:rsidP="00925CAB">
            <w:pPr>
              <w:jc w:val="both"/>
              <w:rPr>
                <w:b/>
                <w:bCs/>
              </w:rPr>
            </w:pPr>
            <w:r w:rsidRPr="00925CAB">
              <w:rPr>
                <w:b/>
                <w:bCs/>
              </w:rPr>
              <w:t>Description</w:t>
            </w:r>
          </w:p>
        </w:tc>
      </w:tr>
      <w:tr w:rsidR="00925CAB" w:rsidRPr="00925CAB" w14:paraId="20CA5C03" w14:textId="77777777" w:rsidTr="002F4139">
        <w:trPr>
          <w:tblCellSpacing w:w="15" w:type="dxa"/>
        </w:trPr>
        <w:tc>
          <w:tcPr>
            <w:tcW w:w="0" w:type="auto"/>
            <w:vAlign w:val="center"/>
            <w:hideMark/>
          </w:tcPr>
          <w:p w14:paraId="7E5E6917" w14:textId="77777777" w:rsidR="00925CAB" w:rsidRPr="00925CAB" w:rsidRDefault="00925CAB" w:rsidP="00925CAB">
            <w:pPr>
              <w:jc w:val="both"/>
            </w:pPr>
            <w:r w:rsidRPr="00925CAB">
              <w:t>Ping</w:t>
            </w:r>
          </w:p>
        </w:tc>
        <w:tc>
          <w:tcPr>
            <w:tcW w:w="0" w:type="auto"/>
            <w:vAlign w:val="center"/>
            <w:hideMark/>
          </w:tcPr>
          <w:p w14:paraId="06F2844E" w14:textId="77777777" w:rsidR="00925CAB" w:rsidRPr="00925CAB" w:rsidRDefault="00925CAB" w:rsidP="00925CAB">
            <w:pPr>
              <w:jc w:val="both"/>
            </w:pPr>
            <w:r w:rsidRPr="00925CAB">
              <w:t>Sends ICMP Echo Request to check if host is reachable.</w:t>
            </w:r>
          </w:p>
        </w:tc>
      </w:tr>
      <w:tr w:rsidR="00925CAB" w:rsidRPr="00925CAB" w14:paraId="67DCFE04" w14:textId="77777777" w:rsidTr="002F4139">
        <w:trPr>
          <w:tblCellSpacing w:w="15" w:type="dxa"/>
        </w:trPr>
        <w:tc>
          <w:tcPr>
            <w:tcW w:w="0" w:type="auto"/>
            <w:vAlign w:val="center"/>
            <w:hideMark/>
          </w:tcPr>
          <w:p w14:paraId="0E3890FF" w14:textId="77777777" w:rsidR="00925CAB" w:rsidRPr="00925CAB" w:rsidRDefault="00925CAB" w:rsidP="00925CAB">
            <w:pPr>
              <w:jc w:val="both"/>
            </w:pPr>
            <w:r w:rsidRPr="00925CAB">
              <w:t>Traceroute</w:t>
            </w:r>
          </w:p>
        </w:tc>
        <w:tc>
          <w:tcPr>
            <w:tcW w:w="0" w:type="auto"/>
            <w:vAlign w:val="center"/>
            <w:hideMark/>
          </w:tcPr>
          <w:p w14:paraId="2B1F3911" w14:textId="77777777" w:rsidR="00925CAB" w:rsidRPr="00925CAB" w:rsidRDefault="00925CAB" w:rsidP="00925CAB">
            <w:pPr>
              <w:jc w:val="both"/>
            </w:pPr>
            <w:r w:rsidRPr="00925CAB">
              <w:t>Maps the path packets take across the network (using TTL-exceeded ICMP responses).</w:t>
            </w:r>
          </w:p>
        </w:tc>
      </w:tr>
      <w:tr w:rsidR="00925CAB" w:rsidRPr="00925CAB" w14:paraId="1288A436" w14:textId="77777777" w:rsidTr="002F4139">
        <w:trPr>
          <w:tblCellSpacing w:w="15" w:type="dxa"/>
        </w:trPr>
        <w:tc>
          <w:tcPr>
            <w:tcW w:w="0" w:type="auto"/>
            <w:vAlign w:val="center"/>
            <w:hideMark/>
          </w:tcPr>
          <w:p w14:paraId="2409CC2D" w14:textId="77777777" w:rsidR="00925CAB" w:rsidRPr="00925CAB" w:rsidRDefault="00925CAB" w:rsidP="00925CAB">
            <w:pPr>
              <w:jc w:val="both"/>
            </w:pPr>
            <w:r w:rsidRPr="00925CAB">
              <w:t>Error messages</w:t>
            </w:r>
          </w:p>
        </w:tc>
        <w:tc>
          <w:tcPr>
            <w:tcW w:w="0" w:type="auto"/>
            <w:vAlign w:val="center"/>
            <w:hideMark/>
          </w:tcPr>
          <w:p w14:paraId="26EAA354" w14:textId="77777777" w:rsidR="00925CAB" w:rsidRPr="00925CAB" w:rsidRDefault="00925CAB" w:rsidP="00925CAB">
            <w:pPr>
              <w:jc w:val="both"/>
            </w:pPr>
            <w:r w:rsidRPr="00925CAB">
              <w:t>ICMP delivers messages like Destination Unreachable, Time Exceeded, Redirect, etc.</w:t>
            </w:r>
          </w:p>
        </w:tc>
      </w:tr>
      <w:tr w:rsidR="00925CAB" w:rsidRPr="00925CAB" w14:paraId="1F136FDD" w14:textId="77777777" w:rsidTr="002F4139">
        <w:trPr>
          <w:tblCellSpacing w:w="15" w:type="dxa"/>
        </w:trPr>
        <w:tc>
          <w:tcPr>
            <w:tcW w:w="0" w:type="auto"/>
            <w:vAlign w:val="center"/>
            <w:hideMark/>
          </w:tcPr>
          <w:p w14:paraId="1F10652A" w14:textId="77777777" w:rsidR="00925CAB" w:rsidRPr="00925CAB" w:rsidRDefault="00925CAB" w:rsidP="00925CAB">
            <w:pPr>
              <w:jc w:val="both"/>
            </w:pPr>
            <w:r w:rsidRPr="00925CAB">
              <w:t>OS fingerprinting</w:t>
            </w:r>
          </w:p>
        </w:tc>
        <w:tc>
          <w:tcPr>
            <w:tcW w:w="0" w:type="auto"/>
            <w:vAlign w:val="center"/>
            <w:hideMark/>
          </w:tcPr>
          <w:p w14:paraId="5305C2EA" w14:textId="77777777" w:rsidR="00925CAB" w:rsidRPr="00925CAB" w:rsidRDefault="00925CAB" w:rsidP="00925CAB">
            <w:pPr>
              <w:jc w:val="both"/>
            </w:pPr>
            <w:r w:rsidRPr="00925CAB">
              <w:t xml:space="preserve">Tools like Nmap </w:t>
            </w:r>
            <w:proofErr w:type="spellStart"/>
            <w:r w:rsidRPr="00925CAB">
              <w:t>analyze</w:t>
            </w:r>
            <w:proofErr w:type="spellEnd"/>
            <w:r w:rsidRPr="00925CAB">
              <w:t xml:space="preserve"> ICMP replies to infer operating system types.</w:t>
            </w:r>
          </w:p>
        </w:tc>
      </w:tr>
      <w:tr w:rsidR="00925CAB" w:rsidRPr="00925CAB" w14:paraId="4804C9A5" w14:textId="77777777" w:rsidTr="002F4139">
        <w:trPr>
          <w:tblCellSpacing w:w="15" w:type="dxa"/>
        </w:trPr>
        <w:tc>
          <w:tcPr>
            <w:tcW w:w="0" w:type="auto"/>
            <w:vAlign w:val="center"/>
            <w:hideMark/>
          </w:tcPr>
          <w:p w14:paraId="47B7377E" w14:textId="77777777" w:rsidR="00925CAB" w:rsidRPr="00925CAB" w:rsidRDefault="00925CAB" w:rsidP="00925CAB">
            <w:pPr>
              <w:jc w:val="both"/>
            </w:pPr>
            <w:r w:rsidRPr="00925CAB">
              <w:t>Firewall testing</w:t>
            </w:r>
          </w:p>
        </w:tc>
        <w:tc>
          <w:tcPr>
            <w:tcW w:w="0" w:type="auto"/>
            <w:vAlign w:val="center"/>
            <w:hideMark/>
          </w:tcPr>
          <w:p w14:paraId="5AD8BE2E" w14:textId="77777777" w:rsidR="00925CAB" w:rsidRPr="00925CAB" w:rsidRDefault="00925CAB" w:rsidP="00925CAB">
            <w:pPr>
              <w:jc w:val="both"/>
            </w:pPr>
            <w:r w:rsidRPr="00925CAB">
              <w:t xml:space="preserve">ICMP </w:t>
            </w:r>
            <w:proofErr w:type="spellStart"/>
            <w:r w:rsidRPr="00925CAB">
              <w:t>behavior</w:t>
            </w:r>
            <w:proofErr w:type="spellEnd"/>
            <w:r w:rsidRPr="00925CAB">
              <w:t xml:space="preserve"> reveals filtering rules, blocked ports, or dropped packets.</w:t>
            </w:r>
          </w:p>
        </w:tc>
      </w:tr>
    </w:tbl>
    <w:p w14:paraId="4FBDD7D3" w14:textId="77777777" w:rsidR="00925CAB" w:rsidRDefault="00925CAB" w:rsidP="00925CAB">
      <w:pPr>
        <w:jc w:val="both"/>
      </w:pPr>
    </w:p>
    <w:p w14:paraId="2FC537F8" w14:textId="77777777" w:rsidR="00925CAB" w:rsidRPr="00925CAB" w:rsidRDefault="00925CAB" w:rsidP="00925CAB">
      <w:pPr>
        <w:jc w:val="both"/>
        <w:rPr>
          <w:b/>
          <w:bCs/>
        </w:rPr>
      </w:pPr>
      <w:r w:rsidRPr="00925CAB">
        <w:rPr>
          <w:b/>
          <w:bCs/>
        </w:rPr>
        <w:t>In which layer does ICMP work?</w:t>
      </w:r>
    </w:p>
    <w:p w14:paraId="3C00EE26" w14:textId="77777777" w:rsidR="00925CAB" w:rsidRPr="00925CAB" w:rsidRDefault="00925CAB" w:rsidP="00925CAB">
      <w:pPr>
        <w:jc w:val="both"/>
      </w:pPr>
      <w:r w:rsidRPr="00925CAB">
        <w:t>ICMP operates at the Network Layer (Layer 3) of the OSI model — the same layer as IP. It does not use TCP or UDP for transmission; instead, it is encapsulated directly within IP packets.</w:t>
      </w:r>
    </w:p>
    <w:p w14:paraId="0F130CD1" w14:textId="3860506D" w:rsidR="00925CAB" w:rsidRPr="00925CAB" w:rsidRDefault="00925CAB" w:rsidP="00925CAB">
      <w:pPr>
        <w:rPr>
          <w:b/>
          <w:bCs/>
        </w:rPr>
      </w:pPr>
      <w:r w:rsidRPr="00925CAB">
        <w:rPr>
          <w:b/>
          <w:bCs/>
        </w:rPr>
        <w:t>How does ICMP use the support of IP?</w:t>
      </w:r>
    </w:p>
    <w:p w14:paraId="68DF7136" w14:textId="77777777" w:rsidR="00925CAB" w:rsidRPr="00925CAB" w:rsidRDefault="00925CAB" w:rsidP="00925CAB">
      <w:pPr>
        <w:jc w:val="both"/>
      </w:pPr>
      <w:r w:rsidRPr="00925CAB">
        <w:t>ICMP relies on IP for delivery. Specifically:</w:t>
      </w:r>
    </w:p>
    <w:p w14:paraId="5F0702CD" w14:textId="77777777" w:rsidR="00925CAB" w:rsidRPr="00925CAB" w:rsidRDefault="00925CAB" w:rsidP="00925CAB">
      <w:pPr>
        <w:pStyle w:val="ListParagraph"/>
        <w:numPr>
          <w:ilvl w:val="0"/>
          <w:numId w:val="4"/>
        </w:numPr>
        <w:jc w:val="both"/>
      </w:pPr>
      <w:r w:rsidRPr="00925CAB">
        <w:t>An ICMP message is embedded within an IP packet.</w:t>
      </w:r>
    </w:p>
    <w:p w14:paraId="2B0358AD" w14:textId="77777777" w:rsidR="00925CAB" w:rsidRPr="00925CAB" w:rsidRDefault="00925CAB" w:rsidP="00925CAB">
      <w:pPr>
        <w:pStyle w:val="ListParagraph"/>
        <w:numPr>
          <w:ilvl w:val="0"/>
          <w:numId w:val="4"/>
        </w:numPr>
        <w:jc w:val="both"/>
      </w:pPr>
      <w:r w:rsidRPr="00925CAB">
        <w:t>The IP header’s protocol field is set to 1 to indicate that the payload is ICMP.</w:t>
      </w:r>
    </w:p>
    <w:p w14:paraId="3A6DB565" w14:textId="77777777" w:rsidR="00925CAB" w:rsidRPr="00925CAB" w:rsidRDefault="00925CAB" w:rsidP="00925CAB">
      <w:pPr>
        <w:pStyle w:val="ListParagraph"/>
        <w:numPr>
          <w:ilvl w:val="0"/>
          <w:numId w:val="4"/>
        </w:numPr>
        <w:jc w:val="both"/>
      </w:pPr>
      <w:r w:rsidRPr="00925CAB">
        <w:t>Routers and hosts process ICMP messages just like other IP packets.</w:t>
      </w:r>
    </w:p>
    <w:p w14:paraId="1DD4C7A6" w14:textId="77777777" w:rsidR="00925CAB" w:rsidRDefault="00925CAB" w:rsidP="00925CAB">
      <w:pPr>
        <w:jc w:val="both"/>
      </w:pPr>
      <w:r w:rsidRPr="00925CAB">
        <w:lastRenderedPageBreak/>
        <w:t>So, ICMP doesn't have ports like TCP/UDP. It is simply treated as data by IP, but it's a protocol "within" IP designed for messaging, not data delivery.</w:t>
      </w:r>
    </w:p>
    <w:p w14:paraId="4C224D7F" w14:textId="77777777" w:rsidR="00925CAB" w:rsidRPr="00925CAB" w:rsidRDefault="00925CAB" w:rsidP="00925CAB">
      <w:pPr>
        <w:jc w:val="both"/>
        <w:rPr>
          <w:b/>
          <w:bCs/>
        </w:rPr>
      </w:pPr>
      <w:r w:rsidRPr="00925CAB">
        <w:rPr>
          <w:b/>
          <w:bCs/>
        </w:rPr>
        <w:t>Which packets have the highest chance of being discarded by routers: ICMP, IGMP, UDP, or TCP?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2"/>
        <w:gridCol w:w="1647"/>
        <w:gridCol w:w="6507"/>
      </w:tblGrid>
      <w:tr w:rsidR="00925CAB" w:rsidRPr="00925CAB" w14:paraId="76722BA9" w14:textId="77777777" w:rsidTr="002F4139">
        <w:trPr>
          <w:tblHeader/>
          <w:tblCellSpacing w:w="15" w:type="dxa"/>
        </w:trPr>
        <w:tc>
          <w:tcPr>
            <w:tcW w:w="0" w:type="auto"/>
            <w:vAlign w:val="center"/>
            <w:hideMark/>
          </w:tcPr>
          <w:p w14:paraId="5B03F01B" w14:textId="77777777" w:rsidR="00925CAB" w:rsidRPr="00925CAB" w:rsidRDefault="00925CAB" w:rsidP="00925CAB">
            <w:pPr>
              <w:jc w:val="both"/>
              <w:rPr>
                <w:b/>
                <w:bCs/>
              </w:rPr>
            </w:pPr>
            <w:r w:rsidRPr="00925CAB">
              <w:rPr>
                <w:b/>
                <w:bCs/>
              </w:rPr>
              <w:t>Protocol</w:t>
            </w:r>
          </w:p>
        </w:tc>
        <w:tc>
          <w:tcPr>
            <w:tcW w:w="0" w:type="auto"/>
            <w:vAlign w:val="center"/>
            <w:hideMark/>
          </w:tcPr>
          <w:p w14:paraId="411F1606" w14:textId="77777777" w:rsidR="00925CAB" w:rsidRPr="00925CAB" w:rsidRDefault="00925CAB" w:rsidP="00925CAB">
            <w:pPr>
              <w:jc w:val="both"/>
              <w:rPr>
                <w:b/>
                <w:bCs/>
              </w:rPr>
            </w:pPr>
            <w:r w:rsidRPr="00925CAB">
              <w:rPr>
                <w:b/>
                <w:bCs/>
              </w:rPr>
              <w:t>Chance of Discarding</w:t>
            </w:r>
          </w:p>
        </w:tc>
        <w:tc>
          <w:tcPr>
            <w:tcW w:w="0" w:type="auto"/>
            <w:vAlign w:val="center"/>
            <w:hideMark/>
          </w:tcPr>
          <w:p w14:paraId="609CB254" w14:textId="77777777" w:rsidR="00925CAB" w:rsidRPr="00925CAB" w:rsidRDefault="00925CAB" w:rsidP="00925CAB">
            <w:pPr>
              <w:jc w:val="both"/>
              <w:rPr>
                <w:b/>
                <w:bCs/>
              </w:rPr>
            </w:pPr>
            <w:r w:rsidRPr="00925CAB">
              <w:rPr>
                <w:b/>
                <w:bCs/>
              </w:rPr>
              <w:t>Why</w:t>
            </w:r>
          </w:p>
        </w:tc>
      </w:tr>
      <w:tr w:rsidR="00925CAB" w:rsidRPr="00925CAB" w14:paraId="265F301F" w14:textId="77777777" w:rsidTr="002F4139">
        <w:trPr>
          <w:tblCellSpacing w:w="15" w:type="dxa"/>
        </w:trPr>
        <w:tc>
          <w:tcPr>
            <w:tcW w:w="0" w:type="auto"/>
            <w:vAlign w:val="center"/>
            <w:hideMark/>
          </w:tcPr>
          <w:p w14:paraId="1501E8DC" w14:textId="77777777" w:rsidR="00925CAB" w:rsidRPr="00925CAB" w:rsidRDefault="00925CAB" w:rsidP="00925CAB">
            <w:pPr>
              <w:jc w:val="both"/>
            </w:pPr>
            <w:r w:rsidRPr="00925CAB">
              <w:rPr>
                <w:b/>
                <w:bCs/>
              </w:rPr>
              <w:t>ICMP</w:t>
            </w:r>
          </w:p>
        </w:tc>
        <w:tc>
          <w:tcPr>
            <w:tcW w:w="0" w:type="auto"/>
            <w:vAlign w:val="center"/>
            <w:hideMark/>
          </w:tcPr>
          <w:p w14:paraId="054EFA25" w14:textId="6C3297A4" w:rsidR="00925CAB" w:rsidRPr="00925CAB" w:rsidRDefault="00925CAB" w:rsidP="00925CAB">
            <w:pPr>
              <w:jc w:val="both"/>
            </w:pPr>
            <w:r w:rsidRPr="00925CAB">
              <w:t>High</w:t>
            </w:r>
          </w:p>
        </w:tc>
        <w:tc>
          <w:tcPr>
            <w:tcW w:w="0" w:type="auto"/>
            <w:vAlign w:val="center"/>
            <w:hideMark/>
          </w:tcPr>
          <w:p w14:paraId="41DF1616" w14:textId="77777777" w:rsidR="00925CAB" w:rsidRPr="00925CAB" w:rsidRDefault="00925CAB" w:rsidP="00925CAB">
            <w:pPr>
              <w:jc w:val="both"/>
            </w:pPr>
            <w:r w:rsidRPr="00925CAB">
              <w:t>Often blocked by firewalls/security policies (e.g., ICMP Echo Request to prevent ping sweeps or DDoS)</w:t>
            </w:r>
          </w:p>
        </w:tc>
      </w:tr>
      <w:tr w:rsidR="00925CAB" w:rsidRPr="00925CAB" w14:paraId="57953B1B" w14:textId="77777777" w:rsidTr="002F4139">
        <w:trPr>
          <w:tblCellSpacing w:w="15" w:type="dxa"/>
        </w:trPr>
        <w:tc>
          <w:tcPr>
            <w:tcW w:w="0" w:type="auto"/>
            <w:vAlign w:val="center"/>
            <w:hideMark/>
          </w:tcPr>
          <w:p w14:paraId="2CC5DED8" w14:textId="77777777" w:rsidR="00925CAB" w:rsidRPr="00925CAB" w:rsidRDefault="00925CAB" w:rsidP="00925CAB">
            <w:pPr>
              <w:jc w:val="both"/>
            </w:pPr>
            <w:r w:rsidRPr="00925CAB">
              <w:rPr>
                <w:b/>
                <w:bCs/>
              </w:rPr>
              <w:t>IGMP</w:t>
            </w:r>
          </w:p>
        </w:tc>
        <w:tc>
          <w:tcPr>
            <w:tcW w:w="0" w:type="auto"/>
            <w:vAlign w:val="center"/>
            <w:hideMark/>
          </w:tcPr>
          <w:p w14:paraId="3E02C62E" w14:textId="7FA079F4" w:rsidR="00925CAB" w:rsidRPr="00925CAB" w:rsidRDefault="00925CAB" w:rsidP="00925CAB">
            <w:pPr>
              <w:jc w:val="both"/>
            </w:pPr>
            <w:r w:rsidRPr="00925CAB">
              <w:t>High</w:t>
            </w:r>
          </w:p>
        </w:tc>
        <w:tc>
          <w:tcPr>
            <w:tcW w:w="0" w:type="auto"/>
            <w:vAlign w:val="center"/>
            <w:hideMark/>
          </w:tcPr>
          <w:p w14:paraId="0B79B804" w14:textId="77777777" w:rsidR="00925CAB" w:rsidRPr="00925CAB" w:rsidRDefault="00925CAB" w:rsidP="00925CAB">
            <w:pPr>
              <w:jc w:val="both"/>
            </w:pPr>
            <w:r w:rsidRPr="00925CAB">
              <w:t>Not needed for most networks; multicast is often disabled or unsupported</w:t>
            </w:r>
          </w:p>
        </w:tc>
      </w:tr>
      <w:tr w:rsidR="00925CAB" w:rsidRPr="00925CAB" w14:paraId="31AC3C3A" w14:textId="77777777" w:rsidTr="002F4139">
        <w:trPr>
          <w:tblCellSpacing w:w="15" w:type="dxa"/>
        </w:trPr>
        <w:tc>
          <w:tcPr>
            <w:tcW w:w="0" w:type="auto"/>
            <w:vAlign w:val="center"/>
            <w:hideMark/>
          </w:tcPr>
          <w:p w14:paraId="130969DB" w14:textId="77777777" w:rsidR="00925CAB" w:rsidRPr="00925CAB" w:rsidRDefault="00925CAB" w:rsidP="00925CAB">
            <w:pPr>
              <w:jc w:val="both"/>
            </w:pPr>
            <w:r w:rsidRPr="00925CAB">
              <w:rPr>
                <w:b/>
                <w:bCs/>
              </w:rPr>
              <w:t>UDP</w:t>
            </w:r>
          </w:p>
        </w:tc>
        <w:tc>
          <w:tcPr>
            <w:tcW w:w="0" w:type="auto"/>
            <w:vAlign w:val="center"/>
            <w:hideMark/>
          </w:tcPr>
          <w:p w14:paraId="6B2EB160" w14:textId="4A19A14A" w:rsidR="00925CAB" w:rsidRPr="00925CAB" w:rsidRDefault="00925CAB" w:rsidP="00925CAB">
            <w:pPr>
              <w:jc w:val="both"/>
            </w:pPr>
            <w:r w:rsidRPr="00925CAB">
              <w:t>Medium</w:t>
            </w:r>
          </w:p>
        </w:tc>
        <w:tc>
          <w:tcPr>
            <w:tcW w:w="0" w:type="auto"/>
            <w:vAlign w:val="center"/>
            <w:hideMark/>
          </w:tcPr>
          <w:p w14:paraId="7957A044" w14:textId="77777777" w:rsidR="00925CAB" w:rsidRPr="00925CAB" w:rsidRDefault="00925CAB" w:rsidP="00925CAB">
            <w:pPr>
              <w:jc w:val="both"/>
            </w:pPr>
            <w:r w:rsidRPr="00925CAB">
              <w:t>Stateless; if no service is listening on the destination port, packet may be dropped silently</w:t>
            </w:r>
          </w:p>
        </w:tc>
      </w:tr>
      <w:tr w:rsidR="00925CAB" w:rsidRPr="00925CAB" w14:paraId="3173D277" w14:textId="77777777" w:rsidTr="002F4139">
        <w:trPr>
          <w:tblCellSpacing w:w="15" w:type="dxa"/>
        </w:trPr>
        <w:tc>
          <w:tcPr>
            <w:tcW w:w="0" w:type="auto"/>
            <w:vAlign w:val="center"/>
            <w:hideMark/>
          </w:tcPr>
          <w:p w14:paraId="378F49B9" w14:textId="77777777" w:rsidR="00925CAB" w:rsidRPr="00925CAB" w:rsidRDefault="00925CAB" w:rsidP="00925CAB">
            <w:pPr>
              <w:jc w:val="both"/>
            </w:pPr>
            <w:r w:rsidRPr="00925CAB">
              <w:rPr>
                <w:b/>
                <w:bCs/>
              </w:rPr>
              <w:t>TCP</w:t>
            </w:r>
          </w:p>
        </w:tc>
        <w:tc>
          <w:tcPr>
            <w:tcW w:w="0" w:type="auto"/>
            <w:vAlign w:val="center"/>
            <w:hideMark/>
          </w:tcPr>
          <w:p w14:paraId="0F0C1115" w14:textId="544D6674" w:rsidR="00925CAB" w:rsidRPr="00925CAB" w:rsidRDefault="00925CAB" w:rsidP="00925CAB">
            <w:pPr>
              <w:jc w:val="both"/>
            </w:pPr>
            <w:r w:rsidRPr="00925CAB">
              <w:t xml:space="preserve"> Low</w:t>
            </w:r>
          </w:p>
        </w:tc>
        <w:tc>
          <w:tcPr>
            <w:tcW w:w="0" w:type="auto"/>
            <w:vAlign w:val="center"/>
            <w:hideMark/>
          </w:tcPr>
          <w:p w14:paraId="5CF8020F" w14:textId="77777777" w:rsidR="00925CAB" w:rsidRPr="00925CAB" w:rsidRDefault="00925CAB" w:rsidP="00925CAB">
            <w:pPr>
              <w:jc w:val="both"/>
            </w:pPr>
            <w:r w:rsidRPr="00925CAB">
              <w:t>Connection-oriented; usually prioritized and monitored for session integrity</w:t>
            </w:r>
          </w:p>
        </w:tc>
      </w:tr>
    </w:tbl>
    <w:p w14:paraId="5D19E108" w14:textId="77777777" w:rsidR="00C8676B" w:rsidRDefault="00C8676B" w:rsidP="00925CAB">
      <w:pPr>
        <w:rPr>
          <w:b/>
          <w:bCs/>
        </w:rPr>
      </w:pPr>
    </w:p>
    <w:p w14:paraId="24EFC679" w14:textId="65969689" w:rsidR="00925CAB" w:rsidRPr="00925CAB" w:rsidRDefault="00925CAB" w:rsidP="00925CAB">
      <w:pPr>
        <w:rPr>
          <w:b/>
          <w:bCs/>
        </w:rPr>
      </w:pPr>
      <w:r w:rsidRPr="00925CAB">
        <w:rPr>
          <w:b/>
          <w:bCs/>
        </w:rPr>
        <w:t>Why can ICMP/IGMP be discarded?</w:t>
      </w:r>
    </w:p>
    <w:p w14:paraId="1D9DD318" w14:textId="77777777" w:rsidR="00925CAB" w:rsidRPr="00925CAB" w:rsidRDefault="00925CAB" w:rsidP="00925CAB">
      <w:pPr>
        <w:pStyle w:val="ListParagraph"/>
        <w:numPr>
          <w:ilvl w:val="0"/>
          <w:numId w:val="6"/>
        </w:numPr>
      </w:pPr>
      <w:r w:rsidRPr="00925CAB">
        <w:rPr>
          <w:b/>
          <w:bCs/>
        </w:rPr>
        <w:t>ICMP</w:t>
      </w:r>
      <w:r w:rsidRPr="00925CAB">
        <w:t>:</w:t>
      </w:r>
    </w:p>
    <w:p w14:paraId="4AB80FF7" w14:textId="77777777" w:rsidR="00925CAB" w:rsidRPr="00925CAB" w:rsidRDefault="00925CAB" w:rsidP="00925CAB">
      <w:pPr>
        <w:pStyle w:val="ListParagraph"/>
        <w:numPr>
          <w:ilvl w:val="1"/>
          <w:numId w:val="6"/>
        </w:numPr>
      </w:pPr>
      <w:r w:rsidRPr="00925CAB">
        <w:t xml:space="preserve">Can be used for scanning or </w:t>
      </w:r>
      <w:proofErr w:type="spellStart"/>
      <w:r w:rsidRPr="00925CAB">
        <w:t>tunneling</w:t>
      </w:r>
      <w:proofErr w:type="spellEnd"/>
      <w:r w:rsidRPr="00925CAB">
        <w:t xml:space="preserve"> (covert channels).</w:t>
      </w:r>
    </w:p>
    <w:p w14:paraId="1249652E" w14:textId="77777777" w:rsidR="00925CAB" w:rsidRPr="00925CAB" w:rsidRDefault="00925CAB" w:rsidP="00925CAB">
      <w:pPr>
        <w:pStyle w:val="ListParagraph"/>
        <w:numPr>
          <w:ilvl w:val="1"/>
          <w:numId w:val="6"/>
        </w:numPr>
      </w:pPr>
      <w:r w:rsidRPr="00925CAB">
        <w:t>Firewalls often block Echo Requests to prevent reconnaissance.</w:t>
      </w:r>
    </w:p>
    <w:p w14:paraId="24BB3F26" w14:textId="77777777" w:rsidR="00925CAB" w:rsidRPr="00925CAB" w:rsidRDefault="00925CAB" w:rsidP="00925CAB">
      <w:pPr>
        <w:pStyle w:val="ListParagraph"/>
        <w:numPr>
          <w:ilvl w:val="0"/>
          <w:numId w:val="6"/>
        </w:numPr>
      </w:pPr>
      <w:r w:rsidRPr="00925CAB">
        <w:rPr>
          <w:b/>
          <w:bCs/>
        </w:rPr>
        <w:t>IGMP</w:t>
      </w:r>
      <w:r w:rsidRPr="00925CAB">
        <w:t>:</w:t>
      </w:r>
    </w:p>
    <w:p w14:paraId="3E725970" w14:textId="77777777" w:rsidR="00925CAB" w:rsidRPr="00925CAB" w:rsidRDefault="00925CAB" w:rsidP="00925CAB">
      <w:pPr>
        <w:pStyle w:val="ListParagraph"/>
        <w:numPr>
          <w:ilvl w:val="1"/>
          <w:numId w:val="6"/>
        </w:numPr>
      </w:pPr>
      <w:r w:rsidRPr="00925CAB">
        <w:t>Used for managing multicast groups; often disabled in secure networks.</w:t>
      </w:r>
    </w:p>
    <w:p w14:paraId="43DE0636" w14:textId="77777777" w:rsidR="00925CAB" w:rsidRPr="00925CAB" w:rsidRDefault="00925CAB" w:rsidP="00925CAB">
      <w:pPr>
        <w:pStyle w:val="ListParagraph"/>
        <w:numPr>
          <w:ilvl w:val="1"/>
          <w:numId w:val="6"/>
        </w:numPr>
      </w:pPr>
      <w:r w:rsidRPr="00925CAB">
        <w:t>IGMP isn't needed unless multicast is explicitly configured.</w:t>
      </w:r>
    </w:p>
    <w:p w14:paraId="5A3ABE40" w14:textId="77777777" w:rsidR="00925CAB" w:rsidRDefault="00925CAB"/>
    <w:p w14:paraId="6C8BB101" w14:textId="77777777" w:rsidR="00925CAB" w:rsidRPr="00925CAB" w:rsidRDefault="00925CAB" w:rsidP="00925CAB">
      <w:pPr>
        <w:rPr>
          <w:b/>
          <w:bCs/>
          <w:sz w:val="28"/>
          <w:szCs w:val="28"/>
          <w:u w:val="single"/>
        </w:rPr>
      </w:pPr>
      <w:r w:rsidRPr="00925CAB">
        <w:rPr>
          <w:b/>
          <w:bCs/>
          <w:sz w:val="28"/>
          <w:szCs w:val="28"/>
          <w:u w:val="single"/>
        </w:rPr>
        <w:t>Rule Clarification: ICMP Discards and Feedback</w:t>
      </w:r>
    </w:p>
    <w:p w14:paraId="46125538" w14:textId="77777777" w:rsidR="00925CAB" w:rsidRPr="00925CAB" w:rsidRDefault="00925CAB" w:rsidP="00925CAB">
      <w:r w:rsidRPr="00925CAB">
        <w:rPr>
          <w:b/>
          <w:bCs/>
        </w:rPr>
        <w:t>Rule</w:t>
      </w:r>
      <w:r w:rsidRPr="00925CAB">
        <w:t>:</w:t>
      </w:r>
    </w:p>
    <w:p w14:paraId="485C27E0" w14:textId="77777777" w:rsidR="00925CAB" w:rsidRPr="00925CAB" w:rsidRDefault="00925CAB" w:rsidP="00925CAB">
      <w:r w:rsidRPr="00925CAB">
        <w:t>If an IP packet is discarded, an ICMP error is generated.</w:t>
      </w:r>
      <w:r w:rsidRPr="00925CAB">
        <w:br/>
        <w:t>But if an ICMP packet is discarded, no ICMP error is sent in response.</w:t>
      </w:r>
    </w:p>
    <w:p w14:paraId="127290BF" w14:textId="355AC538" w:rsidR="00925CAB" w:rsidRPr="00925CAB" w:rsidRDefault="00925CAB" w:rsidP="00925CAB">
      <w:r w:rsidRPr="00925CAB">
        <w:t>Why is this the rule?</w:t>
      </w:r>
    </w:p>
    <w:p w14:paraId="5027B718" w14:textId="77777777" w:rsidR="00925CAB" w:rsidRPr="00925CAB" w:rsidRDefault="00925CAB" w:rsidP="00925CAB">
      <w:r w:rsidRPr="00925CAB">
        <w:t>If routers started sending ICMP errors in response to other ICMP errors, it could create an infinite loop:</w:t>
      </w:r>
    </w:p>
    <w:p w14:paraId="1EA7E70B" w14:textId="77777777" w:rsidR="00925CAB" w:rsidRPr="00925CAB" w:rsidRDefault="00925CAB" w:rsidP="00925CAB">
      <w:pPr>
        <w:pStyle w:val="ListParagraph"/>
        <w:numPr>
          <w:ilvl w:val="0"/>
          <w:numId w:val="9"/>
        </w:numPr>
      </w:pPr>
      <w:r w:rsidRPr="00925CAB">
        <w:t>Router A sends ICMP.</w:t>
      </w:r>
    </w:p>
    <w:p w14:paraId="2A5743E0" w14:textId="77777777" w:rsidR="00925CAB" w:rsidRPr="00925CAB" w:rsidRDefault="00925CAB" w:rsidP="00925CAB">
      <w:pPr>
        <w:pStyle w:val="ListParagraph"/>
        <w:numPr>
          <w:ilvl w:val="0"/>
          <w:numId w:val="9"/>
        </w:numPr>
      </w:pPr>
      <w:r w:rsidRPr="00925CAB">
        <w:t>Router B discards it and sends ICMP error to Router A.</w:t>
      </w:r>
    </w:p>
    <w:p w14:paraId="70D3A8A9" w14:textId="77777777" w:rsidR="00925CAB" w:rsidRPr="00925CAB" w:rsidRDefault="00925CAB" w:rsidP="00925CAB">
      <w:pPr>
        <w:pStyle w:val="ListParagraph"/>
        <w:numPr>
          <w:ilvl w:val="0"/>
          <w:numId w:val="9"/>
        </w:numPr>
      </w:pPr>
      <w:r w:rsidRPr="00925CAB">
        <w:t>Router A discards that and sends error to Router B.</w:t>
      </w:r>
    </w:p>
    <w:p w14:paraId="02FA55C2" w14:textId="77777777" w:rsidR="00925CAB" w:rsidRPr="00925CAB" w:rsidRDefault="00925CAB" w:rsidP="00925CAB">
      <w:pPr>
        <w:pStyle w:val="ListParagraph"/>
        <w:numPr>
          <w:ilvl w:val="0"/>
          <w:numId w:val="9"/>
        </w:numPr>
      </w:pPr>
      <w:r w:rsidRPr="00925CAB">
        <w:t>Loop continues...</w:t>
      </w:r>
    </w:p>
    <w:p w14:paraId="58B8986A" w14:textId="77777777" w:rsidR="00925CAB" w:rsidRPr="00925CAB" w:rsidRDefault="00925CAB" w:rsidP="00925CAB">
      <w:r w:rsidRPr="00925CAB">
        <w:t>To prevent this endless error-chaining, ICMP errors are never generated in response to:</w:t>
      </w:r>
    </w:p>
    <w:p w14:paraId="3CBC0968" w14:textId="77777777" w:rsidR="00925CAB" w:rsidRPr="00C8676B" w:rsidRDefault="00925CAB" w:rsidP="00C8676B">
      <w:pPr>
        <w:pStyle w:val="ListParagraph"/>
        <w:numPr>
          <w:ilvl w:val="0"/>
          <w:numId w:val="10"/>
        </w:numPr>
      </w:pPr>
      <w:r w:rsidRPr="00C8676B">
        <w:t>ICMP error messages</w:t>
      </w:r>
    </w:p>
    <w:p w14:paraId="14C19EAB" w14:textId="77777777" w:rsidR="00925CAB" w:rsidRPr="00C8676B" w:rsidRDefault="00925CAB" w:rsidP="00C8676B">
      <w:pPr>
        <w:pStyle w:val="ListParagraph"/>
        <w:numPr>
          <w:ilvl w:val="0"/>
          <w:numId w:val="10"/>
        </w:numPr>
      </w:pPr>
      <w:r w:rsidRPr="00C8676B">
        <w:t>Broadcast/multicast IP addresses</w:t>
      </w:r>
    </w:p>
    <w:p w14:paraId="62F0CF53" w14:textId="77777777" w:rsidR="00925CAB" w:rsidRPr="00C8676B" w:rsidRDefault="00925CAB" w:rsidP="00C8676B">
      <w:pPr>
        <w:pStyle w:val="ListParagraph"/>
        <w:numPr>
          <w:ilvl w:val="0"/>
          <w:numId w:val="10"/>
        </w:numPr>
      </w:pPr>
      <w:r w:rsidRPr="00C8676B">
        <w:lastRenderedPageBreak/>
        <w:t>Fragmented packets (except first fragment)</w:t>
      </w:r>
    </w:p>
    <w:p w14:paraId="4B4E8EC0" w14:textId="5B8AB409" w:rsidR="00925CAB" w:rsidRPr="00925CAB" w:rsidRDefault="00925CAB" w:rsidP="00925CAB">
      <w:r w:rsidRPr="00925CAB">
        <w:t>This makes ICMP more efficient and avoids unnecessary traffic congestion.</w:t>
      </w:r>
    </w:p>
    <w:p w14:paraId="025A7AE4" w14:textId="77777777" w:rsidR="00C8676B" w:rsidRPr="00C8676B" w:rsidRDefault="00C8676B" w:rsidP="00C8676B">
      <w:pPr>
        <w:rPr>
          <w:b/>
          <w:bCs/>
        </w:rPr>
      </w:pPr>
      <w:r w:rsidRPr="00C8676B">
        <w:rPr>
          <w:b/>
          <w:bCs/>
        </w:rPr>
        <w:t>How Safe is ICMP?</w:t>
      </w:r>
    </w:p>
    <w:p w14:paraId="6429286F" w14:textId="77777777" w:rsidR="00C8676B" w:rsidRPr="00C8676B" w:rsidRDefault="00C8676B" w:rsidP="00C8676B">
      <w:pPr>
        <w:jc w:val="both"/>
      </w:pPr>
      <w:r w:rsidRPr="00C8676B">
        <w:t>ICMP is essential but not inherently secure. It was designed for diagnostics, not for authentication or encryption. Hence, while it's useful, it can be abused if not properly managed.</w:t>
      </w:r>
    </w:p>
    <w:p w14:paraId="75635E10" w14:textId="5D1A4513" w:rsidR="00925CAB" w:rsidRDefault="00925CAB"/>
    <w:p w14:paraId="31526FA9" w14:textId="00FFC1D5" w:rsidR="00AA0C42" w:rsidRDefault="00AA0C42" w:rsidP="00AF445C">
      <w:pPr>
        <w:jc w:val="center"/>
      </w:pPr>
      <w:r>
        <w:t>--The End--</w:t>
      </w:r>
    </w:p>
    <w:sectPr w:rsidR="00AA0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61A3"/>
    <w:multiLevelType w:val="hybridMultilevel"/>
    <w:tmpl w:val="FA94AD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C76FE"/>
    <w:multiLevelType w:val="multilevel"/>
    <w:tmpl w:val="6F82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D2709"/>
    <w:multiLevelType w:val="hybridMultilevel"/>
    <w:tmpl w:val="A0C8C1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ED3DB2"/>
    <w:multiLevelType w:val="multilevel"/>
    <w:tmpl w:val="2146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62D19"/>
    <w:multiLevelType w:val="multilevel"/>
    <w:tmpl w:val="A0D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636D6"/>
    <w:multiLevelType w:val="multilevel"/>
    <w:tmpl w:val="D666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203CF"/>
    <w:multiLevelType w:val="multilevel"/>
    <w:tmpl w:val="9C0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822F0"/>
    <w:multiLevelType w:val="hybridMultilevel"/>
    <w:tmpl w:val="0CA0C2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FA263A2"/>
    <w:multiLevelType w:val="multilevel"/>
    <w:tmpl w:val="F38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B5716"/>
    <w:multiLevelType w:val="hybridMultilevel"/>
    <w:tmpl w:val="7B98E8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42110DC"/>
    <w:multiLevelType w:val="hybridMultilevel"/>
    <w:tmpl w:val="10CCAE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9787935"/>
    <w:multiLevelType w:val="multilevel"/>
    <w:tmpl w:val="9596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E7DEF"/>
    <w:multiLevelType w:val="hybridMultilevel"/>
    <w:tmpl w:val="FD7C12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3173E0"/>
    <w:multiLevelType w:val="hybridMultilevel"/>
    <w:tmpl w:val="665EC0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49419371">
    <w:abstractNumId w:val="11"/>
  </w:num>
  <w:num w:numId="2" w16cid:durableId="889069876">
    <w:abstractNumId w:val="0"/>
  </w:num>
  <w:num w:numId="3" w16cid:durableId="494882265">
    <w:abstractNumId w:val="6"/>
  </w:num>
  <w:num w:numId="4" w16cid:durableId="507716721">
    <w:abstractNumId w:val="7"/>
  </w:num>
  <w:num w:numId="5" w16cid:durableId="1556771414">
    <w:abstractNumId w:val="5"/>
  </w:num>
  <w:num w:numId="6" w16cid:durableId="1885209889">
    <w:abstractNumId w:val="12"/>
  </w:num>
  <w:num w:numId="7" w16cid:durableId="1671832345">
    <w:abstractNumId w:val="3"/>
  </w:num>
  <w:num w:numId="8" w16cid:durableId="584847050">
    <w:abstractNumId w:val="8"/>
  </w:num>
  <w:num w:numId="9" w16cid:durableId="1560706128">
    <w:abstractNumId w:val="10"/>
  </w:num>
  <w:num w:numId="10" w16cid:durableId="1264075556">
    <w:abstractNumId w:val="2"/>
  </w:num>
  <w:num w:numId="11" w16cid:durableId="1151365067">
    <w:abstractNumId w:val="1"/>
  </w:num>
  <w:num w:numId="12" w16cid:durableId="435518452">
    <w:abstractNumId w:val="4"/>
  </w:num>
  <w:num w:numId="13" w16cid:durableId="341324717">
    <w:abstractNumId w:val="9"/>
  </w:num>
  <w:num w:numId="14" w16cid:durableId="19001631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AE"/>
    <w:rsid w:val="002F4139"/>
    <w:rsid w:val="00446697"/>
    <w:rsid w:val="00712C34"/>
    <w:rsid w:val="007E1A8B"/>
    <w:rsid w:val="00811CB9"/>
    <w:rsid w:val="00925CAB"/>
    <w:rsid w:val="00AA0C42"/>
    <w:rsid w:val="00AF445C"/>
    <w:rsid w:val="00BC22C2"/>
    <w:rsid w:val="00C848AE"/>
    <w:rsid w:val="00C8676B"/>
    <w:rsid w:val="00D839F5"/>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651E"/>
  <w15:chartTrackingRefBased/>
  <w15:docId w15:val="{340A19F7-A2EB-4A1C-ACA0-418A9CF5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34"/>
  </w:style>
  <w:style w:type="paragraph" w:styleId="Heading1">
    <w:name w:val="heading 1"/>
    <w:basedOn w:val="Normal"/>
    <w:next w:val="Normal"/>
    <w:link w:val="Heading1Char"/>
    <w:uiPriority w:val="9"/>
    <w:qFormat/>
    <w:rsid w:val="00C848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8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8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8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8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8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8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8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8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8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8AE"/>
    <w:rPr>
      <w:rFonts w:eastAsiaTheme="majorEastAsia" w:cstheme="majorBidi"/>
      <w:color w:val="272727" w:themeColor="text1" w:themeTint="D8"/>
    </w:rPr>
  </w:style>
  <w:style w:type="paragraph" w:styleId="Title">
    <w:name w:val="Title"/>
    <w:basedOn w:val="Normal"/>
    <w:next w:val="Normal"/>
    <w:link w:val="TitleChar"/>
    <w:uiPriority w:val="10"/>
    <w:qFormat/>
    <w:rsid w:val="00C84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8AE"/>
    <w:pPr>
      <w:spacing w:before="160"/>
      <w:jc w:val="center"/>
    </w:pPr>
    <w:rPr>
      <w:i/>
      <w:iCs/>
      <w:color w:val="404040" w:themeColor="text1" w:themeTint="BF"/>
    </w:rPr>
  </w:style>
  <w:style w:type="character" w:customStyle="1" w:styleId="QuoteChar">
    <w:name w:val="Quote Char"/>
    <w:basedOn w:val="DefaultParagraphFont"/>
    <w:link w:val="Quote"/>
    <w:uiPriority w:val="29"/>
    <w:rsid w:val="00C848AE"/>
    <w:rPr>
      <w:i/>
      <w:iCs/>
      <w:color w:val="404040" w:themeColor="text1" w:themeTint="BF"/>
    </w:rPr>
  </w:style>
  <w:style w:type="paragraph" w:styleId="ListParagraph">
    <w:name w:val="List Paragraph"/>
    <w:basedOn w:val="Normal"/>
    <w:uiPriority w:val="34"/>
    <w:qFormat/>
    <w:rsid w:val="00C848AE"/>
    <w:pPr>
      <w:ind w:left="720"/>
      <w:contextualSpacing/>
    </w:pPr>
  </w:style>
  <w:style w:type="character" w:styleId="IntenseEmphasis">
    <w:name w:val="Intense Emphasis"/>
    <w:basedOn w:val="DefaultParagraphFont"/>
    <w:uiPriority w:val="21"/>
    <w:qFormat/>
    <w:rsid w:val="00C848AE"/>
    <w:rPr>
      <w:i/>
      <w:iCs/>
      <w:color w:val="2F5496" w:themeColor="accent1" w:themeShade="BF"/>
    </w:rPr>
  </w:style>
  <w:style w:type="paragraph" w:styleId="IntenseQuote">
    <w:name w:val="Intense Quote"/>
    <w:basedOn w:val="Normal"/>
    <w:next w:val="Normal"/>
    <w:link w:val="IntenseQuoteChar"/>
    <w:uiPriority w:val="30"/>
    <w:qFormat/>
    <w:rsid w:val="00C848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8AE"/>
    <w:rPr>
      <w:i/>
      <w:iCs/>
      <w:color w:val="2F5496" w:themeColor="accent1" w:themeShade="BF"/>
    </w:rPr>
  </w:style>
  <w:style w:type="character" w:styleId="IntenseReference">
    <w:name w:val="Intense Reference"/>
    <w:basedOn w:val="DefaultParagraphFont"/>
    <w:uiPriority w:val="32"/>
    <w:qFormat/>
    <w:rsid w:val="00C848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4</cp:revision>
  <dcterms:created xsi:type="dcterms:W3CDTF">2025-07-25T13:09:00Z</dcterms:created>
  <dcterms:modified xsi:type="dcterms:W3CDTF">2025-07-25T13:55:00Z</dcterms:modified>
</cp:coreProperties>
</file>