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74125" w14:textId="32FCF52E" w:rsidR="001A6A0A" w:rsidRPr="002211C6" w:rsidRDefault="001A6A0A" w:rsidP="001A6A0A">
      <w:pPr>
        <w:jc w:val="center"/>
        <w:rPr>
          <w:b/>
          <w:bCs/>
          <w:sz w:val="40"/>
          <w:szCs w:val="40"/>
          <w:u w:val="single"/>
        </w:rPr>
      </w:pPr>
      <w:r w:rsidRPr="002211C6">
        <w:rPr>
          <w:b/>
          <w:bCs/>
          <w:sz w:val="40"/>
          <w:szCs w:val="40"/>
          <w:u w:val="single"/>
        </w:rPr>
        <w:t xml:space="preserve">Day </w:t>
      </w:r>
      <w:r>
        <w:rPr>
          <w:b/>
          <w:bCs/>
          <w:sz w:val="40"/>
          <w:szCs w:val="40"/>
          <w:u w:val="single"/>
        </w:rPr>
        <w:t>5</w:t>
      </w:r>
      <w:r>
        <w:rPr>
          <w:b/>
          <w:bCs/>
          <w:sz w:val="40"/>
          <w:szCs w:val="40"/>
          <w:u w:val="single"/>
        </w:rPr>
        <w:t>6</w:t>
      </w:r>
    </w:p>
    <w:p w14:paraId="6BCAEEB9" w14:textId="77777777" w:rsidR="001A6A0A" w:rsidRPr="002211C6" w:rsidRDefault="001A6A0A" w:rsidP="001A6A0A">
      <w:pPr>
        <w:jc w:val="center"/>
        <w:rPr>
          <w:b/>
          <w:bCs/>
          <w:sz w:val="40"/>
          <w:szCs w:val="40"/>
          <w:u w:val="single"/>
        </w:rPr>
      </w:pPr>
      <w:r w:rsidRPr="002211C6">
        <w:rPr>
          <w:b/>
          <w:bCs/>
          <w:sz w:val="40"/>
          <w:szCs w:val="40"/>
          <w:u w:val="single"/>
        </w:rPr>
        <w:t>Exploitation Analyst</w:t>
      </w:r>
    </w:p>
    <w:p w14:paraId="67B8705E" w14:textId="4A530F79" w:rsidR="00D839F5" w:rsidRPr="001E0581" w:rsidRDefault="001E0581">
      <w:pPr>
        <w:rPr>
          <w:b/>
          <w:bCs/>
          <w:sz w:val="28"/>
          <w:szCs w:val="28"/>
          <w:u w:val="single"/>
        </w:rPr>
      </w:pPr>
      <w:r w:rsidRPr="001E0581">
        <w:rPr>
          <w:b/>
          <w:bCs/>
          <w:sz w:val="28"/>
          <w:szCs w:val="28"/>
          <w:u w:val="single"/>
        </w:rPr>
        <w:t>Basic of IAM: IAM concepts and Techniques:</w:t>
      </w:r>
    </w:p>
    <w:p w14:paraId="6DD88FB1" w14:textId="0AC429B4" w:rsidR="001E0581" w:rsidRPr="001E0581" w:rsidRDefault="001E0581">
      <w:pPr>
        <w:rPr>
          <w:b/>
          <w:bCs/>
        </w:rPr>
      </w:pPr>
      <w:r w:rsidRPr="001E0581">
        <w:rPr>
          <w:b/>
          <w:bCs/>
        </w:rPr>
        <w:t>What does IAAA means in Security?</w:t>
      </w:r>
    </w:p>
    <w:p w14:paraId="0EC4D3FE" w14:textId="0299FE7A" w:rsidR="001E0581" w:rsidRPr="001E0581" w:rsidRDefault="001E0581" w:rsidP="001E0581">
      <w:r w:rsidRPr="001E0581">
        <w:t>Identification, Authentication, Authorization, and Accountability</w:t>
      </w:r>
      <w:r>
        <w:t xml:space="preserve">. </w:t>
      </w:r>
      <w:r w:rsidRPr="001E0581">
        <w:t>Here’s a quick breakdown:</w:t>
      </w:r>
    </w:p>
    <w:p w14:paraId="300564FB" w14:textId="77777777" w:rsidR="001E0581" w:rsidRPr="001E0581" w:rsidRDefault="001E0581" w:rsidP="001E0581">
      <w:pPr>
        <w:pStyle w:val="ListParagraph"/>
        <w:numPr>
          <w:ilvl w:val="0"/>
          <w:numId w:val="2"/>
        </w:numPr>
        <w:jc w:val="both"/>
      </w:pPr>
      <w:r w:rsidRPr="001E0581">
        <w:t>Identification – Claiming an identity (e.g., entering a username, user ID, or email).</w:t>
      </w:r>
    </w:p>
    <w:p w14:paraId="59FFC361" w14:textId="77777777" w:rsidR="001E0581" w:rsidRPr="001E0581" w:rsidRDefault="001E0581" w:rsidP="001E0581">
      <w:pPr>
        <w:pStyle w:val="ListParagraph"/>
        <w:numPr>
          <w:ilvl w:val="0"/>
          <w:numId w:val="2"/>
        </w:numPr>
        <w:jc w:val="both"/>
      </w:pPr>
      <w:r w:rsidRPr="001E0581">
        <w:t>Authentication – Proving that the identity is valid (e.g., password, OTP, biometrics, certificate).</w:t>
      </w:r>
    </w:p>
    <w:p w14:paraId="43F7440B" w14:textId="77777777" w:rsidR="001E0581" w:rsidRPr="001E0581" w:rsidRDefault="001E0581" w:rsidP="001E0581">
      <w:pPr>
        <w:pStyle w:val="ListParagraph"/>
        <w:numPr>
          <w:ilvl w:val="0"/>
          <w:numId w:val="2"/>
        </w:numPr>
        <w:jc w:val="both"/>
      </w:pPr>
      <w:r w:rsidRPr="001E0581">
        <w:t>Authorization – Granting or restricting access to resources based on permissions/roles (e.g., read/write access).</w:t>
      </w:r>
    </w:p>
    <w:p w14:paraId="7FFA31BC" w14:textId="77777777" w:rsidR="001E0581" w:rsidRPr="001E0581" w:rsidRDefault="001E0581" w:rsidP="001E0581">
      <w:pPr>
        <w:pStyle w:val="ListParagraph"/>
        <w:numPr>
          <w:ilvl w:val="0"/>
          <w:numId w:val="2"/>
        </w:numPr>
        <w:jc w:val="both"/>
      </w:pPr>
      <w:r w:rsidRPr="001E0581">
        <w:t>Accountability – Tracking and logging user actions to ensure responsibility and traceability (e.g., audit logs).</w:t>
      </w:r>
    </w:p>
    <w:p w14:paraId="3AD5D2E6" w14:textId="4D846407" w:rsidR="001E0581" w:rsidRPr="001E0581" w:rsidRDefault="001E0581">
      <w:pPr>
        <w:rPr>
          <w:b/>
          <w:bCs/>
        </w:rPr>
      </w:pPr>
      <w:r w:rsidRPr="001E0581">
        <w:rPr>
          <w:b/>
          <w:bCs/>
        </w:rPr>
        <w:t>What is IAM?</w:t>
      </w:r>
    </w:p>
    <w:p w14:paraId="397F4BD4" w14:textId="3AE7F002" w:rsidR="001E0581" w:rsidRDefault="001E0581" w:rsidP="001E0581">
      <w:pPr>
        <w:jc w:val="both"/>
      </w:pPr>
      <w:r w:rsidRPr="001E0581">
        <w:t>Identity and Access Management (IAM) is a framework of policies, processes, and technologies that ensures the right individuals or systems have the appropriate access to resources at the right time. It manages digital identities, authenticates users, controls their permissions, and monitors their activities to protect sensitive data and systems. By enforcing principles like least privilege, role-based access, and strong authentication, IAM reduces security risks, prevents unauthorized access, and helps organizations maintain compliance.</w:t>
      </w:r>
    </w:p>
    <w:p w14:paraId="42BFCAED" w14:textId="5F9009EE" w:rsidR="001E0581" w:rsidRPr="001E0581" w:rsidRDefault="001E0581" w:rsidP="001E0581">
      <w:pPr>
        <w:jc w:val="both"/>
      </w:pPr>
      <w:r>
        <w:rPr>
          <w:b/>
          <w:bCs/>
        </w:rPr>
        <w:t>B</w:t>
      </w:r>
      <w:r w:rsidRPr="001E0581">
        <w:rPr>
          <w:b/>
          <w:bCs/>
        </w:rPr>
        <w:t>rief breakdown of IAM (Identity and Access Management) fundamentals</w:t>
      </w:r>
      <w:r w:rsidRPr="001E0581">
        <w:t>:</w:t>
      </w:r>
    </w:p>
    <w:p w14:paraId="52D8CDB9" w14:textId="77777777" w:rsidR="001E0581" w:rsidRPr="001E0581" w:rsidRDefault="001E0581" w:rsidP="001E0581">
      <w:pPr>
        <w:pStyle w:val="ListParagraph"/>
        <w:numPr>
          <w:ilvl w:val="0"/>
          <w:numId w:val="4"/>
        </w:numPr>
        <w:jc w:val="both"/>
      </w:pPr>
      <w:r w:rsidRPr="001E0581">
        <w:t xml:space="preserve">Identity – Establishing </w:t>
      </w:r>
      <w:r w:rsidRPr="001E0581">
        <w:rPr>
          <w:i/>
          <w:iCs/>
        </w:rPr>
        <w:t>who</w:t>
      </w:r>
      <w:r w:rsidRPr="001E0581">
        <w:t xml:space="preserve"> a user, device, or service is. (e.g., employee ID, username, service account)</w:t>
      </w:r>
    </w:p>
    <w:p w14:paraId="62591410" w14:textId="77777777" w:rsidR="001E0581" w:rsidRPr="001E0581" w:rsidRDefault="001E0581" w:rsidP="001E0581">
      <w:pPr>
        <w:pStyle w:val="ListParagraph"/>
        <w:numPr>
          <w:ilvl w:val="0"/>
          <w:numId w:val="4"/>
        </w:numPr>
        <w:jc w:val="both"/>
      </w:pPr>
      <w:r w:rsidRPr="001E0581">
        <w:t>Authentication – Verifying that identity using credentials (passwords, biometrics, MFA, certificates).</w:t>
      </w:r>
    </w:p>
    <w:p w14:paraId="0E638C32" w14:textId="77777777" w:rsidR="001E0581" w:rsidRPr="001E0581" w:rsidRDefault="001E0581" w:rsidP="001E0581">
      <w:pPr>
        <w:pStyle w:val="ListParagraph"/>
        <w:numPr>
          <w:ilvl w:val="0"/>
          <w:numId w:val="4"/>
        </w:numPr>
        <w:jc w:val="both"/>
      </w:pPr>
      <w:r w:rsidRPr="001E0581">
        <w:t>Authorization – Defining what the identity can access or do (roles, policies, permissions).</w:t>
      </w:r>
    </w:p>
    <w:p w14:paraId="1C062099" w14:textId="77777777" w:rsidR="001E0581" w:rsidRPr="001E0581" w:rsidRDefault="001E0581" w:rsidP="001E0581">
      <w:pPr>
        <w:pStyle w:val="ListParagraph"/>
        <w:numPr>
          <w:ilvl w:val="0"/>
          <w:numId w:val="4"/>
        </w:numPr>
        <w:jc w:val="both"/>
      </w:pPr>
      <w:r w:rsidRPr="001E0581">
        <w:t>Accountability – Logging and monitoring activities to ensure compliance and traceability.</w:t>
      </w:r>
    </w:p>
    <w:p w14:paraId="2ACB0D0A" w14:textId="618125DE" w:rsidR="001E0581" w:rsidRPr="001E0581" w:rsidRDefault="001E0581" w:rsidP="001E0581">
      <w:pPr>
        <w:jc w:val="both"/>
      </w:pPr>
      <w:r w:rsidRPr="001E0581">
        <w:rPr>
          <w:b/>
          <w:bCs/>
        </w:rPr>
        <w:t>Importance of IAM:</w:t>
      </w:r>
    </w:p>
    <w:p w14:paraId="4AC003B6" w14:textId="77777777" w:rsidR="001E0581" w:rsidRPr="001E0581" w:rsidRDefault="001E0581" w:rsidP="001E0581">
      <w:pPr>
        <w:pStyle w:val="ListParagraph"/>
        <w:numPr>
          <w:ilvl w:val="0"/>
          <w:numId w:val="6"/>
        </w:numPr>
        <w:jc w:val="both"/>
      </w:pPr>
      <w:r w:rsidRPr="001E0581">
        <w:t>Prevents unauthorized access &amp; data breaches.</w:t>
      </w:r>
    </w:p>
    <w:p w14:paraId="435B371B" w14:textId="77777777" w:rsidR="001E0581" w:rsidRPr="001E0581" w:rsidRDefault="001E0581" w:rsidP="001E0581">
      <w:pPr>
        <w:pStyle w:val="ListParagraph"/>
        <w:numPr>
          <w:ilvl w:val="0"/>
          <w:numId w:val="6"/>
        </w:numPr>
        <w:jc w:val="both"/>
      </w:pPr>
      <w:r w:rsidRPr="001E0581">
        <w:t>Enforces least privilege &amp; role-based access.</w:t>
      </w:r>
    </w:p>
    <w:p w14:paraId="1D5DE66B" w14:textId="77777777" w:rsidR="001E0581" w:rsidRPr="001E0581" w:rsidRDefault="001E0581" w:rsidP="001E0581">
      <w:pPr>
        <w:pStyle w:val="ListParagraph"/>
        <w:numPr>
          <w:ilvl w:val="0"/>
          <w:numId w:val="6"/>
        </w:numPr>
        <w:jc w:val="both"/>
      </w:pPr>
      <w:r w:rsidRPr="001E0581">
        <w:t>Automates user lifecycle (joiners, movers, leavers).</w:t>
      </w:r>
    </w:p>
    <w:p w14:paraId="365D6805" w14:textId="77777777" w:rsidR="001E0581" w:rsidRPr="001E0581" w:rsidRDefault="001E0581" w:rsidP="001E0581">
      <w:pPr>
        <w:pStyle w:val="ListParagraph"/>
        <w:numPr>
          <w:ilvl w:val="0"/>
          <w:numId w:val="6"/>
        </w:numPr>
        <w:jc w:val="both"/>
      </w:pPr>
      <w:r w:rsidRPr="001E0581">
        <w:t>Ensures compliance with security regulations.</w:t>
      </w:r>
    </w:p>
    <w:p w14:paraId="386C56CB" w14:textId="77777777" w:rsidR="001E0581" w:rsidRPr="001E0581" w:rsidRDefault="001E0581" w:rsidP="001E0581">
      <w:pPr>
        <w:pStyle w:val="ListParagraph"/>
        <w:numPr>
          <w:ilvl w:val="0"/>
          <w:numId w:val="6"/>
        </w:numPr>
        <w:jc w:val="both"/>
      </w:pPr>
      <w:r w:rsidRPr="001E0581">
        <w:t>Improves user experience via SSO &amp; MFA.</w:t>
      </w:r>
    </w:p>
    <w:p w14:paraId="443348BD" w14:textId="181297CA" w:rsidR="001E0581" w:rsidRPr="00744A6D" w:rsidRDefault="00744A6D" w:rsidP="001E0581">
      <w:pPr>
        <w:jc w:val="both"/>
        <w:rPr>
          <w:b/>
          <w:bCs/>
        </w:rPr>
      </w:pPr>
      <w:r w:rsidRPr="00744A6D">
        <w:rPr>
          <w:b/>
          <w:bCs/>
        </w:rPr>
        <w:t>Rights and Privileges in IAM:</w:t>
      </w:r>
    </w:p>
    <w:p w14:paraId="0557164A" w14:textId="77777777" w:rsidR="00744A6D" w:rsidRPr="00744A6D" w:rsidRDefault="00744A6D" w:rsidP="00744A6D">
      <w:pPr>
        <w:jc w:val="both"/>
      </w:pPr>
      <w:r w:rsidRPr="00744A6D">
        <w:t xml:space="preserve">In IAM, </w:t>
      </w:r>
      <w:r w:rsidRPr="00744A6D">
        <w:rPr>
          <w:i/>
          <w:iCs/>
        </w:rPr>
        <w:t>rights and privileges</w:t>
      </w:r>
      <w:r w:rsidRPr="00744A6D">
        <w:t xml:space="preserve"> define what a user, device, or service can do after being authenticated:</w:t>
      </w:r>
    </w:p>
    <w:p w14:paraId="78FEB95F" w14:textId="77777777" w:rsidR="00744A6D" w:rsidRPr="00744A6D" w:rsidRDefault="00744A6D" w:rsidP="00744A6D">
      <w:pPr>
        <w:pStyle w:val="ListParagraph"/>
        <w:numPr>
          <w:ilvl w:val="0"/>
          <w:numId w:val="8"/>
        </w:numPr>
        <w:jc w:val="both"/>
      </w:pPr>
      <w:r w:rsidRPr="00744A6D">
        <w:t>Rights – Permissions to access specific resources (e.g., right to log in, read a file, use an app).</w:t>
      </w:r>
    </w:p>
    <w:p w14:paraId="5F1A5CF5" w14:textId="77777777" w:rsidR="00744A6D" w:rsidRDefault="00744A6D" w:rsidP="00744A6D">
      <w:pPr>
        <w:pStyle w:val="ListParagraph"/>
        <w:numPr>
          <w:ilvl w:val="0"/>
          <w:numId w:val="8"/>
        </w:numPr>
        <w:jc w:val="both"/>
      </w:pPr>
      <w:r w:rsidRPr="00744A6D">
        <w:t>Privileges – The level of control or actions allowed (e.g., admin privilege to create users, delete data, change settings).</w:t>
      </w:r>
    </w:p>
    <w:p w14:paraId="6E7A21CD" w14:textId="77777777" w:rsidR="00744A6D" w:rsidRPr="00744A6D" w:rsidRDefault="00744A6D" w:rsidP="00744A6D">
      <w:pPr>
        <w:jc w:val="both"/>
      </w:pPr>
    </w:p>
    <w:p w14:paraId="248AC6A3" w14:textId="346F9EEA" w:rsidR="00744A6D" w:rsidRPr="00196B7F" w:rsidRDefault="00196B7F" w:rsidP="001E0581">
      <w:pPr>
        <w:jc w:val="both"/>
        <w:rPr>
          <w:b/>
          <w:bCs/>
          <w:sz w:val="28"/>
          <w:szCs w:val="28"/>
          <w:u w:val="single"/>
        </w:rPr>
      </w:pPr>
      <w:r w:rsidRPr="00196B7F">
        <w:rPr>
          <w:b/>
          <w:bCs/>
          <w:sz w:val="28"/>
          <w:szCs w:val="28"/>
          <w:u w:val="single"/>
        </w:rPr>
        <w:t>Account administration and Domain Security:</w:t>
      </w:r>
    </w:p>
    <w:p w14:paraId="27BBD387" w14:textId="77777777" w:rsidR="00196B7F" w:rsidRPr="00196B7F" w:rsidRDefault="00196B7F" w:rsidP="00196B7F">
      <w:pPr>
        <w:jc w:val="both"/>
        <w:rPr>
          <w:b/>
          <w:bCs/>
        </w:rPr>
      </w:pPr>
      <w:r w:rsidRPr="00196B7F">
        <w:rPr>
          <w:b/>
          <w:bCs/>
        </w:rPr>
        <w:t>Account Administration</w:t>
      </w:r>
    </w:p>
    <w:p w14:paraId="6BAEAF4B" w14:textId="77777777" w:rsidR="00196B7F" w:rsidRPr="00196B7F" w:rsidRDefault="00196B7F" w:rsidP="00196B7F">
      <w:pPr>
        <w:pStyle w:val="ListParagraph"/>
        <w:numPr>
          <w:ilvl w:val="0"/>
          <w:numId w:val="11"/>
        </w:numPr>
        <w:jc w:val="both"/>
      </w:pPr>
      <w:r w:rsidRPr="00196B7F">
        <w:t>Involves creating, managing, and deleting user accounts.</w:t>
      </w:r>
    </w:p>
    <w:p w14:paraId="2787B481" w14:textId="77777777" w:rsidR="00196B7F" w:rsidRPr="00196B7F" w:rsidRDefault="00196B7F" w:rsidP="00196B7F">
      <w:pPr>
        <w:pStyle w:val="ListParagraph"/>
        <w:numPr>
          <w:ilvl w:val="0"/>
          <w:numId w:val="11"/>
        </w:numPr>
        <w:jc w:val="both"/>
      </w:pPr>
      <w:r w:rsidRPr="00196B7F">
        <w:t>Covers password policies, MFA setup, access reviews, and role assignments.</w:t>
      </w:r>
    </w:p>
    <w:p w14:paraId="1C246DD7" w14:textId="77777777" w:rsidR="00196B7F" w:rsidRPr="00196B7F" w:rsidRDefault="00196B7F" w:rsidP="00196B7F">
      <w:pPr>
        <w:pStyle w:val="ListParagraph"/>
        <w:numPr>
          <w:ilvl w:val="0"/>
          <w:numId w:val="11"/>
        </w:numPr>
        <w:jc w:val="both"/>
      </w:pPr>
      <w:r w:rsidRPr="00196B7F">
        <w:t>Ensures accounts follow the principle of least privilege and are updated when users change roles or leave.</w:t>
      </w:r>
    </w:p>
    <w:p w14:paraId="3C9694B1" w14:textId="3506D3B9" w:rsidR="00196B7F" w:rsidRPr="00196B7F" w:rsidRDefault="00196B7F" w:rsidP="00196B7F">
      <w:pPr>
        <w:jc w:val="both"/>
        <w:rPr>
          <w:b/>
          <w:bCs/>
        </w:rPr>
      </w:pPr>
      <w:r w:rsidRPr="00196B7F">
        <w:rPr>
          <w:b/>
          <w:bCs/>
        </w:rPr>
        <w:t>Domain Security</w:t>
      </w:r>
    </w:p>
    <w:p w14:paraId="77D31DFE" w14:textId="77777777" w:rsidR="00196B7F" w:rsidRPr="00196B7F" w:rsidRDefault="00196B7F" w:rsidP="00196B7F">
      <w:pPr>
        <w:pStyle w:val="ListParagraph"/>
        <w:numPr>
          <w:ilvl w:val="0"/>
          <w:numId w:val="12"/>
        </w:numPr>
        <w:jc w:val="both"/>
      </w:pPr>
      <w:r w:rsidRPr="00196B7F">
        <w:t>Protects all accounts, devices, and resources within a domain (e.g., an Active Directory environment).</w:t>
      </w:r>
    </w:p>
    <w:p w14:paraId="7932955A" w14:textId="77777777" w:rsidR="00196B7F" w:rsidRPr="00196B7F" w:rsidRDefault="00196B7F" w:rsidP="00196B7F">
      <w:pPr>
        <w:pStyle w:val="ListParagraph"/>
        <w:numPr>
          <w:ilvl w:val="0"/>
          <w:numId w:val="12"/>
        </w:numPr>
        <w:jc w:val="both"/>
      </w:pPr>
      <w:r w:rsidRPr="00196B7F">
        <w:t>Includes centralized authentication, group policies, domain controllers, and trust management.</w:t>
      </w:r>
    </w:p>
    <w:p w14:paraId="2498961B" w14:textId="77777777" w:rsidR="00196B7F" w:rsidRPr="00196B7F" w:rsidRDefault="00196B7F" w:rsidP="00196B7F">
      <w:pPr>
        <w:pStyle w:val="ListParagraph"/>
        <w:numPr>
          <w:ilvl w:val="0"/>
          <w:numId w:val="12"/>
        </w:numPr>
        <w:jc w:val="both"/>
      </w:pPr>
      <w:r w:rsidRPr="00196B7F">
        <w:t>Enforces consistent security policies (password rules, account lockouts, access restrictions) across the network.</w:t>
      </w:r>
    </w:p>
    <w:p w14:paraId="0C4735C5" w14:textId="35D77E73" w:rsidR="00196B7F" w:rsidRPr="001E0581" w:rsidRDefault="00196B7F" w:rsidP="00196B7F">
      <w:pPr>
        <w:jc w:val="center"/>
      </w:pPr>
      <w:r>
        <w:t>--The End--</w:t>
      </w:r>
    </w:p>
    <w:sectPr w:rsidR="00196B7F" w:rsidRPr="001E0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1D4F"/>
    <w:multiLevelType w:val="hybridMultilevel"/>
    <w:tmpl w:val="38DEF3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C774A7A"/>
    <w:multiLevelType w:val="hybridMultilevel"/>
    <w:tmpl w:val="DA7A0C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73D08B1"/>
    <w:multiLevelType w:val="hybridMultilevel"/>
    <w:tmpl w:val="1EA051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11D5660"/>
    <w:multiLevelType w:val="hybridMultilevel"/>
    <w:tmpl w:val="CB061F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891488E"/>
    <w:multiLevelType w:val="multilevel"/>
    <w:tmpl w:val="8984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52BB4"/>
    <w:multiLevelType w:val="multilevel"/>
    <w:tmpl w:val="C9C8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85131"/>
    <w:multiLevelType w:val="multilevel"/>
    <w:tmpl w:val="FABA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F0B1A"/>
    <w:multiLevelType w:val="hybridMultilevel"/>
    <w:tmpl w:val="2E908F3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BFF21D2"/>
    <w:multiLevelType w:val="multilevel"/>
    <w:tmpl w:val="414A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B7AB1"/>
    <w:multiLevelType w:val="multilevel"/>
    <w:tmpl w:val="5320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502B5"/>
    <w:multiLevelType w:val="hybridMultilevel"/>
    <w:tmpl w:val="1D5833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B946DF3"/>
    <w:multiLevelType w:val="multilevel"/>
    <w:tmpl w:val="BC7E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952088">
    <w:abstractNumId w:val="11"/>
  </w:num>
  <w:num w:numId="2" w16cid:durableId="1428768437">
    <w:abstractNumId w:val="7"/>
  </w:num>
  <w:num w:numId="3" w16cid:durableId="1180465768">
    <w:abstractNumId w:val="4"/>
  </w:num>
  <w:num w:numId="4" w16cid:durableId="1671441668">
    <w:abstractNumId w:val="3"/>
  </w:num>
  <w:num w:numId="5" w16cid:durableId="2055618804">
    <w:abstractNumId w:val="5"/>
  </w:num>
  <w:num w:numId="6" w16cid:durableId="267471355">
    <w:abstractNumId w:val="10"/>
  </w:num>
  <w:num w:numId="7" w16cid:durableId="2068990674">
    <w:abstractNumId w:val="6"/>
  </w:num>
  <w:num w:numId="8" w16cid:durableId="722876356">
    <w:abstractNumId w:val="2"/>
  </w:num>
  <w:num w:numId="9" w16cid:durableId="791559764">
    <w:abstractNumId w:val="9"/>
  </w:num>
  <w:num w:numId="10" w16cid:durableId="580481891">
    <w:abstractNumId w:val="8"/>
  </w:num>
  <w:num w:numId="11" w16cid:durableId="691565372">
    <w:abstractNumId w:val="1"/>
  </w:num>
  <w:num w:numId="12" w16cid:durableId="116597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3A"/>
    <w:rsid w:val="00196B7F"/>
    <w:rsid w:val="001A6A0A"/>
    <w:rsid w:val="001E0581"/>
    <w:rsid w:val="00446697"/>
    <w:rsid w:val="00661A91"/>
    <w:rsid w:val="00744A6D"/>
    <w:rsid w:val="007E1A8B"/>
    <w:rsid w:val="00BB1F3A"/>
    <w:rsid w:val="00D839F5"/>
    <w:rsid w:val="00E2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0B5C"/>
  <w15:chartTrackingRefBased/>
  <w15:docId w15:val="{9961B1C6-4873-4128-BD13-695270D7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A0A"/>
  </w:style>
  <w:style w:type="paragraph" w:styleId="Heading1">
    <w:name w:val="heading 1"/>
    <w:basedOn w:val="Normal"/>
    <w:next w:val="Normal"/>
    <w:link w:val="Heading1Char"/>
    <w:uiPriority w:val="9"/>
    <w:qFormat/>
    <w:rsid w:val="00BB1F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1F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1F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1F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1F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1F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F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F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F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F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1F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1F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1F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1F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1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F3A"/>
    <w:rPr>
      <w:rFonts w:eastAsiaTheme="majorEastAsia" w:cstheme="majorBidi"/>
      <w:color w:val="272727" w:themeColor="text1" w:themeTint="D8"/>
    </w:rPr>
  </w:style>
  <w:style w:type="paragraph" w:styleId="Title">
    <w:name w:val="Title"/>
    <w:basedOn w:val="Normal"/>
    <w:next w:val="Normal"/>
    <w:link w:val="TitleChar"/>
    <w:uiPriority w:val="10"/>
    <w:qFormat/>
    <w:rsid w:val="00BB1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F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F3A"/>
    <w:pPr>
      <w:spacing w:before="160"/>
      <w:jc w:val="center"/>
    </w:pPr>
    <w:rPr>
      <w:i/>
      <w:iCs/>
      <w:color w:val="404040" w:themeColor="text1" w:themeTint="BF"/>
    </w:rPr>
  </w:style>
  <w:style w:type="character" w:customStyle="1" w:styleId="QuoteChar">
    <w:name w:val="Quote Char"/>
    <w:basedOn w:val="DefaultParagraphFont"/>
    <w:link w:val="Quote"/>
    <w:uiPriority w:val="29"/>
    <w:rsid w:val="00BB1F3A"/>
    <w:rPr>
      <w:i/>
      <w:iCs/>
      <w:color w:val="404040" w:themeColor="text1" w:themeTint="BF"/>
    </w:rPr>
  </w:style>
  <w:style w:type="paragraph" w:styleId="ListParagraph">
    <w:name w:val="List Paragraph"/>
    <w:basedOn w:val="Normal"/>
    <w:uiPriority w:val="34"/>
    <w:qFormat/>
    <w:rsid w:val="00BB1F3A"/>
    <w:pPr>
      <w:ind w:left="720"/>
      <w:contextualSpacing/>
    </w:pPr>
  </w:style>
  <w:style w:type="character" w:styleId="IntenseEmphasis">
    <w:name w:val="Intense Emphasis"/>
    <w:basedOn w:val="DefaultParagraphFont"/>
    <w:uiPriority w:val="21"/>
    <w:qFormat/>
    <w:rsid w:val="00BB1F3A"/>
    <w:rPr>
      <w:i/>
      <w:iCs/>
      <w:color w:val="2F5496" w:themeColor="accent1" w:themeShade="BF"/>
    </w:rPr>
  </w:style>
  <w:style w:type="paragraph" w:styleId="IntenseQuote">
    <w:name w:val="Intense Quote"/>
    <w:basedOn w:val="Normal"/>
    <w:next w:val="Normal"/>
    <w:link w:val="IntenseQuoteChar"/>
    <w:uiPriority w:val="30"/>
    <w:qFormat/>
    <w:rsid w:val="00BB1F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1F3A"/>
    <w:rPr>
      <w:i/>
      <w:iCs/>
      <w:color w:val="2F5496" w:themeColor="accent1" w:themeShade="BF"/>
    </w:rPr>
  </w:style>
  <w:style w:type="character" w:styleId="IntenseReference">
    <w:name w:val="Intense Reference"/>
    <w:basedOn w:val="DefaultParagraphFont"/>
    <w:uiPriority w:val="32"/>
    <w:qFormat/>
    <w:rsid w:val="00BB1F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3</cp:revision>
  <dcterms:created xsi:type="dcterms:W3CDTF">2025-09-14T16:32:00Z</dcterms:created>
  <dcterms:modified xsi:type="dcterms:W3CDTF">2025-09-14T17:08:00Z</dcterms:modified>
</cp:coreProperties>
</file>