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6B6A" w14:textId="6C5A28A9" w:rsidR="00B4242A" w:rsidRPr="00DF5025" w:rsidRDefault="00B4242A" w:rsidP="00B4242A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5DC49042" w14:textId="77777777" w:rsidR="00B4242A" w:rsidRDefault="00B4242A" w:rsidP="00B4242A">
      <w:pPr>
        <w:jc w:val="center"/>
      </w:pPr>
      <w:r>
        <w:rPr>
          <w:noProof/>
        </w:rPr>
        <w:drawing>
          <wp:inline distT="0" distB="0" distL="0" distR="0" wp14:anchorId="62FB6EBF" wp14:editId="62D4743E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F0A25" w14:textId="13935D4E" w:rsidR="00B4242A" w:rsidRPr="00B9449B" w:rsidRDefault="00C474DD" w:rsidP="00B4242A">
      <w:pPr>
        <w:rPr>
          <w:b/>
          <w:bCs/>
          <w:sz w:val="28"/>
          <w:szCs w:val="28"/>
          <w:u w:val="single"/>
        </w:rPr>
      </w:pPr>
      <w:r w:rsidRPr="00C474DD">
        <w:rPr>
          <w:b/>
          <w:bCs/>
          <w:sz w:val="28"/>
          <w:szCs w:val="28"/>
          <w:u w:val="single"/>
        </w:rPr>
        <w:t>IIFE - Immediately Invoked Function Expressions</w:t>
      </w:r>
      <w:r w:rsidR="00B4242A">
        <w:rPr>
          <w:b/>
          <w:bCs/>
          <w:sz w:val="28"/>
          <w:szCs w:val="28"/>
          <w:u w:val="single"/>
        </w:rPr>
        <w:t>:</w:t>
      </w:r>
    </w:p>
    <w:p w14:paraId="492BDD96" w14:textId="1F0F682C" w:rsidR="00AF0270" w:rsidRDefault="00AF0270" w:rsidP="00AF0270">
      <w:pPr>
        <w:jc w:val="both"/>
      </w:pPr>
      <w:r w:rsidRPr="00AF0270">
        <w:t>An IIFE is a function in JavaScript that runs immediately as soon as it is created.</w:t>
      </w:r>
      <w:r w:rsidRPr="00AF0270">
        <w:t xml:space="preserve"> </w:t>
      </w:r>
      <w:r w:rsidRPr="00AF0270">
        <w:t>You don’t need to call it separately.</w:t>
      </w:r>
      <w:r w:rsidRPr="00AF0270">
        <w:t xml:space="preserve"> </w:t>
      </w:r>
      <w:r w:rsidRPr="00AF0270">
        <w:t>It executes instantly.</w:t>
      </w:r>
    </w:p>
    <w:p w14:paraId="681BDFF4" w14:textId="77777777" w:rsidR="0023136C" w:rsidRPr="0023136C" w:rsidRDefault="0023136C" w:rsidP="0023136C">
      <w:pPr>
        <w:jc w:val="both"/>
        <w:rPr>
          <w:b/>
          <w:bCs/>
        </w:rPr>
      </w:pPr>
      <w:r w:rsidRPr="0023136C">
        <w:rPr>
          <w:b/>
          <w:bCs/>
        </w:rPr>
        <w:t>Why is it called “Immediately Invoked”?</w:t>
      </w:r>
    </w:p>
    <w:p w14:paraId="106B86EC" w14:textId="77777777" w:rsidR="0023136C" w:rsidRPr="0023136C" w:rsidRDefault="0023136C" w:rsidP="0023136C">
      <w:pPr>
        <w:jc w:val="both"/>
      </w:pPr>
      <w:r w:rsidRPr="0023136C">
        <w:t>Because:</w:t>
      </w:r>
    </w:p>
    <w:p w14:paraId="0823BD7E" w14:textId="77777777" w:rsidR="0023136C" w:rsidRPr="0023136C" w:rsidRDefault="0023136C" w:rsidP="0023136C">
      <w:pPr>
        <w:pStyle w:val="ListParagraph"/>
        <w:numPr>
          <w:ilvl w:val="0"/>
          <w:numId w:val="2"/>
        </w:numPr>
        <w:jc w:val="both"/>
      </w:pPr>
      <w:r w:rsidRPr="0023136C">
        <w:t>The function is written</w:t>
      </w:r>
    </w:p>
    <w:p w14:paraId="5E292F43" w14:textId="77777777" w:rsidR="0023136C" w:rsidRPr="0023136C" w:rsidRDefault="0023136C" w:rsidP="0023136C">
      <w:pPr>
        <w:pStyle w:val="ListParagraph"/>
        <w:numPr>
          <w:ilvl w:val="0"/>
          <w:numId w:val="2"/>
        </w:numPr>
        <w:jc w:val="both"/>
      </w:pPr>
      <w:r w:rsidRPr="0023136C">
        <w:t>And right after, it is called automatically</w:t>
      </w:r>
    </w:p>
    <w:p w14:paraId="6D0708C9" w14:textId="77777777" w:rsidR="0023136C" w:rsidRPr="0023136C" w:rsidRDefault="0023136C" w:rsidP="0023136C">
      <w:pPr>
        <w:jc w:val="both"/>
      </w:pPr>
      <w:r w:rsidRPr="0023136C">
        <w:t>In short:</w:t>
      </w:r>
    </w:p>
    <w:p w14:paraId="41E8F2FE" w14:textId="77777777" w:rsidR="0023136C" w:rsidRDefault="0023136C" w:rsidP="0023136C">
      <w:pPr>
        <w:jc w:val="both"/>
      </w:pPr>
      <w:r w:rsidRPr="0023136C">
        <w:t>Function is defined + executed at the same moment.</w:t>
      </w:r>
    </w:p>
    <w:p w14:paraId="31DF04E1" w14:textId="77777777" w:rsidR="0001045C" w:rsidRPr="0001045C" w:rsidRDefault="0001045C" w:rsidP="0001045C">
      <w:pPr>
        <w:jc w:val="both"/>
        <w:rPr>
          <w:b/>
          <w:bCs/>
        </w:rPr>
      </w:pPr>
      <w:r w:rsidRPr="0001045C">
        <w:rPr>
          <w:b/>
          <w:bCs/>
        </w:rPr>
        <w:t>Syntax</w:t>
      </w:r>
    </w:p>
    <w:p w14:paraId="53CB0A86" w14:textId="77777777" w:rsidR="0001045C" w:rsidRPr="0001045C" w:rsidRDefault="0001045C" w:rsidP="0001045C">
      <w:pPr>
        <w:jc w:val="both"/>
      </w:pPr>
      <w:r w:rsidRPr="0001045C">
        <w:t>The most common IIFE format is:</w:t>
      </w:r>
    </w:p>
    <w:p w14:paraId="2F5F87E7" w14:textId="77777777" w:rsidR="0001045C" w:rsidRPr="0001045C" w:rsidRDefault="0001045C" w:rsidP="0001045C">
      <w:pPr>
        <w:spacing w:after="0"/>
        <w:ind w:left="720"/>
        <w:jc w:val="both"/>
        <w:rPr>
          <w:i/>
          <w:iCs/>
        </w:rPr>
      </w:pPr>
      <w:r w:rsidRPr="0001045C">
        <w:rPr>
          <w:i/>
          <w:iCs/>
        </w:rPr>
        <w:t>(function () {</w:t>
      </w:r>
    </w:p>
    <w:p w14:paraId="7EED7EDB" w14:textId="77777777" w:rsidR="0001045C" w:rsidRPr="0001045C" w:rsidRDefault="0001045C" w:rsidP="0001045C">
      <w:pPr>
        <w:spacing w:after="0"/>
        <w:ind w:left="720"/>
        <w:jc w:val="both"/>
        <w:rPr>
          <w:i/>
          <w:iCs/>
        </w:rPr>
      </w:pPr>
      <w:r w:rsidRPr="0001045C">
        <w:rPr>
          <w:i/>
          <w:iCs/>
        </w:rPr>
        <w:t xml:space="preserve">    console.log("I run immediately!");</w:t>
      </w:r>
    </w:p>
    <w:p w14:paraId="7828A4DF" w14:textId="77777777" w:rsidR="0001045C" w:rsidRPr="0001045C" w:rsidRDefault="0001045C" w:rsidP="0001045C">
      <w:pPr>
        <w:spacing w:after="0"/>
        <w:ind w:left="720"/>
        <w:jc w:val="both"/>
        <w:rPr>
          <w:i/>
          <w:iCs/>
        </w:rPr>
      </w:pPr>
      <w:r w:rsidRPr="0001045C">
        <w:rPr>
          <w:i/>
          <w:iCs/>
        </w:rPr>
        <w:t>})();</w:t>
      </w:r>
    </w:p>
    <w:p w14:paraId="4A49EF07" w14:textId="77777777" w:rsidR="0001045C" w:rsidRPr="0001045C" w:rsidRDefault="0001045C" w:rsidP="0001045C">
      <w:pPr>
        <w:jc w:val="both"/>
      </w:pPr>
      <w:r w:rsidRPr="0001045C">
        <w:t>Explanation:</w:t>
      </w:r>
    </w:p>
    <w:p w14:paraId="1163CEAA" w14:textId="77777777" w:rsidR="0001045C" w:rsidRPr="0001045C" w:rsidRDefault="0001045C" w:rsidP="0001045C">
      <w:pPr>
        <w:pStyle w:val="ListParagraph"/>
        <w:numPr>
          <w:ilvl w:val="0"/>
          <w:numId w:val="4"/>
        </w:numPr>
        <w:jc w:val="both"/>
      </w:pPr>
      <w:r w:rsidRPr="0001045C">
        <w:t>Function is wrapped inside () → makes it an expression</w:t>
      </w:r>
    </w:p>
    <w:p w14:paraId="3CFC118C" w14:textId="77777777" w:rsidR="0001045C" w:rsidRPr="0001045C" w:rsidRDefault="0001045C" w:rsidP="0001045C">
      <w:pPr>
        <w:pStyle w:val="ListParagraph"/>
        <w:numPr>
          <w:ilvl w:val="0"/>
          <w:numId w:val="4"/>
        </w:numPr>
        <w:jc w:val="both"/>
      </w:pPr>
      <w:r w:rsidRPr="0001045C">
        <w:t>Another () invokes it immediately</w:t>
      </w:r>
    </w:p>
    <w:p w14:paraId="07C6E229" w14:textId="77777777" w:rsidR="007D6CFC" w:rsidRPr="007D6CFC" w:rsidRDefault="007D6CFC" w:rsidP="007D6CFC">
      <w:pPr>
        <w:jc w:val="both"/>
        <w:rPr>
          <w:b/>
          <w:bCs/>
        </w:rPr>
      </w:pPr>
      <w:r w:rsidRPr="007D6CFC">
        <w:rPr>
          <w:b/>
          <w:bCs/>
        </w:rPr>
        <w:t>Where is IIFE used?</w:t>
      </w:r>
    </w:p>
    <w:p w14:paraId="73DF04E0" w14:textId="77777777" w:rsidR="007D6CFC" w:rsidRPr="007D6CFC" w:rsidRDefault="007D6CFC" w:rsidP="007D6CFC">
      <w:pPr>
        <w:pStyle w:val="ListParagraph"/>
        <w:numPr>
          <w:ilvl w:val="0"/>
          <w:numId w:val="6"/>
        </w:numPr>
        <w:jc w:val="both"/>
      </w:pPr>
      <w:r w:rsidRPr="007D6CFC">
        <w:t>To avoid global variables</w:t>
      </w:r>
    </w:p>
    <w:p w14:paraId="4DCAF83D" w14:textId="77777777" w:rsidR="007D6CFC" w:rsidRPr="007D6CFC" w:rsidRDefault="007D6CFC" w:rsidP="007D6CFC">
      <w:pPr>
        <w:pStyle w:val="ListParagraph"/>
        <w:numPr>
          <w:ilvl w:val="0"/>
          <w:numId w:val="6"/>
        </w:numPr>
        <w:jc w:val="both"/>
      </w:pPr>
      <w:r w:rsidRPr="007D6CFC">
        <w:t>To create private variables</w:t>
      </w:r>
    </w:p>
    <w:p w14:paraId="7EA22787" w14:textId="77777777" w:rsidR="007D6CFC" w:rsidRPr="007D6CFC" w:rsidRDefault="007D6CFC" w:rsidP="007D6CFC">
      <w:pPr>
        <w:pStyle w:val="ListParagraph"/>
        <w:numPr>
          <w:ilvl w:val="0"/>
          <w:numId w:val="6"/>
        </w:numPr>
        <w:jc w:val="both"/>
      </w:pPr>
      <w:r w:rsidRPr="007D6CFC">
        <w:t>To run setup code immediately</w:t>
      </w:r>
    </w:p>
    <w:p w14:paraId="2DD37169" w14:textId="77777777" w:rsidR="007D6CFC" w:rsidRPr="007D6CFC" w:rsidRDefault="007D6CFC" w:rsidP="007D6CFC">
      <w:pPr>
        <w:pStyle w:val="ListParagraph"/>
        <w:numPr>
          <w:ilvl w:val="0"/>
          <w:numId w:val="6"/>
        </w:numPr>
        <w:jc w:val="both"/>
      </w:pPr>
      <w:r w:rsidRPr="007D6CFC">
        <w:t>To avoid variable conflicts in old JS (before modules)</w:t>
      </w:r>
    </w:p>
    <w:p w14:paraId="15D35B58" w14:textId="46CEB184" w:rsidR="007D6CFC" w:rsidRDefault="0003790B" w:rsidP="00AF0270">
      <w:pPr>
        <w:jc w:val="both"/>
      </w:pPr>
      <w:r>
        <w:t>Example:</w:t>
      </w:r>
      <w:r w:rsidR="00232855">
        <w:t xml:space="preserve"> most basic example</w:t>
      </w:r>
    </w:p>
    <w:p w14:paraId="6B601751" w14:textId="6E4C56BF" w:rsidR="00123BC9" w:rsidRDefault="00B43788" w:rsidP="00123BC9">
      <w:pPr>
        <w:jc w:val="center"/>
      </w:pPr>
      <w:r w:rsidRPr="00B43788">
        <w:drawing>
          <wp:inline distT="0" distB="0" distL="0" distR="0" wp14:anchorId="3BE4C6F4" wp14:editId="1955663B">
            <wp:extent cx="4073236" cy="1434336"/>
            <wp:effectExtent l="0" t="0" r="3810" b="0"/>
            <wp:docPr id="21206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866" cy="143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293A" w14:textId="72EA3390" w:rsidR="00123BC9" w:rsidRPr="00B9449B" w:rsidRDefault="00123BC9" w:rsidP="00123BC9">
      <w:pPr>
        <w:rPr>
          <w:b/>
          <w:bCs/>
          <w:sz w:val="28"/>
          <w:szCs w:val="28"/>
          <w:u w:val="single"/>
        </w:rPr>
      </w:pPr>
      <w:r w:rsidRPr="00123BC9">
        <w:rPr>
          <w:b/>
          <w:bCs/>
          <w:sz w:val="28"/>
          <w:szCs w:val="28"/>
          <w:u w:val="single"/>
        </w:rPr>
        <w:lastRenderedPageBreak/>
        <w:t>Destructuring assignment and Spread Operator</w:t>
      </w:r>
      <w:r>
        <w:rPr>
          <w:b/>
          <w:bCs/>
          <w:sz w:val="28"/>
          <w:szCs w:val="28"/>
          <w:u w:val="single"/>
        </w:rPr>
        <w:t>:</w:t>
      </w:r>
    </w:p>
    <w:p w14:paraId="7253CA92" w14:textId="460AF27E" w:rsidR="004416CF" w:rsidRPr="004416CF" w:rsidRDefault="004416CF" w:rsidP="00123BC9">
      <w:pPr>
        <w:jc w:val="both"/>
        <w:rPr>
          <w:b/>
          <w:bCs/>
        </w:rPr>
      </w:pPr>
      <w:r w:rsidRPr="004416CF">
        <w:rPr>
          <w:b/>
          <w:bCs/>
        </w:rPr>
        <w:t>What is Destructuring?</w:t>
      </w:r>
    </w:p>
    <w:p w14:paraId="40F510C9" w14:textId="25456581" w:rsidR="00123BC9" w:rsidRPr="00123BC9" w:rsidRDefault="00123BC9" w:rsidP="00123BC9">
      <w:pPr>
        <w:jc w:val="both"/>
      </w:pPr>
      <w:r w:rsidRPr="00123BC9">
        <w:t>Destructuring allows you to extract values from arrays or objects and store them into variables easily.</w:t>
      </w:r>
    </w:p>
    <w:p w14:paraId="1491C531" w14:textId="77777777" w:rsidR="00123BC9" w:rsidRPr="00123BC9" w:rsidRDefault="00123BC9" w:rsidP="00123BC9">
      <w:r w:rsidRPr="00123BC9">
        <w:t>It is just a short and clean way of writing:</w:t>
      </w:r>
    </w:p>
    <w:p w14:paraId="374697EE" w14:textId="77777777" w:rsidR="00123BC9" w:rsidRPr="00123BC9" w:rsidRDefault="00123BC9" w:rsidP="00123BC9">
      <w:pPr>
        <w:pStyle w:val="ListParagraph"/>
        <w:numPr>
          <w:ilvl w:val="0"/>
          <w:numId w:val="8"/>
        </w:numPr>
      </w:pPr>
      <w:r w:rsidRPr="00123BC9">
        <w:t>Take data from array/object</w:t>
      </w:r>
    </w:p>
    <w:p w14:paraId="2A3F68F8" w14:textId="77777777" w:rsidR="00123BC9" w:rsidRPr="00123BC9" w:rsidRDefault="00123BC9" w:rsidP="00123BC9">
      <w:pPr>
        <w:pStyle w:val="ListParagraph"/>
        <w:numPr>
          <w:ilvl w:val="0"/>
          <w:numId w:val="8"/>
        </w:numPr>
      </w:pPr>
      <w:r w:rsidRPr="00123BC9">
        <w:t>Put into variables</w:t>
      </w:r>
    </w:p>
    <w:p w14:paraId="4784C4E0" w14:textId="101D4493" w:rsidR="00123BC9" w:rsidRDefault="00123BC9" w:rsidP="00123BC9">
      <w:pPr>
        <w:pStyle w:val="ListParagraph"/>
        <w:numPr>
          <w:ilvl w:val="0"/>
          <w:numId w:val="8"/>
        </w:numPr>
      </w:pPr>
      <w:r w:rsidRPr="00123BC9">
        <w:t>Without writing long code</w:t>
      </w:r>
    </w:p>
    <w:p w14:paraId="739EAB8C" w14:textId="77777777" w:rsidR="004416CF" w:rsidRPr="004416CF" w:rsidRDefault="004416CF" w:rsidP="004416CF">
      <w:pPr>
        <w:rPr>
          <w:b/>
          <w:bCs/>
        </w:rPr>
      </w:pPr>
      <w:r w:rsidRPr="004416CF">
        <w:rPr>
          <w:b/>
          <w:bCs/>
        </w:rPr>
        <w:t>Spread Operator (...)</w:t>
      </w:r>
    </w:p>
    <w:p w14:paraId="00525C97" w14:textId="6DC44CC7" w:rsidR="004416CF" w:rsidRDefault="004416CF" w:rsidP="004416CF">
      <w:pPr>
        <w:jc w:val="both"/>
      </w:pPr>
      <w:r w:rsidRPr="004416CF">
        <w:t>The spread operator (...) is used to expand (spread) an array or object into individual elements.</w:t>
      </w:r>
      <w:r>
        <w:t xml:space="preserve"> </w:t>
      </w:r>
      <w:r w:rsidRPr="004416CF">
        <w:t>It spreads values out.</w:t>
      </w:r>
    </w:p>
    <w:p w14:paraId="6C2C631B" w14:textId="77777777" w:rsidR="00B34332" w:rsidRPr="00B34332" w:rsidRDefault="00B34332" w:rsidP="00B34332">
      <w:pPr>
        <w:jc w:val="both"/>
        <w:rPr>
          <w:b/>
          <w:bCs/>
        </w:rPr>
      </w:pPr>
      <w:r w:rsidRPr="00B34332">
        <w:rPr>
          <w:b/>
          <w:bCs/>
        </w:rPr>
        <w:t>Difference Between Destructuring and Spread in Simple Words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422"/>
        <w:gridCol w:w="1650"/>
      </w:tblGrid>
      <w:tr w:rsidR="00B34332" w:rsidRPr="00B34332" w14:paraId="7082388C" w14:textId="77777777" w:rsidTr="00BF001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E2FBAA" w14:textId="77777777" w:rsidR="00B34332" w:rsidRPr="00B34332" w:rsidRDefault="00B34332" w:rsidP="00B34332">
            <w:pPr>
              <w:jc w:val="both"/>
              <w:rPr>
                <w:b/>
                <w:bCs/>
              </w:rPr>
            </w:pPr>
            <w:r w:rsidRPr="00B3433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DDA884" w14:textId="77777777" w:rsidR="00B34332" w:rsidRPr="00B34332" w:rsidRDefault="00B34332" w:rsidP="00B34332">
            <w:pPr>
              <w:jc w:val="both"/>
              <w:rPr>
                <w:b/>
                <w:bCs/>
              </w:rPr>
            </w:pPr>
            <w:r w:rsidRPr="00B34332">
              <w:rPr>
                <w:b/>
                <w:bCs/>
              </w:rPr>
              <w:t>Destructuring</w:t>
            </w:r>
          </w:p>
        </w:tc>
        <w:tc>
          <w:tcPr>
            <w:tcW w:w="0" w:type="auto"/>
            <w:vAlign w:val="center"/>
            <w:hideMark/>
          </w:tcPr>
          <w:p w14:paraId="5D9677E3" w14:textId="77777777" w:rsidR="00B34332" w:rsidRPr="00B34332" w:rsidRDefault="00B34332" w:rsidP="00B34332">
            <w:pPr>
              <w:jc w:val="both"/>
              <w:rPr>
                <w:b/>
                <w:bCs/>
              </w:rPr>
            </w:pPr>
            <w:r w:rsidRPr="00B34332">
              <w:rPr>
                <w:b/>
                <w:bCs/>
              </w:rPr>
              <w:t>Spread Operator</w:t>
            </w:r>
          </w:p>
        </w:tc>
      </w:tr>
      <w:tr w:rsidR="00B34332" w:rsidRPr="00B34332" w14:paraId="2DBE9424" w14:textId="77777777" w:rsidTr="00BF00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C04114" w14:textId="77777777" w:rsidR="00B34332" w:rsidRPr="00B34332" w:rsidRDefault="00B34332" w:rsidP="00B34332">
            <w:pPr>
              <w:jc w:val="both"/>
            </w:pPr>
            <w:r w:rsidRPr="00B34332">
              <w:t>Purpose</w:t>
            </w:r>
          </w:p>
        </w:tc>
        <w:tc>
          <w:tcPr>
            <w:tcW w:w="0" w:type="auto"/>
            <w:vAlign w:val="center"/>
            <w:hideMark/>
          </w:tcPr>
          <w:p w14:paraId="408D7D99" w14:textId="77777777" w:rsidR="00B34332" w:rsidRPr="00B34332" w:rsidRDefault="00B34332" w:rsidP="00B34332">
            <w:pPr>
              <w:jc w:val="both"/>
            </w:pPr>
            <w:r w:rsidRPr="00B34332">
              <w:t>Extract values</w:t>
            </w:r>
          </w:p>
        </w:tc>
        <w:tc>
          <w:tcPr>
            <w:tcW w:w="0" w:type="auto"/>
            <w:vAlign w:val="center"/>
            <w:hideMark/>
          </w:tcPr>
          <w:p w14:paraId="0F182E8D" w14:textId="77777777" w:rsidR="00B34332" w:rsidRPr="00B34332" w:rsidRDefault="00B34332" w:rsidP="00B34332">
            <w:pPr>
              <w:jc w:val="both"/>
            </w:pPr>
            <w:r w:rsidRPr="00B34332">
              <w:t>Expand values</w:t>
            </w:r>
          </w:p>
        </w:tc>
      </w:tr>
      <w:tr w:rsidR="00B34332" w:rsidRPr="00B34332" w14:paraId="5DBBA754" w14:textId="77777777" w:rsidTr="00BF00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5F668" w14:textId="77777777" w:rsidR="00B34332" w:rsidRPr="00B34332" w:rsidRDefault="00B34332" w:rsidP="00B34332">
            <w:pPr>
              <w:jc w:val="both"/>
            </w:pPr>
            <w:r w:rsidRPr="00B34332">
              <w:t>Works On</w:t>
            </w:r>
          </w:p>
        </w:tc>
        <w:tc>
          <w:tcPr>
            <w:tcW w:w="0" w:type="auto"/>
            <w:vAlign w:val="center"/>
            <w:hideMark/>
          </w:tcPr>
          <w:p w14:paraId="2E0AB8A4" w14:textId="77777777" w:rsidR="00B34332" w:rsidRPr="00B34332" w:rsidRDefault="00B34332" w:rsidP="00B34332">
            <w:pPr>
              <w:jc w:val="both"/>
            </w:pPr>
            <w:r w:rsidRPr="00B34332">
              <w:t>Arrays, Objects</w:t>
            </w:r>
          </w:p>
        </w:tc>
        <w:tc>
          <w:tcPr>
            <w:tcW w:w="0" w:type="auto"/>
            <w:vAlign w:val="center"/>
            <w:hideMark/>
          </w:tcPr>
          <w:p w14:paraId="6C5A42A5" w14:textId="77777777" w:rsidR="00B34332" w:rsidRPr="00B34332" w:rsidRDefault="00B34332" w:rsidP="00B34332">
            <w:pPr>
              <w:jc w:val="both"/>
            </w:pPr>
            <w:r w:rsidRPr="00B34332">
              <w:t>Arrays, Objects</w:t>
            </w:r>
          </w:p>
        </w:tc>
      </w:tr>
      <w:tr w:rsidR="00B34332" w:rsidRPr="00B34332" w14:paraId="4DBD7ECF" w14:textId="77777777" w:rsidTr="00BF00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0F373B" w14:textId="77777777" w:rsidR="00B34332" w:rsidRPr="00B34332" w:rsidRDefault="00B34332" w:rsidP="00B34332">
            <w:pPr>
              <w:jc w:val="both"/>
            </w:pPr>
            <w:r w:rsidRPr="00B34332">
              <w:t>Output</w:t>
            </w:r>
          </w:p>
        </w:tc>
        <w:tc>
          <w:tcPr>
            <w:tcW w:w="0" w:type="auto"/>
            <w:vAlign w:val="center"/>
            <w:hideMark/>
          </w:tcPr>
          <w:p w14:paraId="79C6939E" w14:textId="77777777" w:rsidR="00B34332" w:rsidRPr="00B34332" w:rsidRDefault="00B34332" w:rsidP="00B34332">
            <w:pPr>
              <w:jc w:val="both"/>
            </w:pPr>
            <w:r w:rsidRPr="00B34332">
              <w:t>Variables</w:t>
            </w:r>
          </w:p>
        </w:tc>
        <w:tc>
          <w:tcPr>
            <w:tcW w:w="0" w:type="auto"/>
            <w:vAlign w:val="center"/>
            <w:hideMark/>
          </w:tcPr>
          <w:p w14:paraId="521A15A7" w14:textId="77777777" w:rsidR="00B34332" w:rsidRPr="00B34332" w:rsidRDefault="00B34332" w:rsidP="00B34332">
            <w:pPr>
              <w:jc w:val="both"/>
            </w:pPr>
            <w:r w:rsidRPr="00B34332">
              <w:t>New array/object</w:t>
            </w:r>
          </w:p>
        </w:tc>
      </w:tr>
      <w:tr w:rsidR="00B34332" w:rsidRPr="00B34332" w14:paraId="09CAEE7F" w14:textId="77777777" w:rsidTr="00BF00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B6AE8D" w14:textId="77777777" w:rsidR="00B34332" w:rsidRPr="00B34332" w:rsidRDefault="00B34332" w:rsidP="00B34332">
            <w:pPr>
              <w:jc w:val="both"/>
            </w:pPr>
            <w:r w:rsidRPr="00B34332">
              <w:t>Example</w:t>
            </w:r>
          </w:p>
        </w:tc>
        <w:tc>
          <w:tcPr>
            <w:tcW w:w="0" w:type="auto"/>
            <w:vAlign w:val="center"/>
            <w:hideMark/>
          </w:tcPr>
          <w:p w14:paraId="705351E1" w14:textId="77777777" w:rsidR="00B34332" w:rsidRPr="00B34332" w:rsidRDefault="00B34332" w:rsidP="00B34332">
            <w:pPr>
              <w:jc w:val="both"/>
            </w:pPr>
            <w:r w:rsidRPr="00B34332">
              <w:t>let {a} = obj</w:t>
            </w:r>
          </w:p>
        </w:tc>
        <w:tc>
          <w:tcPr>
            <w:tcW w:w="0" w:type="auto"/>
            <w:vAlign w:val="center"/>
            <w:hideMark/>
          </w:tcPr>
          <w:p w14:paraId="47790BEA" w14:textId="77777777" w:rsidR="00B34332" w:rsidRPr="00B34332" w:rsidRDefault="00B34332" w:rsidP="00B34332">
            <w:pPr>
              <w:jc w:val="both"/>
            </w:pPr>
            <w:r w:rsidRPr="00B34332">
              <w:t>{...obj}</w:t>
            </w:r>
          </w:p>
        </w:tc>
      </w:tr>
    </w:tbl>
    <w:p w14:paraId="44D61B8A" w14:textId="77777777" w:rsidR="004416CF" w:rsidRDefault="004416CF" w:rsidP="00123BC9"/>
    <w:p w14:paraId="6B4231D9" w14:textId="46686E42" w:rsidR="00BF0013" w:rsidRDefault="00DB58A2" w:rsidP="00123BC9">
      <w:r>
        <w:t>Example: array destructuring</w:t>
      </w:r>
    </w:p>
    <w:p w14:paraId="47E49140" w14:textId="182F1528" w:rsidR="00DB58A2" w:rsidRDefault="00DB58A2" w:rsidP="00123BC9">
      <w:r w:rsidRPr="00DB58A2">
        <w:drawing>
          <wp:inline distT="0" distB="0" distL="0" distR="0" wp14:anchorId="614B528E" wp14:editId="7C03B46A">
            <wp:extent cx="5731510" cy="2419350"/>
            <wp:effectExtent l="0" t="0" r="2540" b="0"/>
            <wp:docPr id="148031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8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A295" w14:textId="77777777" w:rsidR="003A109F" w:rsidRDefault="003A109F" w:rsidP="00123BC9"/>
    <w:p w14:paraId="339E81C8" w14:textId="77777777" w:rsidR="003A109F" w:rsidRDefault="003A109F" w:rsidP="00123BC9"/>
    <w:p w14:paraId="1F6DD99D" w14:textId="77777777" w:rsidR="003A109F" w:rsidRDefault="003A109F" w:rsidP="00123BC9"/>
    <w:p w14:paraId="08EEDD03" w14:textId="77777777" w:rsidR="003A109F" w:rsidRDefault="003A109F" w:rsidP="00123BC9"/>
    <w:p w14:paraId="1BE3D6CB" w14:textId="54422769" w:rsidR="003A109F" w:rsidRDefault="003A109F" w:rsidP="00123BC9">
      <w:r>
        <w:lastRenderedPageBreak/>
        <w:t xml:space="preserve">Example: </w:t>
      </w:r>
    </w:p>
    <w:p w14:paraId="684C6336" w14:textId="47CFB8C6" w:rsidR="003A109F" w:rsidRDefault="003A109F" w:rsidP="003A109F">
      <w:pPr>
        <w:jc w:val="center"/>
      </w:pPr>
      <w:r w:rsidRPr="003A109F">
        <w:drawing>
          <wp:inline distT="0" distB="0" distL="0" distR="0" wp14:anchorId="06F06185" wp14:editId="4ED9D9C5">
            <wp:extent cx="5191850" cy="2000529"/>
            <wp:effectExtent l="0" t="0" r="8890" b="0"/>
            <wp:docPr id="4599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6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896E" w14:textId="04A4F5A0" w:rsidR="00E86B3D" w:rsidRDefault="00E86B3D" w:rsidP="00E86B3D">
      <w:r>
        <w:t xml:space="preserve">Example: </w:t>
      </w:r>
      <w:r w:rsidR="00F13665">
        <w:t>printing something which is not there.</w:t>
      </w:r>
      <w:r w:rsidR="00E6780F">
        <w:t xml:space="preserve"> It will give an error.</w:t>
      </w:r>
    </w:p>
    <w:p w14:paraId="2A3456E1" w14:textId="5B30339B" w:rsidR="00E86B3D" w:rsidRDefault="00903820" w:rsidP="00903820">
      <w:pPr>
        <w:jc w:val="center"/>
      </w:pPr>
      <w:r w:rsidRPr="00903820">
        <w:drawing>
          <wp:inline distT="0" distB="0" distL="0" distR="0" wp14:anchorId="6338B9A4" wp14:editId="7F1BDE1A">
            <wp:extent cx="5731510" cy="1938020"/>
            <wp:effectExtent l="0" t="0" r="2540" b="5080"/>
            <wp:docPr id="16829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4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4350" w14:textId="5C6B66A0" w:rsidR="00F13665" w:rsidRDefault="00F13665" w:rsidP="00F13665">
      <w:r>
        <w:t xml:space="preserve">Example: </w:t>
      </w:r>
      <w:r w:rsidR="00672AF7">
        <w:t>introducing “…rest”</w:t>
      </w:r>
    </w:p>
    <w:p w14:paraId="374F89FC" w14:textId="0F15875C" w:rsidR="00672AF7" w:rsidRDefault="00672AF7" w:rsidP="00F13665">
      <w:r w:rsidRPr="00672AF7">
        <w:drawing>
          <wp:inline distT="0" distB="0" distL="0" distR="0" wp14:anchorId="47F67B89" wp14:editId="22CF8D60">
            <wp:extent cx="5731510" cy="1910080"/>
            <wp:effectExtent l="0" t="0" r="2540" b="0"/>
            <wp:docPr id="7887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0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387F" w14:textId="0936EC15" w:rsidR="004014A4" w:rsidRDefault="00E0036A" w:rsidP="00F13665">
      <w:r>
        <w:t>Example: skipping items.</w:t>
      </w:r>
    </w:p>
    <w:p w14:paraId="072F5925" w14:textId="0F62CFF1" w:rsidR="00E0036A" w:rsidRDefault="00E0036A" w:rsidP="00F13665">
      <w:r w:rsidRPr="00E0036A">
        <w:drawing>
          <wp:inline distT="0" distB="0" distL="0" distR="0" wp14:anchorId="5CCFFFC1" wp14:editId="32937996">
            <wp:extent cx="5401429" cy="1409897"/>
            <wp:effectExtent l="0" t="0" r="0" b="0"/>
            <wp:docPr id="86398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86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B5CE" w14:textId="77777777" w:rsidR="00E81E60" w:rsidRDefault="00A31DE0" w:rsidP="00F13665">
      <w:r>
        <w:lastRenderedPageBreak/>
        <w:t>Example: default items.</w:t>
      </w:r>
    </w:p>
    <w:p w14:paraId="6CFFADE9" w14:textId="76842775" w:rsidR="00FE4ECD" w:rsidRDefault="00A31DE0" w:rsidP="00E81E60">
      <w:pPr>
        <w:jc w:val="center"/>
      </w:pPr>
      <w:r>
        <w:br/>
      </w:r>
      <w:r w:rsidRPr="00A31DE0">
        <w:drawing>
          <wp:inline distT="0" distB="0" distL="0" distR="0" wp14:anchorId="7B21AC51" wp14:editId="55DC9284">
            <wp:extent cx="5553850" cy="1400370"/>
            <wp:effectExtent l="0" t="0" r="8890" b="9525"/>
            <wp:docPr id="183823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8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2C2F" w14:textId="66CA7B3F" w:rsidR="00271376" w:rsidRDefault="00271376" w:rsidP="00271376">
      <w:r>
        <w:t>Example: destructuring object</w:t>
      </w:r>
    </w:p>
    <w:p w14:paraId="7BF44189" w14:textId="6903C886" w:rsidR="00271376" w:rsidRDefault="00271376" w:rsidP="00271376">
      <w:r w:rsidRPr="00271376">
        <w:drawing>
          <wp:inline distT="0" distB="0" distL="0" distR="0" wp14:anchorId="5130BA8F" wp14:editId="5571DFC8">
            <wp:extent cx="5163271" cy="1648055"/>
            <wp:effectExtent l="0" t="0" r="0" b="9525"/>
            <wp:docPr id="54236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66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0F8A" w14:textId="4E94800B" w:rsidR="00271376" w:rsidRDefault="00271376" w:rsidP="00271376">
      <w:r>
        <w:t>Example:</w:t>
      </w:r>
      <w:r w:rsidR="00CD3B25">
        <w:t xml:space="preserve"> renaming variables</w:t>
      </w:r>
    </w:p>
    <w:p w14:paraId="5F5D225C" w14:textId="0C908263" w:rsidR="00271376" w:rsidRDefault="00271376" w:rsidP="00271376">
      <w:pPr>
        <w:jc w:val="center"/>
      </w:pPr>
      <w:r w:rsidRPr="00271376">
        <w:drawing>
          <wp:inline distT="0" distB="0" distL="0" distR="0" wp14:anchorId="1EE6BCB3" wp14:editId="14E1E35D">
            <wp:extent cx="3858163" cy="590632"/>
            <wp:effectExtent l="0" t="0" r="9525" b="0"/>
            <wp:docPr id="100719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95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75CD" w14:textId="23C62FE1" w:rsidR="005903C1" w:rsidRDefault="004C4F40" w:rsidP="005903C1">
      <w:r>
        <w:t>Example: default values</w:t>
      </w:r>
    </w:p>
    <w:p w14:paraId="1DCA338A" w14:textId="467117E2" w:rsidR="004C4F40" w:rsidRDefault="004C4F40" w:rsidP="004C4F40">
      <w:pPr>
        <w:jc w:val="center"/>
      </w:pPr>
      <w:r w:rsidRPr="004C4F40">
        <w:drawing>
          <wp:inline distT="0" distB="0" distL="0" distR="0" wp14:anchorId="7BAE09F2" wp14:editId="5EC088BD">
            <wp:extent cx="4058216" cy="647790"/>
            <wp:effectExtent l="0" t="0" r="0" b="0"/>
            <wp:docPr id="4348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6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5412" w14:textId="6ABFC274" w:rsidR="00E95F11" w:rsidRDefault="00B86806" w:rsidP="00E95F11">
      <w:r>
        <w:t>Example: spread operator</w:t>
      </w:r>
    </w:p>
    <w:p w14:paraId="73B8E0D0" w14:textId="07743E6E" w:rsidR="00B86806" w:rsidRDefault="00B86806" w:rsidP="00B86806">
      <w:pPr>
        <w:jc w:val="center"/>
      </w:pPr>
      <w:r w:rsidRPr="00B86806">
        <w:drawing>
          <wp:inline distT="0" distB="0" distL="0" distR="0" wp14:anchorId="118BC360" wp14:editId="39D3034E">
            <wp:extent cx="4715533" cy="2295845"/>
            <wp:effectExtent l="0" t="0" r="8890" b="9525"/>
            <wp:docPr id="12521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19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917C" w14:textId="5E913436" w:rsidR="00CB3BE6" w:rsidRDefault="00F6043C" w:rsidP="00CB3BE6">
      <w:r>
        <w:lastRenderedPageBreak/>
        <w:t>Example:</w:t>
      </w:r>
      <w:r w:rsidR="00FD2BF8">
        <w:t xml:space="preserve"> merging array.</w:t>
      </w:r>
    </w:p>
    <w:p w14:paraId="7456E92B" w14:textId="7EBBD3DA" w:rsidR="00EB01F3" w:rsidRDefault="00EB01F3" w:rsidP="00EB01F3">
      <w:pPr>
        <w:jc w:val="center"/>
      </w:pPr>
      <w:r w:rsidRPr="00EB01F3">
        <w:drawing>
          <wp:inline distT="0" distB="0" distL="0" distR="0" wp14:anchorId="06BB4A4F" wp14:editId="5A1E72C4">
            <wp:extent cx="4667901" cy="2086266"/>
            <wp:effectExtent l="0" t="0" r="0" b="9525"/>
            <wp:docPr id="8734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2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7F46" w14:textId="7A323F73" w:rsidR="00D027D6" w:rsidRDefault="00D027D6" w:rsidP="00D027D6">
      <w:r>
        <w:t>Example: spread with object</w:t>
      </w:r>
    </w:p>
    <w:p w14:paraId="7A934F9F" w14:textId="3C77621F" w:rsidR="00D027D6" w:rsidRDefault="00D027D6" w:rsidP="00D027D6">
      <w:pPr>
        <w:jc w:val="center"/>
      </w:pPr>
      <w:r w:rsidRPr="00D027D6">
        <w:drawing>
          <wp:inline distT="0" distB="0" distL="0" distR="0" wp14:anchorId="4AFC1AC0" wp14:editId="449B0946">
            <wp:extent cx="4515480" cy="1867161"/>
            <wp:effectExtent l="0" t="0" r="0" b="0"/>
            <wp:docPr id="6850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92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DC68" w14:textId="0EFD9453" w:rsidR="004D3301" w:rsidRPr="00AF0270" w:rsidRDefault="004D3301" w:rsidP="004D3301">
      <w:pPr>
        <w:jc w:val="center"/>
      </w:pPr>
      <w:r>
        <w:t>--The End--</w:t>
      </w:r>
    </w:p>
    <w:sectPr w:rsidR="004D3301" w:rsidRPr="00AF0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3D1"/>
    <w:multiLevelType w:val="hybridMultilevel"/>
    <w:tmpl w:val="2EBEAB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C45932"/>
    <w:multiLevelType w:val="hybridMultilevel"/>
    <w:tmpl w:val="154C6D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72F30"/>
    <w:multiLevelType w:val="multilevel"/>
    <w:tmpl w:val="040E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41ACC"/>
    <w:multiLevelType w:val="hybridMultilevel"/>
    <w:tmpl w:val="93083D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915A44"/>
    <w:multiLevelType w:val="multilevel"/>
    <w:tmpl w:val="436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C51E7"/>
    <w:multiLevelType w:val="hybridMultilevel"/>
    <w:tmpl w:val="C86EAF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363211"/>
    <w:multiLevelType w:val="multilevel"/>
    <w:tmpl w:val="CE0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A2769"/>
    <w:multiLevelType w:val="multilevel"/>
    <w:tmpl w:val="550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417494">
    <w:abstractNumId w:val="4"/>
  </w:num>
  <w:num w:numId="2" w16cid:durableId="620503280">
    <w:abstractNumId w:val="5"/>
  </w:num>
  <w:num w:numId="3" w16cid:durableId="1445465426">
    <w:abstractNumId w:val="6"/>
  </w:num>
  <w:num w:numId="4" w16cid:durableId="1014960435">
    <w:abstractNumId w:val="0"/>
  </w:num>
  <w:num w:numId="5" w16cid:durableId="556627430">
    <w:abstractNumId w:val="2"/>
  </w:num>
  <w:num w:numId="6" w16cid:durableId="2132476253">
    <w:abstractNumId w:val="1"/>
  </w:num>
  <w:num w:numId="7" w16cid:durableId="1966080627">
    <w:abstractNumId w:val="7"/>
  </w:num>
  <w:num w:numId="8" w16cid:durableId="510606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8E"/>
    <w:rsid w:val="0001045C"/>
    <w:rsid w:val="0003790B"/>
    <w:rsid w:val="00123BC9"/>
    <w:rsid w:val="001A17C7"/>
    <w:rsid w:val="0021458E"/>
    <w:rsid w:val="0023136C"/>
    <w:rsid w:val="00232855"/>
    <w:rsid w:val="00271376"/>
    <w:rsid w:val="00341F67"/>
    <w:rsid w:val="003A109F"/>
    <w:rsid w:val="004014A4"/>
    <w:rsid w:val="004416CF"/>
    <w:rsid w:val="00446697"/>
    <w:rsid w:val="004C4F40"/>
    <w:rsid w:val="004D3301"/>
    <w:rsid w:val="005903C1"/>
    <w:rsid w:val="00672AF7"/>
    <w:rsid w:val="006D36C1"/>
    <w:rsid w:val="007D6CFC"/>
    <w:rsid w:val="007E1A8B"/>
    <w:rsid w:val="00903820"/>
    <w:rsid w:val="00A31DE0"/>
    <w:rsid w:val="00AF0270"/>
    <w:rsid w:val="00B34332"/>
    <w:rsid w:val="00B4242A"/>
    <w:rsid w:val="00B43788"/>
    <w:rsid w:val="00B86806"/>
    <w:rsid w:val="00BF0013"/>
    <w:rsid w:val="00C474DD"/>
    <w:rsid w:val="00CB3BE6"/>
    <w:rsid w:val="00CD3B25"/>
    <w:rsid w:val="00D027D6"/>
    <w:rsid w:val="00D839F5"/>
    <w:rsid w:val="00DB58A2"/>
    <w:rsid w:val="00E0036A"/>
    <w:rsid w:val="00E213F8"/>
    <w:rsid w:val="00E56AA6"/>
    <w:rsid w:val="00E6780F"/>
    <w:rsid w:val="00E81E60"/>
    <w:rsid w:val="00E86B3D"/>
    <w:rsid w:val="00E912A6"/>
    <w:rsid w:val="00E95F11"/>
    <w:rsid w:val="00EB01F3"/>
    <w:rsid w:val="00F13665"/>
    <w:rsid w:val="00F6043C"/>
    <w:rsid w:val="00FD2BF8"/>
    <w:rsid w:val="00F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0895"/>
  <w15:chartTrackingRefBased/>
  <w15:docId w15:val="{62A80E95-B528-437B-9940-781E5086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C9"/>
  </w:style>
  <w:style w:type="paragraph" w:styleId="Heading1">
    <w:name w:val="heading 1"/>
    <w:basedOn w:val="Normal"/>
    <w:next w:val="Normal"/>
    <w:link w:val="Heading1Char"/>
    <w:uiPriority w:val="9"/>
    <w:qFormat/>
    <w:rsid w:val="0021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41</cp:revision>
  <dcterms:created xsi:type="dcterms:W3CDTF">2025-12-11T02:18:00Z</dcterms:created>
  <dcterms:modified xsi:type="dcterms:W3CDTF">2025-12-11T03:26:00Z</dcterms:modified>
</cp:coreProperties>
</file>