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CB76" w14:textId="212EE3D6" w:rsidR="00572834" w:rsidRPr="00DF5025" w:rsidRDefault="00572834" w:rsidP="00572834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75803CB0" w14:textId="77777777" w:rsidR="00572834" w:rsidRDefault="00572834" w:rsidP="00572834">
      <w:pPr>
        <w:jc w:val="center"/>
      </w:pPr>
      <w:r>
        <w:rPr>
          <w:noProof/>
        </w:rPr>
        <w:drawing>
          <wp:inline distT="0" distB="0" distL="0" distR="0" wp14:anchorId="0B13DC34" wp14:editId="13F36B1F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52F70" w14:textId="13EDC6EE" w:rsidR="00572834" w:rsidRPr="00B9449B" w:rsidRDefault="00F8323C" w:rsidP="00572834">
      <w:pPr>
        <w:rPr>
          <w:b/>
          <w:bCs/>
          <w:sz w:val="28"/>
          <w:szCs w:val="28"/>
          <w:u w:val="single"/>
        </w:rPr>
      </w:pPr>
      <w:r w:rsidRPr="00F8323C">
        <w:rPr>
          <w:b/>
          <w:bCs/>
          <w:sz w:val="28"/>
          <w:szCs w:val="28"/>
          <w:u w:val="single"/>
        </w:rPr>
        <w:t>sessionStorage &amp; related methods</w:t>
      </w:r>
      <w:r w:rsidR="00572834">
        <w:rPr>
          <w:b/>
          <w:bCs/>
          <w:sz w:val="28"/>
          <w:szCs w:val="28"/>
          <w:u w:val="single"/>
        </w:rPr>
        <w:t>:</w:t>
      </w:r>
    </w:p>
    <w:p w14:paraId="0A79D893" w14:textId="1AADCDC3" w:rsidR="00D168DC" w:rsidRPr="00D168DC" w:rsidRDefault="00D168DC" w:rsidP="00D168DC">
      <w:pPr>
        <w:rPr>
          <w:b/>
          <w:bCs/>
        </w:rPr>
      </w:pPr>
      <w:r w:rsidRPr="00D168DC">
        <w:rPr>
          <w:b/>
          <w:bCs/>
        </w:rPr>
        <w:t>What is sessionStorage?</w:t>
      </w:r>
    </w:p>
    <w:p w14:paraId="7F762B02" w14:textId="77777777" w:rsidR="00D168DC" w:rsidRPr="00D168DC" w:rsidRDefault="00D168DC" w:rsidP="00D168DC">
      <w:r w:rsidRPr="00D168DC">
        <w:t>sessionStorage is a small key-value storage inside the browser that:</w:t>
      </w:r>
    </w:p>
    <w:p w14:paraId="735CE0FD" w14:textId="77777777" w:rsidR="00D168DC" w:rsidRPr="00D168DC" w:rsidRDefault="00D168DC" w:rsidP="00D168DC">
      <w:pPr>
        <w:pStyle w:val="ListParagraph"/>
        <w:numPr>
          <w:ilvl w:val="0"/>
          <w:numId w:val="2"/>
        </w:numPr>
      </w:pPr>
      <w:r w:rsidRPr="00D168DC">
        <w:t>Stores data only for one browser tab</w:t>
      </w:r>
    </w:p>
    <w:p w14:paraId="4D302E17" w14:textId="77777777" w:rsidR="00D168DC" w:rsidRPr="00D168DC" w:rsidRDefault="00D168DC" w:rsidP="00D168DC">
      <w:pPr>
        <w:pStyle w:val="ListParagraph"/>
        <w:numPr>
          <w:ilvl w:val="0"/>
          <w:numId w:val="2"/>
        </w:numPr>
      </w:pPr>
      <w:r w:rsidRPr="00D168DC">
        <w:t>Data is deleted when the tab is closed</w:t>
      </w:r>
    </w:p>
    <w:p w14:paraId="4C64FCA6" w14:textId="77777777" w:rsidR="00D168DC" w:rsidRPr="00D168DC" w:rsidRDefault="00D168DC" w:rsidP="00D168DC">
      <w:pPr>
        <w:pStyle w:val="ListParagraph"/>
        <w:numPr>
          <w:ilvl w:val="0"/>
          <w:numId w:val="2"/>
        </w:numPr>
      </w:pPr>
      <w:r w:rsidRPr="00D168DC">
        <w:t>Works like localStorage but shorter lifetime</w:t>
      </w:r>
    </w:p>
    <w:p w14:paraId="593D5368" w14:textId="77777777" w:rsidR="00D168DC" w:rsidRPr="00D168DC" w:rsidRDefault="00D168DC" w:rsidP="00D168DC">
      <w:pPr>
        <w:pStyle w:val="ListParagraph"/>
        <w:numPr>
          <w:ilvl w:val="0"/>
          <w:numId w:val="2"/>
        </w:numPr>
      </w:pPr>
      <w:r w:rsidRPr="00D168DC">
        <w:t>Stores everything as strings</w:t>
      </w:r>
    </w:p>
    <w:p w14:paraId="40648C6C" w14:textId="77777777" w:rsidR="006211F6" w:rsidRPr="006211F6" w:rsidRDefault="006211F6" w:rsidP="006211F6">
      <w:pPr>
        <w:rPr>
          <w:b/>
          <w:bCs/>
        </w:rPr>
      </w:pPr>
      <w:r w:rsidRPr="006211F6">
        <w:rPr>
          <w:b/>
          <w:bCs/>
        </w:rPr>
        <w:t>Why use sessionStorage?</w:t>
      </w:r>
    </w:p>
    <w:p w14:paraId="6C6BE179" w14:textId="77777777" w:rsidR="006211F6" w:rsidRPr="006211F6" w:rsidRDefault="006211F6" w:rsidP="006211F6">
      <w:r w:rsidRPr="006211F6">
        <w:t>Use it when you want data to exist only while one tab is open, such as:</w:t>
      </w:r>
    </w:p>
    <w:p w14:paraId="01B5E1C9" w14:textId="77777777" w:rsidR="006211F6" w:rsidRPr="006211F6" w:rsidRDefault="006211F6" w:rsidP="006211F6">
      <w:pPr>
        <w:pStyle w:val="ListParagraph"/>
        <w:numPr>
          <w:ilvl w:val="0"/>
          <w:numId w:val="4"/>
        </w:numPr>
      </w:pPr>
      <w:r w:rsidRPr="006211F6">
        <w:t>Tracking temporary form inputs</w:t>
      </w:r>
    </w:p>
    <w:p w14:paraId="39A39531" w14:textId="77777777" w:rsidR="006211F6" w:rsidRPr="006211F6" w:rsidRDefault="006211F6" w:rsidP="006211F6">
      <w:pPr>
        <w:pStyle w:val="ListParagraph"/>
        <w:numPr>
          <w:ilvl w:val="0"/>
          <w:numId w:val="4"/>
        </w:numPr>
      </w:pPr>
      <w:r w:rsidRPr="006211F6">
        <w:t>Storing a user’s progress on one page</w:t>
      </w:r>
    </w:p>
    <w:p w14:paraId="539F42FB" w14:textId="77777777" w:rsidR="006211F6" w:rsidRPr="006211F6" w:rsidRDefault="006211F6" w:rsidP="006211F6">
      <w:pPr>
        <w:pStyle w:val="ListParagraph"/>
        <w:numPr>
          <w:ilvl w:val="0"/>
          <w:numId w:val="4"/>
        </w:numPr>
      </w:pPr>
      <w:r w:rsidRPr="006211F6">
        <w:t>Holding JWT tokens for one tab</w:t>
      </w:r>
    </w:p>
    <w:p w14:paraId="1FD98149" w14:textId="77777777" w:rsidR="006211F6" w:rsidRPr="006211F6" w:rsidRDefault="006211F6" w:rsidP="006211F6">
      <w:pPr>
        <w:pStyle w:val="ListParagraph"/>
        <w:numPr>
          <w:ilvl w:val="0"/>
          <w:numId w:val="4"/>
        </w:numPr>
      </w:pPr>
      <w:r w:rsidRPr="006211F6">
        <w:t>Preventing data from leaking across tabs</w:t>
      </w:r>
    </w:p>
    <w:p w14:paraId="0C73E4F3" w14:textId="4D320CCE" w:rsidR="00367397" w:rsidRPr="00367397" w:rsidRDefault="00367397" w:rsidP="00367397">
      <w:pPr>
        <w:rPr>
          <w:b/>
          <w:bCs/>
        </w:rPr>
      </w:pPr>
      <w:r>
        <w:rPr>
          <w:b/>
          <w:bCs/>
        </w:rPr>
        <w:t>I</w:t>
      </w:r>
      <w:r w:rsidRPr="00367397">
        <w:rPr>
          <w:b/>
          <w:bCs/>
        </w:rPr>
        <w:t>mportant Notes (Very Simple)</w:t>
      </w:r>
    </w:p>
    <w:p w14:paraId="5522F606" w14:textId="77777777" w:rsidR="00367397" w:rsidRPr="00367397" w:rsidRDefault="00367397" w:rsidP="00367397">
      <w:pPr>
        <w:pStyle w:val="ListParagraph"/>
        <w:numPr>
          <w:ilvl w:val="0"/>
          <w:numId w:val="6"/>
        </w:numPr>
      </w:pPr>
      <w:r w:rsidRPr="00367397">
        <w:t>Data stays only until the tab is closed</w:t>
      </w:r>
    </w:p>
    <w:p w14:paraId="3945236A" w14:textId="77777777" w:rsidR="00367397" w:rsidRPr="00367397" w:rsidRDefault="00367397" w:rsidP="00367397">
      <w:pPr>
        <w:pStyle w:val="ListParagraph"/>
        <w:numPr>
          <w:ilvl w:val="0"/>
          <w:numId w:val="6"/>
        </w:numPr>
      </w:pPr>
      <w:r w:rsidRPr="00367397">
        <w:t>Does not share data between tabs</w:t>
      </w:r>
    </w:p>
    <w:p w14:paraId="2C6C6E2E" w14:textId="77777777" w:rsidR="00367397" w:rsidRPr="00367397" w:rsidRDefault="00367397" w:rsidP="00367397">
      <w:pPr>
        <w:pStyle w:val="ListParagraph"/>
        <w:numPr>
          <w:ilvl w:val="0"/>
          <w:numId w:val="6"/>
        </w:numPr>
      </w:pPr>
      <w:r w:rsidRPr="00367397">
        <w:t>Max storage ~5MB</w:t>
      </w:r>
    </w:p>
    <w:p w14:paraId="56CB97ED" w14:textId="77777777" w:rsidR="00367397" w:rsidRPr="00367397" w:rsidRDefault="00367397" w:rsidP="00367397">
      <w:pPr>
        <w:pStyle w:val="ListParagraph"/>
        <w:numPr>
          <w:ilvl w:val="0"/>
          <w:numId w:val="6"/>
        </w:numPr>
      </w:pPr>
      <w:r w:rsidRPr="00367397">
        <w:t>Stores values as strings only</w:t>
      </w:r>
    </w:p>
    <w:p w14:paraId="5B90484C" w14:textId="77777777" w:rsidR="00367397" w:rsidRPr="00367397" w:rsidRDefault="00367397" w:rsidP="00367397">
      <w:pPr>
        <w:pStyle w:val="ListParagraph"/>
        <w:numPr>
          <w:ilvl w:val="0"/>
          <w:numId w:val="6"/>
        </w:numPr>
      </w:pPr>
      <w:r w:rsidRPr="00367397">
        <w:t>Not secure → avoid storing passwords</w:t>
      </w:r>
    </w:p>
    <w:p w14:paraId="49326659" w14:textId="77777777" w:rsidR="00367397" w:rsidRPr="00367397" w:rsidRDefault="00367397" w:rsidP="00367397">
      <w:pPr>
        <w:pStyle w:val="ListParagraph"/>
        <w:numPr>
          <w:ilvl w:val="0"/>
          <w:numId w:val="6"/>
        </w:numPr>
      </w:pPr>
      <w:r w:rsidRPr="00367397">
        <w:t>Data persists on refresh (not lost)</w:t>
      </w:r>
    </w:p>
    <w:p w14:paraId="315F8428" w14:textId="5CB168DA" w:rsidR="00D839F5" w:rsidRPr="00FF0A04" w:rsidRDefault="00654233">
      <w:pPr>
        <w:rPr>
          <w:b/>
          <w:bCs/>
        </w:rPr>
      </w:pPr>
      <w:r w:rsidRPr="00FF0A04">
        <w:rPr>
          <w:b/>
          <w:bCs/>
        </w:rPr>
        <w:t>Where can I find this Session storage in my browser?</w:t>
      </w:r>
    </w:p>
    <w:p w14:paraId="31D30FED" w14:textId="0916D390" w:rsidR="00DB2050" w:rsidRDefault="00654233">
      <w:r w:rsidRPr="00654233">
        <w:drawing>
          <wp:inline distT="0" distB="0" distL="0" distR="0" wp14:anchorId="378948C0" wp14:editId="69447E56">
            <wp:extent cx="5731510" cy="929640"/>
            <wp:effectExtent l="152400" t="152400" r="364490" b="365760"/>
            <wp:docPr id="196085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54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7AEF04" w14:textId="77777777" w:rsidR="00312AB4" w:rsidRDefault="00312AB4">
      <w:r>
        <w:br w:type="page"/>
      </w:r>
    </w:p>
    <w:p w14:paraId="77B0437B" w14:textId="4D027CAE" w:rsidR="00DB2050" w:rsidRDefault="00312AB4">
      <w:r>
        <w:lastRenderedPageBreak/>
        <w:t>Example: to store a value</w:t>
      </w:r>
      <w:r w:rsidRPr="00312AB4">
        <w:t xml:space="preserve"> </w:t>
      </w:r>
      <w:r>
        <w:t>“</w:t>
      </w:r>
      <w:r w:rsidRPr="00312AB4">
        <w:t>sessionStorage.setItem</w:t>
      </w:r>
      <w:r>
        <w:t>”</w:t>
      </w:r>
    </w:p>
    <w:p w14:paraId="29F90B5C" w14:textId="1AF31D0B" w:rsidR="00312AB4" w:rsidRDefault="00312AB4" w:rsidP="00312AB4">
      <w:pPr>
        <w:jc w:val="center"/>
      </w:pPr>
      <w:r w:rsidRPr="00312AB4">
        <w:drawing>
          <wp:inline distT="0" distB="0" distL="0" distR="0" wp14:anchorId="7BADDCB3" wp14:editId="77ACA4A5">
            <wp:extent cx="5096586" cy="685896"/>
            <wp:effectExtent l="152400" t="152400" r="351790" b="361950"/>
            <wp:docPr id="46475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4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858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7E0D7B" w14:textId="7A7F9A81" w:rsidR="006303F8" w:rsidRDefault="006303F8" w:rsidP="006303F8">
      <w:r>
        <w:t>This thing will get reflected as:</w:t>
      </w:r>
    </w:p>
    <w:p w14:paraId="0A70D2F6" w14:textId="1165FE9E" w:rsidR="006303F8" w:rsidRDefault="006303F8" w:rsidP="006303F8">
      <w:r w:rsidRPr="006303F8">
        <w:drawing>
          <wp:inline distT="0" distB="0" distL="0" distR="0" wp14:anchorId="10E5AEF8" wp14:editId="0AF66C45">
            <wp:extent cx="5731510" cy="1209040"/>
            <wp:effectExtent l="152400" t="152400" r="364490" b="353060"/>
            <wp:docPr id="144094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6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E2986D" w14:textId="2342171B" w:rsidR="006573B8" w:rsidRDefault="008D0744" w:rsidP="006303F8">
      <w:r>
        <w:t>Some other methods:</w:t>
      </w:r>
    </w:p>
    <w:p w14:paraId="1470DA21" w14:textId="3C4D7989" w:rsidR="008D0744" w:rsidRDefault="008D0744" w:rsidP="006303F8">
      <w:r w:rsidRPr="008D0744">
        <w:drawing>
          <wp:inline distT="0" distB="0" distL="0" distR="0" wp14:anchorId="033C5A5C" wp14:editId="5015AF0C">
            <wp:extent cx="5731510" cy="1673225"/>
            <wp:effectExtent l="152400" t="152400" r="364490" b="365125"/>
            <wp:docPr id="11749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3B6B1" w14:textId="282ECD9A" w:rsidR="00750AE3" w:rsidRDefault="00750AE3" w:rsidP="00750AE3">
      <w:pPr>
        <w:jc w:val="center"/>
      </w:pPr>
      <w:r w:rsidRPr="00750AE3">
        <w:drawing>
          <wp:inline distT="0" distB="0" distL="0" distR="0" wp14:anchorId="2692534E" wp14:editId="36716AD2">
            <wp:extent cx="5315692" cy="1038370"/>
            <wp:effectExtent l="152400" t="152400" r="361315" b="371475"/>
            <wp:docPr id="209971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15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38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3EA357" w14:textId="77777777" w:rsidR="00CE76F8" w:rsidRDefault="00CE76F8" w:rsidP="00CE76F8"/>
    <w:p w14:paraId="4DDA1CDA" w14:textId="77777777" w:rsidR="00CE76F8" w:rsidRDefault="00CE76F8" w:rsidP="00CE76F8"/>
    <w:p w14:paraId="48D9A594" w14:textId="77777777" w:rsidR="00CE76F8" w:rsidRDefault="00CE76F8" w:rsidP="00CE76F8"/>
    <w:p w14:paraId="10B8E704" w14:textId="35BEF46A" w:rsidR="00CE76F8" w:rsidRPr="00CE76F8" w:rsidRDefault="00CE76F8" w:rsidP="00CE76F8">
      <w:pPr>
        <w:rPr>
          <w:b/>
          <w:bCs/>
        </w:rPr>
      </w:pPr>
      <w:r w:rsidRPr="00CE76F8">
        <w:rPr>
          <w:b/>
          <w:bCs/>
        </w:rPr>
        <w:lastRenderedPageBreak/>
        <w:t>What is the Storage Event?</w:t>
      </w:r>
    </w:p>
    <w:p w14:paraId="20832DD1" w14:textId="77777777" w:rsidR="00CE76F8" w:rsidRPr="00CE76F8" w:rsidRDefault="00CE76F8" w:rsidP="00CE76F8">
      <w:pPr>
        <w:jc w:val="both"/>
      </w:pPr>
      <w:r w:rsidRPr="00CE76F8">
        <w:t>The storage event is a browser event that triggers when localStorage or sessionStorage changes in another tab.</w:t>
      </w:r>
    </w:p>
    <w:p w14:paraId="63816897" w14:textId="6FB53CD3" w:rsidR="00CE76F8" w:rsidRPr="00CE76F8" w:rsidRDefault="00CE76F8" w:rsidP="00CE76F8">
      <w:r w:rsidRPr="00CE76F8">
        <w:t>It fires only in other tabs, NOT in the same tab that made the change.</w:t>
      </w:r>
    </w:p>
    <w:p w14:paraId="3FCDE140" w14:textId="77777777" w:rsidR="00780DFB" w:rsidRPr="00780DFB" w:rsidRDefault="00780DFB" w:rsidP="00780DFB">
      <w:pPr>
        <w:rPr>
          <w:b/>
          <w:bCs/>
        </w:rPr>
      </w:pPr>
      <w:r w:rsidRPr="00780DFB">
        <w:rPr>
          <w:b/>
          <w:bCs/>
        </w:rPr>
        <w:t>Why does it exist?</w:t>
      </w:r>
    </w:p>
    <w:p w14:paraId="58471CA1" w14:textId="77777777" w:rsidR="00780DFB" w:rsidRPr="00780DFB" w:rsidRDefault="00780DFB" w:rsidP="00780DFB">
      <w:r w:rsidRPr="00780DFB">
        <w:t>To help multiple tabs sync data.</w:t>
      </w:r>
      <w:r w:rsidRPr="00780DFB">
        <w:br/>
        <w:t>Example:</w:t>
      </w:r>
    </w:p>
    <w:p w14:paraId="3B223829" w14:textId="77777777" w:rsidR="00780DFB" w:rsidRPr="00780DFB" w:rsidRDefault="00780DFB" w:rsidP="00780DFB">
      <w:pPr>
        <w:pStyle w:val="ListParagraph"/>
        <w:numPr>
          <w:ilvl w:val="0"/>
          <w:numId w:val="8"/>
        </w:numPr>
      </w:pPr>
      <w:r w:rsidRPr="00780DFB">
        <w:t>User logs out in one tab → all other tabs also log out.</w:t>
      </w:r>
    </w:p>
    <w:p w14:paraId="25143592" w14:textId="3AA6E395" w:rsidR="00CE76F8" w:rsidRDefault="00780DFB" w:rsidP="00CE76F8">
      <w:pPr>
        <w:pStyle w:val="ListParagraph"/>
        <w:numPr>
          <w:ilvl w:val="0"/>
          <w:numId w:val="8"/>
        </w:numPr>
      </w:pPr>
      <w:r w:rsidRPr="00780DFB">
        <w:t>Change theme in one tab → update theme in all tabs.</w:t>
      </w:r>
    </w:p>
    <w:p w14:paraId="591FB932" w14:textId="77777777" w:rsidR="00780DFB" w:rsidRPr="00780DFB" w:rsidRDefault="00780DFB" w:rsidP="00780DFB">
      <w:pPr>
        <w:rPr>
          <w:b/>
          <w:bCs/>
        </w:rPr>
      </w:pPr>
      <w:r w:rsidRPr="00780DFB">
        <w:rPr>
          <w:b/>
          <w:bCs/>
        </w:rPr>
        <w:t>What Data Does the Event Give?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4616"/>
      </w:tblGrid>
      <w:tr w:rsidR="00780DFB" w:rsidRPr="00780DFB" w14:paraId="777C81EB" w14:textId="77777777" w:rsidTr="00627E2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10A163" w14:textId="77777777" w:rsidR="00780DFB" w:rsidRPr="00780DFB" w:rsidRDefault="00780DFB" w:rsidP="00780DFB">
            <w:pPr>
              <w:rPr>
                <w:b/>
                <w:bCs/>
              </w:rPr>
            </w:pPr>
            <w:r w:rsidRPr="00780DF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60C0DDB" w14:textId="77777777" w:rsidR="00780DFB" w:rsidRPr="00780DFB" w:rsidRDefault="00780DFB" w:rsidP="00780DFB">
            <w:pPr>
              <w:rPr>
                <w:b/>
                <w:bCs/>
              </w:rPr>
            </w:pPr>
            <w:r w:rsidRPr="00780DFB">
              <w:rPr>
                <w:b/>
                <w:bCs/>
              </w:rPr>
              <w:t>Meaning</w:t>
            </w:r>
          </w:p>
        </w:tc>
      </w:tr>
      <w:tr w:rsidR="00780DFB" w:rsidRPr="00780DFB" w14:paraId="7590518E" w14:textId="77777777" w:rsidTr="00627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90FBC5" w14:textId="77777777" w:rsidR="00780DFB" w:rsidRPr="00780DFB" w:rsidRDefault="00780DFB" w:rsidP="00780DFB">
            <w:r w:rsidRPr="00780DFB">
              <w:t>key</w:t>
            </w:r>
          </w:p>
        </w:tc>
        <w:tc>
          <w:tcPr>
            <w:tcW w:w="0" w:type="auto"/>
            <w:vAlign w:val="center"/>
            <w:hideMark/>
          </w:tcPr>
          <w:p w14:paraId="1B17A7E2" w14:textId="77777777" w:rsidR="00780DFB" w:rsidRPr="00780DFB" w:rsidRDefault="00780DFB" w:rsidP="00780DFB">
            <w:r w:rsidRPr="00780DFB">
              <w:t>Key that changed</w:t>
            </w:r>
          </w:p>
        </w:tc>
      </w:tr>
      <w:tr w:rsidR="00780DFB" w:rsidRPr="00780DFB" w14:paraId="4ACB8302" w14:textId="77777777" w:rsidTr="00627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95A73A" w14:textId="77777777" w:rsidR="00780DFB" w:rsidRPr="00780DFB" w:rsidRDefault="00780DFB" w:rsidP="00780DFB">
            <w:r w:rsidRPr="00780DFB">
              <w:t>oldValue</w:t>
            </w:r>
          </w:p>
        </w:tc>
        <w:tc>
          <w:tcPr>
            <w:tcW w:w="0" w:type="auto"/>
            <w:vAlign w:val="center"/>
            <w:hideMark/>
          </w:tcPr>
          <w:p w14:paraId="543D329D" w14:textId="77777777" w:rsidR="00780DFB" w:rsidRPr="00780DFB" w:rsidRDefault="00780DFB" w:rsidP="00780DFB">
            <w:r w:rsidRPr="00780DFB">
              <w:t>Previous stored value</w:t>
            </w:r>
          </w:p>
        </w:tc>
      </w:tr>
      <w:tr w:rsidR="00780DFB" w:rsidRPr="00780DFB" w14:paraId="6CF90CAF" w14:textId="77777777" w:rsidTr="00627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6DB29F" w14:textId="77777777" w:rsidR="00780DFB" w:rsidRPr="00780DFB" w:rsidRDefault="00780DFB" w:rsidP="00780DFB">
            <w:r w:rsidRPr="00780DFB">
              <w:t>newValue</w:t>
            </w:r>
          </w:p>
        </w:tc>
        <w:tc>
          <w:tcPr>
            <w:tcW w:w="0" w:type="auto"/>
            <w:vAlign w:val="center"/>
            <w:hideMark/>
          </w:tcPr>
          <w:p w14:paraId="176A883B" w14:textId="77777777" w:rsidR="00780DFB" w:rsidRPr="00780DFB" w:rsidRDefault="00780DFB" w:rsidP="00780DFB">
            <w:r w:rsidRPr="00780DFB">
              <w:t>Updated value</w:t>
            </w:r>
          </w:p>
        </w:tc>
      </w:tr>
      <w:tr w:rsidR="00780DFB" w:rsidRPr="00780DFB" w14:paraId="056C87A6" w14:textId="77777777" w:rsidTr="00627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6879D4" w14:textId="77777777" w:rsidR="00780DFB" w:rsidRPr="00780DFB" w:rsidRDefault="00780DFB" w:rsidP="00780DFB">
            <w:r w:rsidRPr="00780DFB">
              <w:t>url</w:t>
            </w:r>
          </w:p>
        </w:tc>
        <w:tc>
          <w:tcPr>
            <w:tcW w:w="0" w:type="auto"/>
            <w:vAlign w:val="center"/>
            <w:hideMark/>
          </w:tcPr>
          <w:p w14:paraId="2816955B" w14:textId="77777777" w:rsidR="00780DFB" w:rsidRPr="00780DFB" w:rsidRDefault="00780DFB" w:rsidP="00780DFB">
            <w:r w:rsidRPr="00780DFB">
              <w:t>URL of the tab that made the change</w:t>
            </w:r>
          </w:p>
        </w:tc>
      </w:tr>
      <w:tr w:rsidR="00780DFB" w:rsidRPr="00780DFB" w14:paraId="65B0F4DE" w14:textId="77777777" w:rsidTr="00627E2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9C98A3" w14:textId="77777777" w:rsidR="00780DFB" w:rsidRPr="00780DFB" w:rsidRDefault="00780DFB" w:rsidP="00780DFB">
            <w:r w:rsidRPr="00780DFB">
              <w:t>storageArea</w:t>
            </w:r>
          </w:p>
        </w:tc>
        <w:tc>
          <w:tcPr>
            <w:tcW w:w="0" w:type="auto"/>
            <w:vAlign w:val="center"/>
            <w:hideMark/>
          </w:tcPr>
          <w:p w14:paraId="25987AEF" w14:textId="77777777" w:rsidR="00780DFB" w:rsidRPr="00780DFB" w:rsidRDefault="00780DFB" w:rsidP="00780DFB">
            <w:r w:rsidRPr="00780DFB">
              <w:t>Tells whether it was localStorage or sessionStorage</w:t>
            </w:r>
          </w:p>
        </w:tc>
      </w:tr>
    </w:tbl>
    <w:p w14:paraId="37BDA012" w14:textId="77777777" w:rsidR="00FD6F75" w:rsidRDefault="00FD6F75" w:rsidP="00FD6F75">
      <w:pPr>
        <w:rPr>
          <w:b/>
          <w:bCs/>
        </w:rPr>
      </w:pPr>
    </w:p>
    <w:p w14:paraId="6B4BB179" w14:textId="1EAD567E" w:rsidR="00FD6F75" w:rsidRPr="00FD6F75" w:rsidRDefault="00FD6F75" w:rsidP="00FD6F75">
      <w:pPr>
        <w:rPr>
          <w:b/>
          <w:bCs/>
        </w:rPr>
      </w:pPr>
      <w:r w:rsidRPr="00FD6F75">
        <w:rPr>
          <w:b/>
          <w:bCs/>
        </w:rPr>
        <w:t>Important Notes</w:t>
      </w:r>
      <w:r>
        <w:rPr>
          <w:b/>
          <w:bCs/>
        </w:rPr>
        <w:t>:</w:t>
      </w:r>
    </w:p>
    <w:p w14:paraId="51E46412" w14:textId="77777777" w:rsidR="00FD6F75" w:rsidRPr="00FD6F75" w:rsidRDefault="00FD6F75" w:rsidP="00FD6F75">
      <w:pPr>
        <w:pStyle w:val="ListParagraph"/>
        <w:numPr>
          <w:ilvl w:val="0"/>
          <w:numId w:val="11"/>
        </w:numPr>
      </w:pPr>
      <w:r w:rsidRPr="00FD6F75">
        <w:t>Fires only in other tabs, not in the same tab.</w:t>
      </w:r>
    </w:p>
    <w:p w14:paraId="41DFDCC8" w14:textId="77777777" w:rsidR="00FD6F75" w:rsidRPr="00FD6F75" w:rsidRDefault="00FD6F75" w:rsidP="00FD6F75">
      <w:pPr>
        <w:pStyle w:val="ListParagraph"/>
        <w:numPr>
          <w:ilvl w:val="0"/>
          <w:numId w:val="11"/>
        </w:numPr>
      </w:pPr>
      <w:r w:rsidRPr="00FD6F75">
        <w:t>Works only for localStorage, not sessionStorage in many browsers.</w:t>
      </w:r>
    </w:p>
    <w:p w14:paraId="4425C11E" w14:textId="77777777" w:rsidR="00FD6F75" w:rsidRPr="00FD6F75" w:rsidRDefault="00FD6F75" w:rsidP="00FD6F75">
      <w:pPr>
        <w:pStyle w:val="ListParagraph"/>
        <w:numPr>
          <w:ilvl w:val="0"/>
          <w:numId w:val="11"/>
        </w:numPr>
      </w:pPr>
      <w:r w:rsidRPr="00FD6F75">
        <w:t>Useful for multi-tab communication.</w:t>
      </w:r>
    </w:p>
    <w:p w14:paraId="776E7B47" w14:textId="77777777" w:rsidR="00FD6F75" w:rsidRPr="00FD6F75" w:rsidRDefault="00FD6F75" w:rsidP="00FD6F75">
      <w:pPr>
        <w:pStyle w:val="ListParagraph"/>
        <w:numPr>
          <w:ilvl w:val="0"/>
          <w:numId w:val="11"/>
        </w:numPr>
      </w:pPr>
      <w:r w:rsidRPr="00FD6F75">
        <w:t>clear() also triggers the event.</w:t>
      </w:r>
    </w:p>
    <w:p w14:paraId="4A589106" w14:textId="66EE5352" w:rsidR="00780DFB" w:rsidRDefault="00BC4BD3" w:rsidP="00FD6F75">
      <w:r>
        <w:t>Example:</w:t>
      </w:r>
    </w:p>
    <w:p w14:paraId="602F508A" w14:textId="511FE576" w:rsidR="00BC4BD3" w:rsidRDefault="00BC4BD3" w:rsidP="00BC4BD3">
      <w:pPr>
        <w:jc w:val="center"/>
      </w:pPr>
      <w:r w:rsidRPr="00BC4BD3">
        <w:drawing>
          <wp:inline distT="0" distB="0" distL="0" distR="0" wp14:anchorId="4FB2AE05" wp14:editId="28836EBF">
            <wp:extent cx="4782217" cy="1581371"/>
            <wp:effectExtent l="152400" t="152400" r="361315" b="361950"/>
            <wp:docPr id="172331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4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813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A78DA9" w14:textId="18FB9C91" w:rsidR="002A0A97" w:rsidRDefault="002A0A97" w:rsidP="00BC4BD3">
      <w:pPr>
        <w:jc w:val="center"/>
      </w:pPr>
      <w:r w:rsidRPr="002A0A97">
        <w:lastRenderedPageBreak/>
        <w:drawing>
          <wp:inline distT="0" distB="0" distL="0" distR="0" wp14:anchorId="07B22804" wp14:editId="6DFB2082">
            <wp:extent cx="4934639" cy="1105054"/>
            <wp:effectExtent l="152400" t="152400" r="361315" b="361950"/>
            <wp:docPr id="21177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8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050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612BDF" w14:textId="2047E7A3" w:rsidR="002A0A97" w:rsidRDefault="002A0A97" w:rsidP="00BC4BD3">
      <w:pPr>
        <w:jc w:val="center"/>
      </w:pPr>
      <w:r w:rsidRPr="002A0A97">
        <w:drawing>
          <wp:inline distT="0" distB="0" distL="0" distR="0" wp14:anchorId="018E2EB0" wp14:editId="6E29C446">
            <wp:extent cx="5731510" cy="895985"/>
            <wp:effectExtent l="152400" t="152400" r="364490" b="361315"/>
            <wp:docPr id="20582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6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6BEC8B" w14:textId="6A610CA3" w:rsidR="002A0A97" w:rsidRDefault="002A0A97" w:rsidP="00BC4BD3">
      <w:pPr>
        <w:jc w:val="center"/>
      </w:pPr>
      <w:r w:rsidRPr="002A0A97">
        <w:drawing>
          <wp:inline distT="0" distB="0" distL="0" distR="0" wp14:anchorId="282EC705" wp14:editId="5808E4F4">
            <wp:extent cx="5731510" cy="1631315"/>
            <wp:effectExtent l="152400" t="152400" r="364490" b="368935"/>
            <wp:docPr id="178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1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74027A" w14:textId="38F12B5F" w:rsidR="002A0A97" w:rsidRDefault="001E42C6" w:rsidP="00AB356E">
      <w:pPr>
        <w:jc w:val="center"/>
      </w:pPr>
      <w:r>
        <w:t>--The End--</w:t>
      </w:r>
    </w:p>
    <w:sectPr w:rsidR="002A0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E73"/>
    <w:multiLevelType w:val="multilevel"/>
    <w:tmpl w:val="9B1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545"/>
    <w:multiLevelType w:val="hybridMultilevel"/>
    <w:tmpl w:val="9EE8AB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E3C2C"/>
    <w:multiLevelType w:val="hybridMultilevel"/>
    <w:tmpl w:val="556465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39279C"/>
    <w:multiLevelType w:val="hybridMultilevel"/>
    <w:tmpl w:val="69A42B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4627B7"/>
    <w:multiLevelType w:val="hybridMultilevel"/>
    <w:tmpl w:val="A32090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B54550"/>
    <w:multiLevelType w:val="multilevel"/>
    <w:tmpl w:val="7D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47DE9"/>
    <w:multiLevelType w:val="multilevel"/>
    <w:tmpl w:val="472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52E9B"/>
    <w:multiLevelType w:val="multilevel"/>
    <w:tmpl w:val="6AF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0754F"/>
    <w:multiLevelType w:val="hybridMultilevel"/>
    <w:tmpl w:val="30800E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3D417C"/>
    <w:multiLevelType w:val="multilevel"/>
    <w:tmpl w:val="DEA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5109"/>
    <w:multiLevelType w:val="hybridMultilevel"/>
    <w:tmpl w:val="0B3AF7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00597879">
    <w:abstractNumId w:val="0"/>
  </w:num>
  <w:num w:numId="2" w16cid:durableId="31082631">
    <w:abstractNumId w:val="3"/>
  </w:num>
  <w:num w:numId="3" w16cid:durableId="1542478808">
    <w:abstractNumId w:val="5"/>
  </w:num>
  <w:num w:numId="4" w16cid:durableId="287857665">
    <w:abstractNumId w:val="8"/>
  </w:num>
  <w:num w:numId="5" w16cid:durableId="1840078372">
    <w:abstractNumId w:val="7"/>
  </w:num>
  <w:num w:numId="6" w16cid:durableId="50660826">
    <w:abstractNumId w:val="2"/>
  </w:num>
  <w:num w:numId="7" w16cid:durableId="499927415">
    <w:abstractNumId w:val="6"/>
  </w:num>
  <w:num w:numId="8" w16cid:durableId="2042322172">
    <w:abstractNumId w:val="1"/>
  </w:num>
  <w:num w:numId="9" w16cid:durableId="1314523753">
    <w:abstractNumId w:val="9"/>
  </w:num>
  <w:num w:numId="10" w16cid:durableId="585847742">
    <w:abstractNumId w:val="10"/>
  </w:num>
  <w:num w:numId="11" w16cid:durableId="815607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22"/>
    <w:rsid w:val="00140992"/>
    <w:rsid w:val="001E42C6"/>
    <w:rsid w:val="002A0A97"/>
    <w:rsid w:val="00312AB4"/>
    <w:rsid w:val="00367397"/>
    <w:rsid w:val="003773B4"/>
    <w:rsid w:val="00446697"/>
    <w:rsid w:val="0053198A"/>
    <w:rsid w:val="00572834"/>
    <w:rsid w:val="005D7D22"/>
    <w:rsid w:val="005E5C74"/>
    <w:rsid w:val="006211F6"/>
    <w:rsid w:val="00627E2B"/>
    <w:rsid w:val="006303F8"/>
    <w:rsid w:val="00654233"/>
    <w:rsid w:val="006573B8"/>
    <w:rsid w:val="00750AE3"/>
    <w:rsid w:val="00780DFB"/>
    <w:rsid w:val="007E1A8B"/>
    <w:rsid w:val="008D0744"/>
    <w:rsid w:val="00AB356E"/>
    <w:rsid w:val="00BC4BD3"/>
    <w:rsid w:val="00CE76F8"/>
    <w:rsid w:val="00D168DC"/>
    <w:rsid w:val="00D839F5"/>
    <w:rsid w:val="00DB2050"/>
    <w:rsid w:val="00E213F8"/>
    <w:rsid w:val="00F8323C"/>
    <w:rsid w:val="00FD6F75"/>
    <w:rsid w:val="00FF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BB24C"/>
  <w15:chartTrackingRefBased/>
  <w15:docId w15:val="{234F7317-E4FE-4621-AA11-9B01A96B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834"/>
  </w:style>
  <w:style w:type="paragraph" w:styleId="Heading1">
    <w:name w:val="heading 1"/>
    <w:basedOn w:val="Normal"/>
    <w:next w:val="Normal"/>
    <w:link w:val="Heading1Char"/>
    <w:uiPriority w:val="9"/>
    <w:qFormat/>
    <w:rsid w:val="005D7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25</cp:revision>
  <dcterms:created xsi:type="dcterms:W3CDTF">2025-12-06T08:36:00Z</dcterms:created>
  <dcterms:modified xsi:type="dcterms:W3CDTF">2025-12-06T08:54:00Z</dcterms:modified>
</cp:coreProperties>
</file>