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A425" w14:textId="286515C1" w:rsidR="00954AE9" w:rsidRPr="00DF5025" w:rsidRDefault="00954AE9" w:rsidP="00954AE9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30</w:t>
      </w:r>
    </w:p>
    <w:p w14:paraId="7C5701BE" w14:textId="77777777" w:rsidR="00954AE9" w:rsidRDefault="00954AE9" w:rsidP="00954AE9">
      <w:pPr>
        <w:jc w:val="center"/>
      </w:pPr>
      <w:r>
        <w:rPr>
          <w:noProof/>
        </w:rPr>
        <w:drawing>
          <wp:inline distT="0" distB="0" distL="0" distR="0" wp14:anchorId="01AAA0CB" wp14:editId="09E74512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AE237" w14:textId="5D35BEEC" w:rsidR="00954AE9" w:rsidRPr="00B9449B" w:rsidRDefault="00804744" w:rsidP="00954AE9">
      <w:pPr>
        <w:rPr>
          <w:b/>
          <w:bCs/>
          <w:sz w:val="28"/>
          <w:szCs w:val="28"/>
          <w:u w:val="single"/>
        </w:rPr>
      </w:pPr>
      <w:r w:rsidRPr="00804744">
        <w:rPr>
          <w:b/>
          <w:bCs/>
          <w:sz w:val="28"/>
          <w:szCs w:val="28"/>
          <w:u w:val="single"/>
        </w:rPr>
        <w:t>Promise Chaining .then() calls</w:t>
      </w:r>
      <w:r w:rsidR="00954AE9">
        <w:rPr>
          <w:b/>
          <w:bCs/>
          <w:sz w:val="28"/>
          <w:szCs w:val="28"/>
          <w:u w:val="single"/>
        </w:rPr>
        <w:t>:</w:t>
      </w:r>
    </w:p>
    <w:p w14:paraId="24B12DC4" w14:textId="77777777" w:rsidR="00A30C86" w:rsidRPr="00A30C86" w:rsidRDefault="00A30C86" w:rsidP="00A30C86">
      <w:pPr>
        <w:rPr>
          <w:b/>
          <w:bCs/>
        </w:rPr>
      </w:pPr>
      <w:r w:rsidRPr="00A30C86">
        <w:rPr>
          <w:b/>
          <w:bCs/>
        </w:rPr>
        <w:t>What is Promise Chaining?</w:t>
      </w:r>
    </w:p>
    <w:p w14:paraId="3C3586E1" w14:textId="5A372EFC" w:rsidR="00A30C86" w:rsidRPr="00A30C86" w:rsidRDefault="00A30C86" w:rsidP="00A30C86">
      <w:pPr>
        <w:jc w:val="both"/>
      </w:pPr>
      <w:r w:rsidRPr="00A30C86">
        <w:t>Promise chaining means using multiple .then() one after another, where the output of one .then() becomes the input of the next.</w:t>
      </w:r>
    </w:p>
    <w:p w14:paraId="6C8434EF" w14:textId="77777777" w:rsidR="00A30C86" w:rsidRPr="00A30C86" w:rsidRDefault="00A30C86" w:rsidP="00A30C86">
      <w:r w:rsidRPr="00A30C86">
        <w:t>Each .then() returns a new Promise, allowing you to run steps in order.</w:t>
      </w:r>
    </w:p>
    <w:p w14:paraId="1D81D3FB" w14:textId="77777777" w:rsidR="00CB705F" w:rsidRPr="00CB705F" w:rsidRDefault="00CB705F" w:rsidP="00CB705F">
      <w:pPr>
        <w:rPr>
          <w:b/>
          <w:bCs/>
        </w:rPr>
      </w:pPr>
      <w:r w:rsidRPr="00CB705F">
        <w:rPr>
          <w:b/>
          <w:bCs/>
        </w:rPr>
        <w:t>Why use Promise chaining?</w:t>
      </w:r>
    </w:p>
    <w:p w14:paraId="18AE14F6" w14:textId="77777777" w:rsidR="00CB705F" w:rsidRPr="00CB705F" w:rsidRDefault="00CB705F" w:rsidP="00CB705F">
      <w:pPr>
        <w:pStyle w:val="ListParagraph"/>
        <w:numPr>
          <w:ilvl w:val="0"/>
          <w:numId w:val="2"/>
        </w:numPr>
      </w:pPr>
      <w:r w:rsidRPr="00CB705F">
        <w:t>To perform tasks step-by-step</w:t>
      </w:r>
    </w:p>
    <w:p w14:paraId="6966CD7F" w14:textId="77777777" w:rsidR="00CB705F" w:rsidRPr="00CB705F" w:rsidRDefault="00CB705F" w:rsidP="00CB705F">
      <w:pPr>
        <w:pStyle w:val="ListParagraph"/>
        <w:numPr>
          <w:ilvl w:val="0"/>
          <w:numId w:val="2"/>
        </w:numPr>
      </w:pPr>
      <w:r w:rsidRPr="00CB705F">
        <w:t>To avoid callback hell</w:t>
      </w:r>
    </w:p>
    <w:p w14:paraId="27E680D1" w14:textId="77777777" w:rsidR="00CB705F" w:rsidRPr="00CB705F" w:rsidRDefault="00CB705F" w:rsidP="00CB705F">
      <w:pPr>
        <w:pStyle w:val="ListParagraph"/>
        <w:numPr>
          <w:ilvl w:val="0"/>
          <w:numId w:val="2"/>
        </w:numPr>
      </w:pPr>
      <w:r w:rsidRPr="00CB705F">
        <w:t>To make async code readable and organised</w:t>
      </w:r>
    </w:p>
    <w:p w14:paraId="48751FC0" w14:textId="2BAD2DC5" w:rsidR="00D839F5" w:rsidRDefault="00CD7A25">
      <w:r>
        <w:t>Example: a very basic example of promise with “.then()”</w:t>
      </w:r>
    </w:p>
    <w:p w14:paraId="7A876E10" w14:textId="35EB564B" w:rsidR="00CD7A25" w:rsidRDefault="0018574F" w:rsidP="0018574F">
      <w:pPr>
        <w:jc w:val="center"/>
      </w:pPr>
      <w:r w:rsidRPr="0018574F">
        <w:rPr>
          <w:noProof/>
        </w:rPr>
        <w:drawing>
          <wp:inline distT="0" distB="0" distL="0" distR="0" wp14:anchorId="205A443A" wp14:editId="708EF44A">
            <wp:extent cx="5731510" cy="2714625"/>
            <wp:effectExtent l="0" t="0" r="2540" b="9525"/>
            <wp:docPr id="72703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33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A25A" w14:textId="1081AC01" w:rsidR="0019680E" w:rsidRDefault="00101F51" w:rsidP="0019680E">
      <w:pPr>
        <w:jc w:val="both"/>
      </w:pPr>
      <w:r>
        <w:t xml:space="preserve">Above </w:t>
      </w:r>
      <w:r w:rsidR="0019680E" w:rsidRPr="0019680E">
        <w:t>code creates a Promise (p1) that waits 2 seconds and then prints "Resolved after 2 seconds" before successfully completing with the value 59. When the promise finishes, the .then() function runs and prints that resolved value (59). In simple terms: “Wait 2 seconds, show a message, return 59, then print 59.”</w:t>
      </w:r>
    </w:p>
    <w:p w14:paraId="35BF15DE" w14:textId="77777777" w:rsidR="0019680E" w:rsidRPr="0019680E" w:rsidRDefault="0019680E" w:rsidP="0019680E">
      <w:pPr>
        <w:jc w:val="both"/>
      </w:pPr>
    </w:p>
    <w:p w14:paraId="41D0A1EA" w14:textId="59B05CA8" w:rsidR="00101F51" w:rsidRDefault="00101F51">
      <w:r>
        <w:br w:type="page"/>
      </w:r>
    </w:p>
    <w:p w14:paraId="1E72B134" w14:textId="3104E8E4" w:rsidR="00101F51" w:rsidRDefault="00101F51" w:rsidP="00101F51">
      <w:pPr>
        <w:jc w:val="both"/>
      </w:pPr>
      <w:r>
        <w:lastRenderedPageBreak/>
        <w:t>Example: promise chaining basics</w:t>
      </w:r>
    </w:p>
    <w:p w14:paraId="263D989A" w14:textId="5D248C3A" w:rsidR="00101F51" w:rsidRDefault="004A1B63" w:rsidP="004A1B63">
      <w:pPr>
        <w:jc w:val="center"/>
      </w:pPr>
      <w:r w:rsidRPr="004A1B63">
        <w:rPr>
          <w:noProof/>
        </w:rPr>
        <w:drawing>
          <wp:inline distT="0" distB="0" distL="0" distR="0" wp14:anchorId="5E24857B" wp14:editId="082296A7">
            <wp:extent cx="5035062" cy="2912482"/>
            <wp:effectExtent l="0" t="0" r="0" b="2540"/>
            <wp:docPr id="198626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60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765" cy="291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6FF7" w14:textId="11800BDD" w:rsidR="000C5410" w:rsidRDefault="000C5410" w:rsidP="000C5410">
      <w:pPr>
        <w:jc w:val="both"/>
      </w:pPr>
      <w:r w:rsidRPr="000C5410">
        <w:t>This code shows promise chaining. The first promise (p1) waits 2 seconds, prints "Resolved after 2 seconds", and resolves with 59. The first .then() receives that value, prints 59, and then creates and returns another promise (p2), which immediately resolves with "Promise p2 resolved". Because it returns a promise, the next .then() waits for p2 to finish, then prints "We are done" followed by the message from p2. In short: wait 2 seconds → print 59 → run another promise → print final messages.</w:t>
      </w:r>
    </w:p>
    <w:p w14:paraId="6F782C91" w14:textId="55BB9543" w:rsidR="000C5410" w:rsidRDefault="00AE1811" w:rsidP="000C5410">
      <w:pPr>
        <w:jc w:val="both"/>
      </w:pPr>
      <w:r>
        <w:t>Example: another example of promise chaining.</w:t>
      </w:r>
    </w:p>
    <w:p w14:paraId="173CF844" w14:textId="705C11AF" w:rsidR="00AE1811" w:rsidRDefault="00AE1811" w:rsidP="000C5410">
      <w:pPr>
        <w:jc w:val="both"/>
      </w:pPr>
      <w:r w:rsidRPr="00AE1811">
        <w:rPr>
          <w:noProof/>
        </w:rPr>
        <w:drawing>
          <wp:inline distT="0" distB="0" distL="0" distR="0" wp14:anchorId="171F4DD4" wp14:editId="1766E622">
            <wp:extent cx="5731510" cy="3511550"/>
            <wp:effectExtent l="0" t="0" r="2540" b="0"/>
            <wp:docPr id="81273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33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CC5E" w14:textId="7442E4D0" w:rsidR="004E17B1" w:rsidRPr="004E17B1" w:rsidRDefault="004E17B1" w:rsidP="004E17B1">
      <w:pPr>
        <w:jc w:val="both"/>
      </w:pPr>
      <w:r w:rsidRPr="004E17B1">
        <w:t xml:space="preserve">This code shows two promises running one after another. First, p1 waits 2 seconds, prints "Resolved after 2 seconds", and resolves with 59. Inside the first .then(), that value (59) is printed, and a second promise p2 is created. p2 also waits 2 seconds before resolving with "Promise 2 resolved". Because </w:t>
      </w:r>
      <w:r w:rsidRPr="004E17B1">
        <w:lastRenderedPageBreak/>
        <w:t>the .then()returnsp2, the next .then()` waits for it to finish, then prints "We are done" and the final message.</w:t>
      </w:r>
    </w:p>
    <w:p w14:paraId="14E5084E" w14:textId="77777777" w:rsidR="004E17B1" w:rsidRDefault="004E17B1" w:rsidP="000C5410">
      <w:pPr>
        <w:jc w:val="both"/>
      </w:pPr>
    </w:p>
    <w:p w14:paraId="44527C75" w14:textId="779FD247" w:rsidR="00761BE5" w:rsidRPr="00761BE5" w:rsidRDefault="00761BE5" w:rsidP="00761BE5">
      <w:pPr>
        <w:rPr>
          <w:b/>
          <w:bCs/>
          <w:sz w:val="28"/>
          <w:szCs w:val="28"/>
          <w:u w:val="single"/>
        </w:rPr>
      </w:pPr>
      <w:r w:rsidRPr="00761BE5">
        <w:rPr>
          <w:b/>
          <w:bCs/>
          <w:sz w:val="28"/>
          <w:szCs w:val="28"/>
          <w:u w:val="single"/>
        </w:rPr>
        <w:t>Attaching Multiple Handlers to a Promise</w:t>
      </w:r>
      <w:r>
        <w:rPr>
          <w:b/>
          <w:bCs/>
          <w:sz w:val="28"/>
          <w:szCs w:val="28"/>
          <w:u w:val="single"/>
        </w:rPr>
        <w:t>:</w:t>
      </w:r>
    </w:p>
    <w:p w14:paraId="01305048" w14:textId="0D7B61A5" w:rsidR="00761BE5" w:rsidRPr="00761BE5" w:rsidRDefault="00761BE5" w:rsidP="00761BE5">
      <w:pPr>
        <w:jc w:val="both"/>
      </w:pPr>
      <w:r w:rsidRPr="00761BE5">
        <w:t>You can attach more than one .then() or .catch() to the same Promise.</w:t>
      </w:r>
      <w:r w:rsidRPr="00761BE5">
        <w:t xml:space="preserve"> </w:t>
      </w:r>
      <w:r w:rsidRPr="00761BE5">
        <w:t>Each handler will run independently when the Promise is resolved or rejected.</w:t>
      </w:r>
    </w:p>
    <w:p w14:paraId="358493DA" w14:textId="1E0FDFA3" w:rsidR="00761BE5" w:rsidRPr="00761BE5" w:rsidRDefault="00761BE5" w:rsidP="00761BE5">
      <w:pPr>
        <w:jc w:val="both"/>
      </w:pPr>
      <w:r w:rsidRPr="00761BE5">
        <w:t>The key point:</w:t>
      </w:r>
      <w:r w:rsidRPr="00761BE5">
        <w:t xml:space="preserve"> </w:t>
      </w:r>
      <w:r w:rsidRPr="00761BE5">
        <w:t>Every .then() attached to the same Promise runs separately.</w:t>
      </w:r>
      <w:r w:rsidRPr="00761BE5">
        <w:t xml:space="preserve"> </w:t>
      </w:r>
      <w:r w:rsidRPr="00761BE5">
        <w:t>They do NOT depend on each other.</w:t>
      </w:r>
    </w:p>
    <w:p w14:paraId="695A838C" w14:textId="1B894484" w:rsidR="00761BE5" w:rsidRDefault="00025D16" w:rsidP="000C5410">
      <w:pPr>
        <w:jc w:val="both"/>
      </w:pPr>
      <w:r>
        <w:t>Example: a very basic promise created in JS</w:t>
      </w:r>
    </w:p>
    <w:p w14:paraId="7B45D3B2" w14:textId="1E66C6EE" w:rsidR="00025D16" w:rsidRDefault="00025D16" w:rsidP="00025D16">
      <w:pPr>
        <w:jc w:val="center"/>
      </w:pPr>
      <w:r w:rsidRPr="00025D16">
        <w:drawing>
          <wp:inline distT="0" distB="0" distL="0" distR="0" wp14:anchorId="67EA6616" wp14:editId="6191B88A">
            <wp:extent cx="5731510" cy="2655570"/>
            <wp:effectExtent l="0" t="0" r="2540" b="0"/>
            <wp:docPr id="187505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59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1227" w14:textId="4292C1F0" w:rsidR="003548BD" w:rsidRDefault="00B35718" w:rsidP="00B35718">
      <w:pPr>
        <w:jc w:val="both"/>
      </w:pPr>
      <w:r>
        <w:t>Can we write p1.then() and define a new work? Yes, we can do so, as shown below:</w:t>
      </w:r>
    </w:p>
    <w:p w14:paraId="57979370" w14:textId="6145B67B" w:rsidR="00B35718" w:rsidRDefault="00B35718" w:rsidP="00B35718">
      <w:pPr>
        <w:jc w:val="both"/>
      </w:pPr>
      <w:r w:rsidRPr="00B35718">
        <w:drawing>
          <wp:inline distT="0" distB="0" distL="0" distR="0" wp14:anchorId="4A76774E" wp14:editId="4ED1D22D">
            <wp:extent cx="5731510" cy="2357120"/>
            <wp:effectExtent l="0" t="0" r="2540" b="5080"/>
            <wp:docPr id="133019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98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1BEC" w14:textId="5B3C0366" w:rsidR="00E76CEC" w:rsidRDefault="00E76CEC" w:rsidP="00B35718">
      <w:pPr>
        <w:jc w:val="both"/>
      </w:pPr>
      <w:r>
        <w:t xml:space="preserve">Each </w:t>
      </w:r>
      <w:proofErr w:type="spellStart"/>
      <w:r>
        <w:t>p.then</w:t>
      </w:r>
      <w:proofErr w:type="spellEnd"/>
      <w:r>
        <w:t xml:space="preserve">() works independently. </w:t>
      </w:r>
    </w:p>
    <w:p w14:paraId="1117C920" w14:textId="5A7F35C3" w:rsidR="00B421FE" w:rsidRPr="000C5410" w:rsidRDefault="00B421FE" w:rsidP="00B421FE">
      <w:pPr>
        <w:jc w:val="center"/>
      </w:pPr>
      <w:r>
        <w:t>--The End--</w:t>
      </w:r>
    </w:p>
    <w:sectPr w:rsidR="00B421FE" w:rsidRPr="000C5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6798A"/>
    <w:multiLevelType w:val="multilevel"/>
    <w:tmpl w:val="F71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32D2F"/>
    <w:multiLevelType w:val="hybridMultilevel"/>
    <w:tmpl w:val="60BC72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6783066">
    <w:abstractNumId w:val="0"/>
  </w:num>
  <w:num w:numId="2" w16cid:durableId="1995647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AE"/>
    <w:rsid w:val="00003EC1"/>
    <w:rsid w:val="00025D16"/>
    <w:rsid w:val="000C5410"/>
    <w:rsid w:val="00101F51"/>
    <w:rsid w:val="0018574F"/>
    <w:rsid w:val="0019680E"/>
    <w:rsid w:val="003548BD"/>
    <w:rsid w:val="00446697"/>
    <w:rsid w:val="004A1B63"/>
    <w:rsid w:val="004E17B1"/>
    <w:rsid w:val="004F21AE"/>
    <w:rsid w:val="00761BE5"/>
    <w:rsid w:val="007E1A8B"/>
    <w:rsid w:val="00804744"/>
    <w:rsid w:val="00954AE9"/>
    <w:rsid w:val="00A30C86"/>
    <w:rsid w:val="00A96BE7"/>
    <w:rsid w:val="00AE1811"/>
    <w:rsid w:val="00B35718"/>
    <w:rsid w:val="00B421FE"/>
    <w:rsid w:val="00CB705F"/>
    <w:rsid w:val="00CD7A25"/>
    <w:rsid w:val="00D839F5"/>
    <w:rsid w:val="00DB11FA"/>
    <w:rsid w:val="00E213F8"/>
    <w:rsid w:val="00E7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BBC1"/>
  <w15:chartTrackingRefBased/>
  <w15:docId w15:val="{DFC390DF-2B90-48DF-ABBD-7276FC20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BE5"/>
  </w:style>
  <w:style w:type="paragraph" w:styleId="Heading1">
    <w:name w:val="heading 1"/>
    <w:basedOn w:val="Normal"/>
    <w:next w:val="Normal"/>
    <w:link w:val="Heading1Char"/>
    <w:uiPriority w:val="9"/>
    <w:qFormat/>
    <w:rsid w:val="004F2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1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1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1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1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1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1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1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1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1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1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1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47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7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21</cp:revision>
  <dcterms:created xsi:type="dcterms:W3CDTF">2025-12-01T05:22:00Z</dcterms:created>
  <dcterms:modified xsi:type="dcterms:W3CDTF">2025-12-02T02:01:00Z</dcterms:modified>
</cp:coreProperties>
</file>