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EE0F" w14:textId="77777777" w:rsidR="00823C7B" w:rsidRDefault="00823C7B" w:rsidP="00823C7B">
      <w:pPr>
        <w:jc w:val="center"/>
      </w:pPr>
      <w:r w:rsidRPr="00282F03">
        <w:rPr>
          <w:noProof/>
        </w:rPr>
        <w:drawing>
          <wp:inline distT="0" distB="0" distL="0" distR="0" wp14:anchorId="0CFC30C5" wp14:editId="41E7A00D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5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D9210" w14:textId="7E2F93A2" w:rsidR="00823C7B" w:rsidRPr="00B9449B" w:rsidRDefault="00823C7B" w:rsidP="00823C7B">
      <w:pPr>
        <w:rPr>
          <w:b/>
          <w:bCs/>
          <w:sz w:val="28"/>
          <w:szCs w:val="28"/>
          <w:u w:val="single"/>
        </w:rPr>
      </w:pPr>
      <w:r w:rsidRPr="00823C7B">
        <w:rPr>
          <w:b/>
          <w:bCs/>
          <w:sz w:val="28"/>
          <w:szCs w:val="28"/>
          <w:u w:val="single"/>
        </w:rPr>
        <w:t>Handling</w:t>
      </w:r>
      <w:r>
        <w:rPr>
          <w:b/>
          <w:bCs/>
          <w:sz w:val="28"/>
          <w:szCs w:val="28"/>
          <w:u w:val="single"/>
        </w:rPr>
        <w:t xml:space="preserve"> </w:t>
      </w:r>
      <w:r w:rsidRPr="00823C7B">
        <w:rPr>
          <w:b/>
          <w:bCs/>
          <w:sz w:val="28"/>
          <w:szCs w:val="28"/>
          <w:u w:val="single"/>
        </w:rPr>
        <w:t>imbalanced</w:t>
      </w:r>
      <w:r>
        <w:rPr>
          <w:b/>
          <w:bCs/>
          <w:sz w:val="28"/>
          <w:szCs w:val="28"/>
          <w:u w:val="single"/>
        </w:rPr>
        <w:t xml:space="preserve"> </w:t>
      </w:r>
      <w:r w:rsidRPr="00823C7B">
        <w:rPr>
          <w:b/>
          <w:bCs/>
          <w:sz w:val="28"/>
          <w:szCs w:val="28"/>
          <w:u w:val="single"/>
        </w:rPr>
        <w:t>dataset</w:t>
      </w:r>
      <w:r>
        <w:rPr>
          <w:b/>
          <w:bCs/>
          <w:sz w:val="28"/>
          <w:szCs w:val="28"/>
          <w:u w:val="single"/>
        </w:rPr>
        <w:t xml:space="preserve"> </w:t>
      </w:r>
      <w:r w:rsidRPr="00823C7B">
        <w:rPr>
          <w:b/>
          <w:bCs/>
          <w:sz w:val="28"/>
          <w:szCs w:val="28"/>
          <w:u w:val="single"/>
        </w:rPr>
        <w:t>using</w:t>
      </w:r>
      <w:r>
        <w:rPr>
          <w:b/>
          <w:bCs/>
          <w:sz w:val="28"/>
          <w:szCs w:val="28"/>
          <w:u w:val="single"/>
        </w:rPr>
        <w:t xml:space="preserve"> </w:t>
      </w:r>
      <w:r w:rsidRPr="00823C7B">
        <w:rPr>
          <w:b/>
          <w:bCs/>
          <w:sz w:val="28"/>
          <w:szCs w:val="28"/>
          <w:u w:val="single"/>
        </w:rPr>
        <w:t>SMOTE.</w:t>
      </w:r>
      <w:r>
        <w:rPr>
          <w:b/>
          <w:bCs/>
          <w:sz w:val="28"/>
          <w:szCs w:val="28"/>
          <w:u w:val="single"/>
        </w:rPr>
        <w:t>:</w:t>
      </w:r>
    </w:p>
    <w:p w14:paraId="225936C6" w14:textId="77777777" w:rsidR="00823C7B" w:rsidRDefault="00823C7B" w:rsidP="00823C7B">
      <w:pPr>
        <w:rPr>
          <w:b/>
          <w:bCs/>
        </w:rPr>
      </w:pPr>
      <w:r>
        <w:rPr>
          <w:b/>
          <w:bCs/>
        </w:rPr>
        <w:t xml:space="preserve">Colab: </w:t>
      </w:r>
    </w:p>
    <w:p w14:paraId="4A9B8B6D" w14:textId="633E74A2" w:rsidR="00182317" w:rsidRDefault="00182317" w:rsidP="00823C7B">
      <w:pPr>
        <w:rPr>
          <w:b/>
          <w:bCs/>
        </w:rPr>
      </w:pPr>
      <w:hyperlink r:id="rId6" w:history="1">
        <w:r w:rsidRPr="00983E12">
          <w:rPr>
            <w:rStyle w:val="Hyperlink"/>
            <w:b/>
            <w:bCs/>
          </w:rPr>
          <w:t>https://colab.research.google.com/drive/1iG9RzzVhIn8MIfUlVHLDCB3Zvs-P_Zji#scrollTo=T_efwb-25zLR</w:t>
        </w:r>
      </w:hyperlink>
    </w:p>
    <w:p w14:paraId="0343D0C6" w14:textId="77777777" w:rsidR="00C77B65" w:rsidRPr="00C77B65" w:rsidRDefault="00C77B65" w:rsidP="00C77B65">
      <w:pPr>
        <w:rPr>
          <w:b/>
          <w:bCs/>
        </w:rPr>
      </w:pPr>
      <w:r w:rsidRPr="00C77B65">
        <w:rPr>
          <w:b/>
          <w:bCs/>
        </w:rPr>
        <w:t>SMOTE (Synthetic Minority Over-sampling Technique)</w:t>
      </w:r>
    </w:p>
    <w:p w14:paraId="5BACF9E5" w14:textId="77777777" w:rsidR="00C77B65" w:rsidRPr="00C77B65" w:rsidRDefault="00C77B65" w:rsidP="00C77B65">
      <w:r w:rsidRPr="00C77B65">
        <w:rPr>
          <w:b/>
          <w:bCs/>
        </w:rPr>
        <w:t>Purpose:</w:t>
      </w:r>
    </w:p>
    <w:p w14:paraId="15FBA85A" w14:textId="77777777" w:rsidR="00C77B65" w:rsidRPr="00C77B65" w:rsidRDefault="00C77B65" w:rsidP="00C77B65">
      <w:pPr>
        <w:numPr>
          <w:ilvl w:val="0"/>
          <w:numId w:val="1"/>
        </w:numPr>
      </w:pPr>
      <w:r w:rsidRPr="00C77B65">
        <w:t xml:space="preserve">To address </w:t>
      </w:r>
      <w:r w:rsidRPr="00C77B65">
        <w:rPr>
          <w:b/>
          <w:bCs/>
        </w:rPr>
        <w:t>class imbalance</w:t>
      </w:r>
      <w:r w:rsidRPr="00C77B65">
        <w:t xml:space="preserve"> in datasets, where the minority class has far fewer samples than the majority class.</w:t>
      </w:r>
    </w:p>
    <w:p w14:paraId="72764D39" w14:textId="77777777" w:rsidR="00C77B65" w:rsidRPr="00C77B65" w:rsidRDefault="00C77B65" w:rsidP="00C77B65">
      <w:pPr>
        <w:numPr>
          <w:ilvl w:val="0"/>
          <w:numId w:val="1"/>
        </w:numPr>
      </w:pPr>
      <w:r w:rsidRPr="00C77B65">
        <w:t xml:space="preserve">Helps ML models perform better by </w:t>
      </w:r>
      <w:r w:rsidRPr="00C77B65">
        <w:rPr>
          <w:b/>
          <w:bCs/>
        </w:rPr>
        <w:t>reducing bias toward the majority class</w:t>
      </w:r>
      <w:r w:rsidRPr="00C77B65">
        <w:t>.</w:t>
      </w:r>
    </w:p>
    <w:p w14:paraId="3F7D7D51" w14:textId="77777777" w:rsidR="00C77B65" w:rsidRPr="00C77B65" w:rsidRDefault="00C77B65" w:rsidP="00C77B65">
      <w:r w:rsidRPr="00C77B65">
        <w:rPr>
          <w:b/>
          <w:bCs/>
        </w:rPr>
        <w:t>How it works:</w:t>
      </w:r>
    </w:p>
    <w:p w14:paraId="4C3D5EC6" w14:textId="77777777" w:rsidR="00C77B65" w:rsidRPr="00C77B65" w:rsidRDefault="00C77B65" w:rsidP="00C77B65">
      <w:pPr>
        <w:numPr>
          <w:ilvl w:val="0"/>
          <w:numId w:val="2"/>
        </w:numPr>
      </w:pPr>
      <w:r w:rsidRPr="00C77B65">
        <w:t xml:space="preserve">Select a sample from the </w:t>
      </w:r>
      <w:r w:rsidRPr="00C77B65">
        <w:rPr>
          <w:b/>
          <w:bCs/>
        </w:rPr>
        <w:t>minority class</w:t>
      </w:r>
      <w:r w:rsidRPr="00C77B65">
        <w:t>.</w:t>
      </w:r>
    </w:p>
    <w:p w14:paraId="69699D4E" w14:textId="77777777" w:rsidR="00C77B65" w:rsidRPr="00C77B65" w:rsidRDefault="00C77B65" w:rsidP="00C77B65">
      <w:pPr>
        <w:numPr>
          <w:ilvl w:val="0"/>
          <w:numId w:val="2"/>
        </w:numPr>
      </w:pPr>
      <w:r w:rsidRPr="00C77B65">
        <w:t xml:space="preserve">Identify its </w:t>
      </w:r>
      <w:r w:rsidRPr="00C77B65">
        <w:rPr>
          <w:b/>
          <w:bCs/>
        </w:rPr>
        <w:t>k nearest neighbors</w:t>
      </w:r>
      <w:r w:rsidRPr="00C77B65">
        <w:t xml:space="preserve"> (usually k=5).</w:t>
      </w:r>
    </w:p>
    <w:p w14:paraId="13C4AF33" w14:textId="77777777" w:rsidR="00C77B65" w:rsidRPr="00C77B65" w:rsidRDefault="00C77B65" w:rsidP="00C77B65">
      <w:pPr>
        <w:numPr>
          <w:ilvl w:val="0"/>
          <w:numId w:val="2"/>
        </w:numPr>
      </w:pPr>
      <w:r w:rsidRPr="00C77B65">
        <w:t xml:space="preserve">Randomly choose one of these neighbors and generate a </w:t>
      </w:r>
      <w:r w:rsidRPr="00C77B65">
        <w:rPr>
          <w:b/>
          <w:bCs/>
        </w:rPr>
        <w:t>synthetic sample</w:t>
      </w:r>
      <w:r w:rsidRPr="00C77B65">
        <w:t xml:space="preserve"> along the line segment connecting the original sample and the neighbor.</w:t>
      </w:r>
    </w:p>
    <w:p w14:paraId="7B8206A6" w14:textId="77777777" w:rsidR="00C77B65" w:rsidRPr="00C77B65" w:rsidRDefault="00C77B65" w:rsidP="00C77B65">
      <w:pPr>
        <w:numPr>
          <w:ilvl w:val="0"/>
          <w:numId w:val="2"/>
        </w:numPr>
      </w:pPr>
      <w:r w:rsidRPr="00C77B65">
        <w:t>Repeat until the minority class is sufficiently oversampled.</w:t>
      </w:r>
    </w:p>
    <w:p w14:paraId="46460750" w14:textId="77777777" w:rsidR="00C77B65" w:rsidRPr="00C77B65" w:rsidRDefault="00C77B65" w:rsidP="00C77B65">
      <w:r w:rsidRPr="00C77B65">
        <w:rPr>
          <w:b/>
          <w:bCs/>
        </w:rPr>
        <w:t>Key Points:</w:t>
      </w:r>
    </w:p>
    <w:p w14:paraId="07936F64" w14:textId="77777777" w:rsidR="00C77B65" w:rsidRPr="00C77B65" w:rsidRDefault="00C77B65" w:rsidP="00C77B65">
      <w:pPr>
        <w:numPr>
          <w:ilvl w:val="0"/>
          <w:numId w:val="3"/>
        </w:numPr>
      </w:pPr>
      <w:r w:rsidRPr="00C77B65">
        <w:rPr>
          <w:b/>
          <w:bCs/>
        </w:rPr>
        <w:t>Synthetic samples</w:t>
      </w:r>
      <w:r w:rsidRPr="00C77B65">
        <w:t xml:space="preserve"> are created, not just duplicated (avoids overfitting like simple oversampling).</w:t>
      </w:r>
    </w:p>
    <w:p w14:paraId="3E251550" w14:textId="77777777" w:rsidR="00C77B65" w:rsidRPr="00C77B65" w:rsidRDefault="00C77B65" w:rsidP="00C77B65">
      <w:pPr>
        <w:numPr>
          <w:ilvl w:val="0"/>
          <w:numId w:val="3"/>
        </w:numPr>
      </w:pPr>
      <w:r w:rsidRPr="00C77B65">
        <w:t>Works well with numeric features; categorical features need special handling.</w:t>
      </w:r>
    </w:p>
    <w:p w14:paraId="2FAF6A91" w14:textId="77777777" w:rsidR="00C77B65" w:rsidRPr="00C77B65" w:rsidRDefault="00C77B65" w:rsidP="00C77B65">
      <w:pPr>
        <w:numPr>
          <w:ilvl w:val="0"/>
          <w:numId w:val="3"/>
        </w:numPr>
      </w:pPr>
      <w:r w:rsidRPr="00C77B65">
        <w:t>Often combined with undersampling of the majority class for better balance.</w:t>
      </w:r>
    </w:p>
    <w:p w14:paraId="7798019B" w14:textId="77777777" w:rsidR="00C77B65" w:rsidRPr="00C77B65" w:rsidRDefault="00C77B65" w:rsidP="00C77B65">
      <w:r w:rsidRPr="00C77B65">
        <w:rPr>
          <w:b/>
          <w:bCs/>
        </w:rPr>
        <w:t>Advantages:</w:t>
      </w:r>
    </w:p>
    <w:p w14:paraId="1D829BB6" w14:textId="77777777" w:rsidR="00C77B65" w:rsidRPr="00C77B65" w:rsidRDefault="00C77B65" w:rsidP="00C77B65">
      <w:pPr>
        <w:numPr>
          <w:ilvl w:val="0"/>
          <w:numId w:val="4"/>
        </w:numPr>
      </w:pPr>
      <w:r w:rsidRPr="00C77B65">
        <w:t>Reduces bias toward majority class.</w:t>
      </w:r>
    </w:p>
    <w:p w14:paraId="369C4718" w14:textId="77777777" w:rsidR="00C77B65" w:rsidRPr="00C77B65" w:rsidRDefault="00C77B65" w:rsidP="00C77B65">
      <w:pPr>
        <w:numPr>
          <w:ilvl w:val="0"/>
          <w:numId w:val="4"/>
        </w:numPr>
      </w:pPr>
      <w:r w:rsidRPr="00C77B65">
        <w:t>Increases minority class representation without duplication.</w:t>
      </w:r>
    </w:p>
    <w:p w14:paraId="2460437B" w14:textId="77777777" w:rsidR="00C77B65" w:rsidRPr="00C77B65" w:rsidRDefault="00C77B65" w:rsidP="00C77B65">
      <w:r w:rsidRPr="00C77B65">
        <w:rPr>
          <w:b/>
          <w:bCs/>
        </w:rPr>
        <w:t>Limitations:</w:t>
      </w:r>
    </w:p>
    <w:p w14:paraId="1C097E68" w14:textId="77777777" w:rsidR="00C77B65" w:rsidRPr="00C77B65" w:rsidRDefault="00C77B65" w:rsidP="00C77B65">
      <w:pPr>
        <w:numPr>
          <w:ilvl w:val="0"/>
          <w:numId w:val="5"/>
        </w:numPr>
      </w:pPr>
      <w:r w:rsidRPr="00C77B65">
        <w:t xml:space="preserve">Can create </w:t>
      </w:r>
      <w:r w:rsidRPr="00C77B65">
        <w:rPr>
          <w:b/>
          <w:bCs/>
        </w:rPr>
        <w:t>noisy or overlapping samples</w:t>
      </w:r>
      <w:r w:rsidRPr="00C77B65">
        <w:t xml:space="preserve"> if minority class is sparse.</w:t>
      </w:r>
    </w:p>
    <w:p w14:paraId="33432284" w14:textId="77777777" w:rsidR="00C77B65" w:rsidRPr="00C77B65" w:rsidRDefault="00C77B65" w:rsidP="00C77B65">
      <w:pPr>
        <w:numPr>
          <w:ilvl w:val="0"/>
          <w:numId w:val="5"/>
        </w:numPr>
      </w:pPr>
      <w:r w:rsidRPr="00C77B65">
        <w:t>Not ideal for all types of data (categorical-heavy datasets).</w:t>
      </w:r>
    </w:p>
    <w:p w14:paraId="4EA1CA6D" w14:textId="77777777" w:rsidR="00D839F5" w:rsidRDefault="00D839F5"/>
    <w:sectPr w:rsidR="00D8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618D"/>
    <w:multiLevelType w:val="multilevel"/>
    <w:tmpl w:val="51C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D2664"/>
    <w:multiLevelType w:val="multilevel"/>
    <w:tmpl w:val="EB0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04A76"/>
    <w:multiLevelType w:val="multilevel"/>
    <w:tmpl w:val="929A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15104"/>
    <w:multiLevelType w:val="multilevel"/>
    <w:tmpl w:val="8662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8F2095"/>
    <w:multiLevelType w:val="multilevel"/>
    <w:tmpl w:val="78B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712394">
    <w:abstractNumId w:val="0"/>
  </w:num>
  <w:num w:numId="2" w16cid:durableId="1533764752">
    <w:abstractNumId w:val="3"/>
  </w:num>
  <w:num w:numId="3" w16cid:durableId="1713966275">
    <w:abstractNumId w:val="2"/>
  </w:num>
  <w:num w:numId="4" w16cid:durableId="1414351904">
    <w:abstractNumId w:val="4"/>
  </w:num>
  <w:num w:numId="5" w16cid:durableId="979578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30"/>
    <w:rsid w:val="00182317"/>
    <w:rsid w:val="00446697"/>
    <w:rsid w:val="007E1A8B"/>
    <w:rsid w:val="00823C7B"/>
    <w:rsid w:val="00BC0464"/>
    <w:rsid w:val="00C77B65"/>
    <w:rsid w:val="00C94B29"/>
    <w:rsid w:val="00D839F5"/>
    <w:rsid w:val="00DE2AC1"/>
    <w:rsid w:val="00DF3130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6381"/>
  <w15:chartTrackingRefBased/>
  <w15:docId w15:val="{0DCC72C4-15DC-4C3D-A957-F87BBC18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C7B"/>
  </w:style>
  <w:style w:type="paragraph" w:styleId="Heading1">
    <w:name w:val="heading 1"/>
    <w:basedOn w:val="Normal"/>
    <w:next w:val="Normal"/>
    <w:link w:val="Heading1Char"/>
    <w:uiPriority w:val="9"/>
    <w:qFormat/>
    <w:rsid w:val="00DF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1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iG9RzzVhIn8MIfUlVHLDCB3Zvs-P_Zji#scrollTo=T_efwb-25zL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6</cp:revision>
  <dcterms:created xsi:type="dcterms:W3CDTF">2025-12-25T14:02:00Z</dcterms:created>
  <dcterms:modified xsi:type="dcterms:W3CDTF">2025-12-25T14:28:00Z</dcterms:modified>
</cp:coreProperties>
</file>