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0E182" w14:textId="167F159C" w:rsidR="00C07C91" w:rsidRPr="002211C6" w:rsidRDefault="00C07C91" w:rsidP="00C07C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2CE6C" wp14:editId="1775E67E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2AAFAA" w14:textId="77777777" w:rsidR="00C07C91" w:rsidRDefault="00C07C91" w:rsidP="00C07C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9DF3E" wp14:editId="01F65154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2CE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B2AAFAA" w14:textId="77777777" w:rsidR="00C07C91" w:rsidRDefault="00C07C91" w:rsidP="00C07C91">
                      <w:r>
                        <w:rPr>
                          <w:noProof/>
                        </w:rPr>
                        <w:drawing>
                          <wp:inline distT="0" distB="0" distL="0" distR="0" wp14:anchorId="79F9DF3E" wp14:editId="01F65154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840C6" wp14:editId="3A79ACF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9AA41C" w14:textId="77777777" w:rsidR="00C07C91" w:rsidRDefault="00C07C91" w:rsidP="00C07C91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999ADD" wp14:editId="1CD6C3C3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840C6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19AA41C" w14:textId="77777777" w:rsidR="00C07C91" w:rsidRDefault="00C07C91" w:rsidP="00C07C91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999ADD" wp14:editId="1CD6C3C3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21</w:t>
      </w:r>
    </w:p>
    <w:p w14:paraId="667837FA" w14:textId="77777777" w:rsidR="00C07C91" w:rsidRPr="00294656" w:rsidRDefault="00C07C91" w:rsidP="00C07C9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D08667C" w14:textId="19090A11" w:rsidR="00C07C91" w:rsidRPr="00A56427" w:rsidRDefault="00C07C91" w:rsidP="00C07C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 xml:space="preserve">SS </w:t>
      </w:r>
      <w:r w:rsidR="007315BE">
        <w:rPr>
          <w:b/>
          <w:bCs/>
          <w:sz w:val="28"/>
          <w:szCs w:val="28"/>
          <w:u w:val="single"/>
        </w:rPr>
        <w:t>Overflow</w:t>
      </w:r>
      <w:r>
        <w:rPr>
          <w:b/>
          <w:bCs/>
          <w:sz w:val="28"/>
          <w:szCs w:val="28"/>
          <w:u w:val="single"/>
        </w:rPr>
        <w:t>:</w:t>
      </w:r>
    </w:p>
    <w:p w14:paraId="365075C5" w14:textId="5F33B813" w:rsidR="00C07C91" w:rsidRPr="006375A8" w:rsidRDefault="00C07C91" w:rsidP="00C07C91">
      <w:pPr>
        <w:rPr>
          <w:b/>
          <w:bCs/>
        </w:rPr>
      </w:pPr>
      <w:r w:rsidRPr="006375A8">
        <w:rPr>
          <w:b/>
          <w:bCs/>
        </w:rPr>
        <w:t xml:space="preserve">What </w:t>
      </w:r>
      <w:r w:rsidR="007315BE">
        <w:rPr>
          <w:b/>
          <w:bCs/>
        </w:rPr>
        <w:t>is CSS overflow</w:t>
      </w:r>
      <w:r w:rsidRPr="006375A8">
        <w:rPr>
          <w:b/>
          <w:bCs/>
        </w:rPr>
        <w:t>?</w:t>
      </w:r>
    </w:p>
    <w:p w14:paraId="70B6A7B9" w14:textId="7A54F159" w:rsidR="00D839F5" w:rsidRDefault="007315BE" w:rsidP="007315BE">
      <w:pPr>
        <w:jc w:val="both"/>
      </w:pPr>
      <w:r w:rsidRPr="007315BE">
        <w:t>The overflow property in CSS determines what happens when the content of an element is bigger than its container.</w:t>
      </w:r>
      <w:r>
        <w:t xml:space="preserve"> </w:t>
      </w:r>
      <w:r w:rsidRPr="007315BE">
        <w:t>If content doesn’t fit inside its box, you can control whether it spills out, scrolls, or is hidden.</w:t>
      </w:r>
    </w:p>
    <w:p w14:paraId="6D401A15" w14:textId="33B40D53" w:rsidR="007315BE" w:rsidRDefault="006B590A" w:rsidP="007315BE">
      <w:pPr>
        <w:jc w:val="both"/>
      </w:pPr>
      <w:r>
        <w:t>A basic example without any overflow:</w:t>
      </w:r>
    </w:p>
    <w:p w14:paraId="6C1308BF" w14:textId="152CE7D1" w:rsidR="006B590A" w:rsidRDefault="006B590A" w:rsidP="007315BE">
      <w:pPr>
        <w:jc w:val="both"/>
      </w:pPr>
      <w:r w:rsidRPr="006B590A">
        <w:rPr>
          <w:noProof/>
        </w:rPr>
        <w:drawing>
          <wp:inline distT="0" distB="0" distL="0" distR="0" wp14:anchorId="76C5F724" wp14:editId="301CAE04">
            <wp:extent cx="5731510" cy="706755"/>
            <wp:effectExtent l="0" t="0" r="2540" b="0"/>
            <wp:docPr id="20476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69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647C" w14:textId="143B460A" w:rsidR="0072311C" w:rsidRDefault="0072311C" w:rsidP="007315BE">
      <w:pPr>
        <w:jc w:val="both"/>
      </w:pPr>
      <w:r>
        <w:t>A basic example where we had just added the borders and no width and height specified:</w:t>
      </w:r>
    </w:p>
    <w:p w14:paraId="0E4876E9" w14:textId="77777777" w:rsidR="0072311C" w:rsidRDefault="0072311C" w:rsidP="007315BE">
      <w:pPr>
        <w:jc w:val="both"/>
      </w:pPr>
      <w:r>
        <w:rPr>
          <w:noProof/>
        </w:rPr>
        <w:drawing>
          <wp:inline distT="0" distB="0" distL="0" distR="0" wp14:anchorId="08EA0987" wp14:editId="25720C34">
            <wp:extent cx="5731510" cy="1268095"/>
            <wp:effectExtent l="0" t="0" r="2540" b="8255"/>
            <wp:docPr id="41774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48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C158" w14:textId="4273C4E5" w:rsidR="0072311C" w:rsidRDefault="0072311C" w:rsidP="0072311C">
      <w:r>
        <w:t>Example where we had shown the overflow property by using the width and height:</w:t>
      </w:r>
      <w:r>
        <w:rPr>
          <w:noProof/>
        </w:rPr>
        <w:drawing>
          <wp:inline distT="0" distB="0" distL="0" distR="0" wp14:anchorId="65303FB1" wp14:editId="42B08606">
            <wp:extent cx="5731510" cy="1813560"/>
            <wp:effectExtent l="0" t="0" r="2540" b="0"/>
            <wp:docPr id="16833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097D" w14:textId="41B0D307" w:rsidR="0072311C" w:rsidRPr="0072311C" w:rsidRDefault="0072311C" w:rsidP="0072311C">
      <w:pPr>
        <w:rPr>
          <w:b/>
          <w:bCs/>
        </w:rPr>
      </w:pPr>
      <w:r w:rsidRPr="0072311C">
        <w:rPr>
          <w:b/>
          <w:bCs/>
        </w:rPr>
        <w:t>How to fix this overflow?</w:t>
      </w:r>
    </w:p>
    <w:p w14:paraId="5C2B90A0" w14:textId="302FD82D" w:rsidR="0072311C" w:rsidRDefault="0072311C" w:rsidP="0072311C">
      <w:r>
        <w:t>Syntax:</w:t>
      </w:r>
    </w:p>
    <w:p w14:paraId="0CE2CF07" w14:textId="36F1252A" w:rsidR="0072311C" w:rsidRDefault="0072311C" w:rsidP="0072311C">
      <w:r w:rsidRPr="0072311C">
        <w:t>overflow: visible | hidden | scroll | auto;</w:t>
      </w:r>
    </w:p>
    <w:p w14:paraId="5BDC4FFE" w14:textId="59B90A4A" w:rsidR="009E5EBF" w:rsidRDefault="009E5EBF" w:rsidP="0072311C"/>
    <w:p w14:paraId="087E2E58" w14:textId="6BC4988B" w:rsidR="009E5EBF" w:rsidRDefault="009E5EBF">
      <w:r>
        <w:br w:type="page"/>
      </w:r>
    </w:p>
    <w:p w14:paraId="701CFDA3" w14:textId="6CFEBD09" w:rsidR="009E5EBF" w:rsidRDefault="009E5EBF" w:rsidP="0072311C">
      <w:r>
        <w:lastRenderedPageBreak/>
        <w:t>Values: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3349"/>
        <w:gridCol w:w="3069"/>
      </w:tblGrid>
      <w:tr w:rsidR="009E5EBF" w:rsidRPr="009E5EBF" w14:paraId="56B4D0EE" w14:textId="77777777" w:rsidTr="009E5EB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30CE23" w14:textId="77777777" w:rsidR="009E5EBF" w:rsidRPr="009E5EBF" w:rsidRDefault="009E5EBF" w:rsidP="009E5EBF">
            <w:pPr>
              <w:rPr>
                <w:b/>
                <w:bCs/>
              </w:rPr>
            </w:pPr>
            <w:r w:rsidRPr="009E5EBF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860F3A6" w14:textId="77777777" w:rsidR="009E5EBF" w:rsidRPr="009E5EBF" w:rsidRDefault="009E5EBF" w:rsidP="009E5EBF">
            <w:pPr>
              <w:rPr>
                <w:b/>
                <w:bCs/>
              </w:rPr>
            </w:pPr>
            <w:r w:rsidRPr="009E5EBF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A700677" w14:textId="77777777" w:rsidR="009E5EBF" w:rsidRPr="009E5EBF" w:rsidRDefault="009E5EBF" w:rsidP="009E5EBF">
            <w:pPr>
              <w:rPr>
                <w:b/>
                <w:bCs/>
              </w:rPr>
            </w:pPr>
            <w:r w:rsidRPr="009E5EBF">
              <w:rPr>
                <w:b/>
                <w:bCs/>
              </w:rPr>
              <w:t>Example Use</w:t>
            </w:r>
          </w:p>
        </w:tc>
      </w:tr>
      <w:tr w:rsidR="009E5EBF" w:rsidRPr="009E5EBF" w14:paraId="58699E8F" w14:textId="77777777" w:rsidTr="009E5EB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C02229" w14:textId="77777777" w:rsidR="009E5EBF" w:rsidRPr="009E5EBF" w:rsidRDefault="009E5EBF" w:rsidP="009E5EBF">
            <w:r w:rsidRPr="009E5EBF">
              <w:rPr>
                <w:b/>
                <w:bCs/>
              </w:rPr>
              <w:t>visible</w:t>
            </w:r>
          </w:p>
        </w:tc>
        <w:tc>
          <w:tcPr>
            <w:tcW w:w="0" w:type="auto"/>
            <w:vAlign w:val="center"/>
            <w:hideMark/>
          </w:tcPr>
          <w:p w14:paraId="72EB67B7" w14:textId="77777777" w:rsidR="009E5EBF" w:rsidRPr="009E5EBF" w:rsidRDefault="009E5EBF" w:rsidP="009E5EBF">
            <w:r w:rsidRPr="009E5EBF">
              <w:t>Default. Content spills out of the box</w:t>
            </w:r>
          </w:p>
        </w:tc>
        <w:tc>
          <w:tcPr>
            <w:tcW w:w="0" w:type="auto"/>
            <w:vAlign w:val="center"/>
            <w:hideMark/>
          </w:tcPr>
          <w:p w14:paraId="4BF6DC2E" w14:textId="77777777" w:rsidR="009E5EBF" w:rsidRPr="009E5EBF" w:rsidRDefault="009E5EBF" w:rsidP="009E5EBF">
            <w:r w:rsidRPr="009E5EBF">
              <w:t xml:space="preserve">Rarely used, default </w:t>
            </w:r>
            <w:proofErr w:type="spellStart"/>
            <w:r w:rsidRPr="009E5EBF">
              <w:t>behavior</w:t>
            </w:r>
            <w:proofErr w:type="spellEnd"/>
          </w:p>
        </w:tc>
      </w:tr>
      <w:tr w:rsidR="009E5EBF" w:rsidRPr="009E5EBF" w14:paraId="7DD0ABC5" w14:textId="77777777" w:rsidTr="009E5EB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F4C996" w14:textId="77777777" w:rsidR="009E5EBF" w:rsidRPr="009E5EBF" w:rsidRDefault="009E5EBF" w:rsidP="009E5EBF">
            <w:r w:rsidRPr="009E5EBF">
              <w:rPr>
                <w:b/>
                <w:bCs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14:paraId="57E66013" w14:textId="77777777" w:rsidR="009E5EBF" w:rsidRPr="009E5EBF" w:rsidRDefault="009E5EBF" w:rsidP="009E5EBF">
            <w:r w:rsidRPr="009E5EBF">
              <w:t>Extra content is clipped, not visible</w:t>
            </w:r>
          </w:p>
        </w:tc>
        <w:tc>
          <w:tcPr>
            <w:tcW w:w="0" w:type="auto"/>
            <w:vAlign w:val="center"/>
            <w:hideMark/>
          </w:tcPr>
          <w:p w14:paraId="3C0097E9" w14:textId="77777777" w:rsidR="009E5EBF" w:rsidRPr="009E5EBF" w:rsidRDefault="009E5EBF" w:rsidP="009E5EBF">
            <w:r w:rsidRPr="009E5EBF">
              <w:t>For neat cards or cropped images</w:t>
            </w:r>
          </w:p>
        </w:tc>
      </w:tr>
      <w:tr w:rsidR="009E5EBF" w:rsidRPr="009E5EBF" w14:paraId="30E8333B" w14:textId="77777777" w:rsidTr="009E5EB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5A9482" w14:textId="77777777" w:rsidR="009E5EBF" w:rsidRPr="009E5EBF" w:rsidRDefault="009E5EBF" w:rsidP="009E5EBF">
            <w:r w:rsidRPr="009E5EBF">
              <w:rPr>
                <w:b/>
                <w:bCs/>
              </w:rPr>
              <w:t>scroll</w:t>
            </w:r>
          </w:p>
        </w:tc>
        <w:tc>
          <w:tcPr>
            <w:tcW w:w="0" w:type="auto"/>
            <w:vAlign w:val="center"/>
            <w:hideMark/>
          </w:tcPr>
          <w:p w14:paraId="33002774" w14:textId="77777777" w:rsidR="009E5EBF" w:rsidRPr="009E5EBF" w:rsidRDefault="009E5EBF" w:rsidP="009E5EBF">
            <w:r w:rsidRPr="009E5EBF">
              <w:t>Adds scrollbars (even if not needed)</w:t>
            </w:r>
          </w:p>
        </w:tc>
        <w:tc>
          <w:tcPr>
            <w:tcW w:w="0" w:type="auto"/>
            <w:vAlign w:val="center"/>
            <w:hideMark/>
          </w:tcPr>
          <w:p w14:paraId="27F65A05" w14:textId="77777777" w:rsidR="009E5EBF" w:rsidRPr="009E5EBF" w:rsidRDefault="009E5EBF" w:rsidP="009E5EBF">
            <w:r w:rsidRPr="009E5EBF">
              <w:t>Force scrollable area</w:t>
            </w:r>
          </w:p>
        </w:tc>
      </w:tr>
      <w:tr w:rsidR="009E5EBF" w:rsidRPr="009E5EBF" w14:paraId="1C986890" w14:textId="77777777" w:rsidTr="009E5EB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227DD" w14:textId="77777777" w:rsidR="009E5EBF" w:rsidRPr="009E5EBF" w:rsidRDefault="009E5EBF" w:rsidP="009E5EBF">
            <w:r w:rsidRPr="009E5EBF">
              <w:rPr>
                <w:b/>
                <w:bCs/>
              </w:rPr>
              <w:t>auto</w:t>
            </w:r>
          </w:p>
        </w:tc>
        <w:tc>
          <w:tcPr>
            <w:tcW w:w="0" w:type="auto"/>
            <w:vAlign w:val="center"/>
            <w:hideMark/>
          </w:tcPr>
          <w:p w14:paraId="08C0236D" w14:textId="77777777" w:rsidR="009E5EBF" w:rsidRPr="009E5EBF" w:rsidRDefault="009E5EBF" w:rsidP="009E5EBF">
            <w:r w:rsidRPr="009E5EBF">
              <w:t>Adds scrollbars only if needed</w:t>
            </w:r>
          </w:p>
        </w:tc>
        <w:tc>
          <w:tcPr>
            <w:tcW w:w="0" w:type="auto"/>
            <w:vAlign w:val="center"/>
            <w:hideMark/>
          </w:tcPr>
          <w:p w14:paraId="4E1BD3C7" w14:textId="77777777" w:rsidR="009E5EBF" w:rsidRPr="009E5EBF" w:rsidRDefault="009E5EBF" w:rsidP="009E5EBF">
            <w:r w:rsidRPr="009E5EBF">
              <w:t>Most common responsive usage</w:t>
            </w:r>
          </w:p>
        </w:tc>
      </w:tr>
    </w:tbl>
    <w:p w14:paraId="39952804" w14:textId="216642C8" w:rsidR="009E5EBF" w:rsidRDefault="000A4517" w:rsidP="0072311C">
      <w:r>
        <w:t>A basic example of handling the overflow adding the scroll bar:</w:t>
      </w:r>
    </w:p>
    <w:p w14:paraId="46184CC6" w14:textId="4E18A4EE" w:rsidR="000A4517" w:rsidRDefault="000A4517" w:rsidP="0072311C">
      <w:r w:rsidRPr="000A4517">
        <w:drawing>
          <wp:inline distT="0" distB="0" distL="0" distR="0" wp14:anchorId="227C1D06" wp14:editId="4E977765">
            <wp:extent cx="5731510" cy="2064385"/>
            <wp:effectExtent l="0" t="0" r="2540" b="0"/>
            <wp:docPr id="196857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7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1E77" w14:textId="77777777" w:rsidR="00C9348A" w:rsidRPr="007315BE" w:rsidRDefault="00C9348A" w:rsidP="0072311C"/>
    <w:sectPr w:rsidR="00C9348A" w:rsidRPr="00731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83"/>
    <w:rsid w:val="000A4517"/>
    <w:rsid w:val="00446697"/>
    <w:rsid w:val="004D7683"/>
    <w:rsid w:val="005E441B"/>
    <w:rsid w:val="006B590A"/>
    <w:rsid w:val="0072311C"/>
    <w:rsid w:val="007315BE"/>
    <w:rsid w:val="007E1A8B"/>
    <w:rsid w:val="007E43F3"/>
    <w:rsid w:val="00812351"/>
    <w:rsid w:val="009E5EBF"/>
    <w:rsid w:val="00C07C91"/>
    <w:rsid w:val="00C9348A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25F40"/>
  <w15:chartTrackingRefBased/>
  <w15:docId w15:val="{C2BF2B0A-9418-4E07-A697-D108CD95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C91"/>
  </w:style>
  <w:style w:type="paragraph" w:styleId="Heading1">
    <w:name w:val="heading 1"/>
    <w:basedOn w:val="Normal"/>
    <w:next w:val="Normal"/>
    <w:link w:val="Heading1Char"/>
    <w:uiPriority w:val="9"/>
    <w:qFormat/>
    <w:rsid w:val="004D7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6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6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6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6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6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6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6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6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6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6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6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6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6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6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6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6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6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9</cp:revision>
  <dcterms:created xsi:type="dcterms:W3CDTF">2025-10-08T04:43:00Z</dcterms:created>
  <dcterms:modified xsi:type="dcterms:W3CDTF">2025-10-08T05:04:00Z</dcterms:modified>
</cp:coreProperties>
</file>