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D5BC8E" w14:textId="56E89ACB" w:rsidR="004C0179" w:rsidRPr="002211C6" w:rsidRDefault="004C0179" w:rsidP="004C0179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44D68C" wp14:editId="5AE79B8A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AA4D4B" w14:textId="77777777" w:rsidR="004C0179" w:rsidRDefault="004C0179" w:rsidP="004C01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90F2C8" wp14:editId="7DBEB586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4D6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1CAA4D4B" w14:textId="77777777" w:rsidR="004C0179" w:rsidRDefault="004C0179" w:rsidP="004C0179">
                      <w:r>
                        <w:rPr>
                          <w:noProof/>
                        </w:rPr>
                        <w:drawing>
                          <wp:inline distT="0" distB="0" distL="0" distR="0" wp14:anchorId="3290F2C8" wp14:editId="7DBEB586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46DF71" wp14:editId="73F6B183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46D1D7" w14:textId="77777777" w:rsidR="004C0179" w:rsidRDefault="004C0179" w:rsidP="004C0179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20DF17" wp14:editId="441B77F5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6DF71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1846D1D7" w14:textId="77777777" w:rsidR="004C0179" w:rsidRDefault="004C0179" w:rsidP="004C0179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C20DF17" wp14:editId="441B77F5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2</w:t>
      </w:r>
      <w:r>
        <w:rPr>
          <w:b/>
          <w:bCs/>
          <w:sz w:val="40"/>
          <w:szCs w:val="40"/>
          <w:u w:val="single"/>
        </w:rPr>
        <w:t>3</w:t>
      </w:r>
    </w:p>
    <w:p w14:paraId="5EAF8986" w14:textId="77777777" w:rsidR="004C0179" w:rsidRPr="00294656" w:rsidRDefault="004C0179" w:rsidP="004C017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0F3BAFED" w14:textId="6DD85E80" w:rsidR="004C0179" w:rsidRPr="00A56427" w:rsidRDefault="004C0179" w:rsidP="004C017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</w:t>
      </w:r>
      <w:r w:rsidRPr="00A56427">
        <w:rPr>
          <w:b/>
          <w:bCs/>
          <w:sz w:val="28"/>
          <w:szCs w:val="28"/>
          <w:u w:val="single"/>
        </w:rPr>
        <w:t xml:space="preserve">SS </w:t>
      </w:r>
      <w:r w:rsidR="006845F2">
        <w:rPr>
          <w:b/>
          <w:bCs/>
          <w:sz w:val="28"/>
          <w:szCs w:val="28"/>
          <w:u w:val="single"/>
        </w:rPr>
        <w:t>Variables</w:t>
      </w:r>
      <w:r>
        <w:rPr>
          <w:b/>
          <w:bCs/>
          <w:sz w:val="28"/>
          <w:szCs w:val="28"/>
          <w:u w:val="single"/>
        </w:rPr>
        <w:t>:</w:t>
      </w:r>
    </w:p>
    <w:p w14:paraId="7155D186" w14:textId="77777777" w:rsidR="006845F2" w:rsidRPr="006845F2" w:rsidRDefault="006845F2" w:rsidP="006845F2">
      <w:pPr>
        <w:rPr>
          <w:b/>
          <w:bCs/>
        </w:rPr>
      </w:pPr>
      <w:r w:rsidRPr="006845F2">
        <w:rPr>
          <w:b/>
          <w:bCs/>
        </w:rPr>
        <w:t>What are CSS Variables?</w:t>
      </w:r>
    </w:p>
    <w:p w14:paraId="04540449" w14:textId="680EB780" w:rsidR="006845F2" w:rsidRPr="006845F2" w:rsidRDefault="006845F2" w:rsidP="006845F2">
      <w:pPr>
        <w:jc w:val="both"/>
      </w:pPr>
      <w:r w:rsidRPr="006845F2">
        <w:t>CSS Variables are reusable values defined in CSS that can be used throughout a stylesheet.</w:t>
      </w:r>
      <w:r w:rsidRPr="006845F2">
        <w:t xml:space="preserve"> </w:t>
      </w:r>
      <w:r w:rsidRPr="006845F2">
        <w:t>They make your code more consistent, easier to maintain, and simpler to update.</w:t>
      </w:r>
    </w:p>
    <w:p w14:paraId="50FAF80F" w14:textId="2462B168" w:rsidR="00D839F5" w:rsidRDefault="002B627D">
      <w:r>
        <w:t>Basic Syntax:</w:t>
      </w:r>
    </w:p>
    <w:p w14:paraId="27E800F7" w14:textId="77777777" w:rsidR="002B627D" w:rsidRDefault="002B627D" w:rsidP="002B627D">
      <w:r>
        <w:t>:root {</w:t>
      </w:r>
    </w:p>
    <w:p w14:paraId="0A79D867" w14:textId="77777777" w:rsidR="002B627D" w:rsidRDefault="002B627D" w:rsidP="002B627D">
      <w:r>
        <w:t xml:space="preserve">  --main-color: blue;</w:t>
      </w:r>
    </w:p>
    <w:p w14:paraId="7F6FA4A1" w14:textId="77777777" w:rsidR="002B627D" w:rsidRDefault="002B627D" w:rsidP="002B627D">
      <w:r>
        <w:t xml:space="preserve">  --font-size: 18px;</w:t>
      </w:r>
    </w:p>
    <w:p w14:paraId="29F4B33F" w14:textId="790BC40C" w:rsidR="002B627D" w:rsidRDefault="002B627D" w:rsidP="002B627D">
      <w:r>
        <w:t>}</w:t>
      </w:r>
    </w:p>
    <w:p w14:paraId="052AEFB2" w14:textId="45CB2A0F" w:rsidR="009F5ABA" w:rsidRDefault="009F5ABA" w:rsidP="002B627D">
      <w:r>
        <w:t>Now, to understand, let’s do some coding!</w:t>
      </w:r>
      <w:r>
        <w:br/>
        <w:t>Example: basic code where we have just removed the marker of the &lt;li&gt;</w:t>
      </w:r>
    </w:p>
    <w:p w14:paraId="4EAA6DBA" w14:textId="7843634E" w:rsidR="009F5ABA" w:rsidRDefault="009F5ABA" w:rsidP="002B627D">
      <w:r w:rsidRPr="009F5ABA">
        <w:drawing>
          <wp:inline distT="0" distB="0" distL="0" distR="0" wp14:anchorId="4C45A990" wp14:editId="3ABB04D9">
            <wp:extent cx="5731510" cy="2671445"/>
            <wp:effectExtent l="0" t="0" r="2540" b="0"/>
            <wp:docPr id="142014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40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E2E4" w14:textId="31B58B9E" w:rsidR="009F5ABA" w:rsidRDefault="009F5ABA" w:rsidP="002B627D">
      <w:r>
        <w:lastRenderedPageBreak/>
        <w:t>Now, we want to make the items of &lt;ul&gt; in the same line, we will use the display:</w:t>
      </w:r>
      <w:r w:rsidR="00357866">
        <w:t>f</w:t>
      </w:r>
      <w:r>
        <w:t xml:space="preserve">lex in the </w:t>
      </w:r>
      <w:r w:rsidR="00357866">
        <w:t>ul selector</w:t>
      </w:r>
      <w:r>
        <w:t>:</w:t>
      </w:r>
      <w:r w:rsidR="00357866" w:rsidRPr="00357866">
        <w:drawing>
          <wp:inline distT="0" distB="0" distL="0" distR="0" wp14:anchorId="4E409A85" wp14:editId="599C9A8A">
            <wp:extent cx="5730578" cy="2521065"/>
            <wp:effectExtent l="0" t="0" r="3810" b="0"/>
            <wp:docPr id="110149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92012" name=""/>
                    <pic:cNvPicPr/>
                  </pic:nvPicPr>
                  <pic:blipFill rotWithShape="1">
                    <a:blip r:embed="rId7"/>
                    <a:srcRect t="10342" b="7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C78C9" w14:textId="1AD55FDE" w:rsidR="00357866" w:rsidRDefault="00357866" w:rsidP="002B627D">
      <w:r>
        <w:t>Now, we are introducing the variables: --primary-color &amp; --secondary-color are the vraible screated by me. Also, we can see that in .nav var(</w:t>
      </w:r>
      <w:r>
        <w:t>--secondary-color</w:t>
      </w:r>
      <w:r>
        <w:t>) is written in order to provide the color of that variable to the nav class.</w:t>
      </w:r>
    </w:p>
    <w:p w14:paraId="240D384F" w14:textId="5B5CF777" w:rsidR="00357866" w:rsidRDefault="00357866" w:rsidP="002B627D">
      <w:r w:rsidRPr="00357866">
        <w:drawing>
          <wp:inline distT="0" distB="0" distL="0" distR="0" wp14:anchorId="188E80B3" wp14:editId="41F84D6A">
            <wp:extent cx="5731510" cy="2998470"/>
            <wp:effectExtent l="0" t="0" r="2540" b="0"/>
            <wp:docPr id="17171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3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FE9E" w14:textId="77777777" w:rsidR="00357866" w:rsidRDefault="00357866">
      <w:r>
        <w:br w:type="page"/>
      </w:r>
    </w:p>
    <w:p w14:paraId="4A5008FE" w14:textId="4596659C" w:rsidR="00357866" w:rsidRDefault="00357866" w:rsidP="002B627D">
      <w:r>
        <w:lastRenderedPageBreak/>
        <w:t>In case we change it to var(</w:t>
      </w:r>
      <w:r>
        <w:t>--</w:t>
      </w:r>
      <w:r>
        <w:t>primary</w:t>
      </w:r>
      <w:r>
        <w:t>-color</w:t>
      </w:r>
      <w:r>
        <w:t>) it will change its color as shown below:</w:t>
      </w:r>
    </w:p>
    <w:p w14:paraId="7BBFF219" w14:textId="0E318648" w:rsidR="00357866" w:rsidRDefault="00357866" w:rsidP="002B627D">
      <w:r w:rsidRPr="00357866">
        <w:drawing>
          <wp:inline distT="0" distB="0" distL="0" distR="0" wp14:anchorId="1CF93E5E" wp14:editId="2A136856">
            <wp:extent cx="5731510" cy="3275330"/>
            <wp:effectExtent l="0" t="0" r="2540" b="1270"/>
            <wp:docPr id="70578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86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2631" w14:textId="362CB8F0" w:rsidR="00AC7EEB" w:rsidRDefault="00AC7EEB" w:rsidP="002B627D">
      <w:r>
        <w:t>Now, we have the concept of local variable too, let’s see: clearly, we can see that we have overwrite the color we had in the :root in the ul li:first-child.</w:t>
      </w:r>
    </w:p>
    <w:p w14:paraId="26F1DD1C" w14:textId="3E39C6F5" w:rsidR="00AC7EEB" w:rsidRDefault="00AC7EEB" w:rsidP="002B627D">
      <w:r w:rsidRPr="00AC7EEB">
        <w:drawing>
          <wp:inline distT="0" distB="0" distL="0" distR="0" wp14:anchorId="26C165BD" wp14:editId="447E216A">
            <wp:extent cx="5731510" cy="3441065"/>
            <wp:effectExtent l="0" t="0" r="2540" b="6985"/>
            <wp:docPr id="106436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64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7FAB" w14:textId="77777777" w:rsidR="00AC7EEB" w:rsidRDefault="00AC7EEB">
      <w:r>
        <w:br w:type="page"/>
      </w:r>
    </w:p>
    <w:p w14:paraId="0FB8C3BC" w14:textId="1FF8BD87" w:rsidR="00AC7EEB" w:rsidRDefault="00AC7EEB" w:rsidP="002B627D">
      <w:r>
        <w:lastRenderedPageBreak/>
        <w:t>Suppose we don’t have that variable then?  We can specify It as shown below:</w:t>
      </w:r>
    </w:p>
    <w:p w14:paraId="4D13A319" w14:textId="3EECA7D9" w:rsidR="00AC7EEB" w:rsidRDefault="00AC7EEB" w:rsidP="002B627D">
      <w:r w:rsidRPr="00AC7EEB">
        <w:drawing>
          <wp:inline distT="0" distB="0" distL="0" distR="0" wp14:anchorId="17EFFAEA" wp14:editId="55E5BCAB">
            <wp:extent cx="5731510" cy="2783205"/>
            <wp:effectExtent l="0" t="0" r="2540" b="0"/>
            <wp:docPr id="146437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700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378E" w14:textId="27260C42" w:rsidR="00AC7EEB" w:rsidRDefault="00AC7EEB" w:rsidP="002B627D">
      <w:r>
        <w:t xml:space="preserve">Also, it is not important that we are using the color properties for the colours only, we can </w:t>
      </w:r>
      <w:r w:rsidR="00AC590F">
        <w:t>use it for other properties too like padding:</w:t>
      </w:r>
    </w:p>
    <w:p w14:paraId="16166831" w14:textId="69F39E34" w:rsidR="00AC590F" w:rsidRDefault="00AC590F" w:rsidP="002B627D">
      <w:r w:rsidRPr="00AC590F">
        <w:drawing>
          <wp:inline distT="0" distB="0" distL="0" distR="0" wp14:anchorId="42090F9A" wp14:editId="283A08D4">
            <wp:extent cx="5731510" cy="3034030"/>
            <wp:effectExtent l="0" t="0" r="2540" b="0"/>
            <wp:docPr id="105764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40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9B3E" w14:textId="073F5625" w:rsidR="00CF2F9D" w:rsidRDefault="00CF2F9D">
      <w:r>
        <w:br w:type="page"/>
      </w:r>
    </w:p>
    <w:p w14:paraId="663E20AA" w14:textId="593A17D1" w:rsidR="00CF2F9D" w:rsidRPr="00A56427" w:rsidRDefault="00CF2F9D" w:rsidP="00CF2F9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</w:t>
      </w:r>
      <w:r w:rsidRPr="00A56427">
        <w:rPr>
          <w:b/>
          <w:bCs/>
          <w:sz w:val="28"/>
          <w:szCs w:val="28"/>
          <w:u w:val="single"/>
        </w:rPr>
        <w:t xml:space="preserve">SS </w:t>
      </w:r>
      <w:r>
        <w:rPr>
          <w:b/>
          <w:bCs/>
          <w:sz w:val="28"/>
          <w:szCs w:val="28"/>
          <w:u w:val="single"/>
        </w:rPr>
        <w:t>Media</w:t>
      </w:r>
      <w:r w:rsidR="00EE33A4">
        <w:rPr>
          <w:b/>
          <w:bCs/>
          <w:sz w:val="28"/>
          <w:szCs w:val="28"/>
          <w:u w:val="single"/>
        </w:rPr>
        <w:t xml:space="preserve"> Q</w:t>
      </w:r>
      <w:r>
        <w:rPr>
          <w:b/>
          <w:bCs/>
          <w:sz w:val="28"/>
          <w:szCs w:val="28"/>
          <w:u w:val="single"/>
        </w:rPr>
        <w:t>ueries</w:t>
      </w:r>
      <w:r>
        <w:rPr>
          <w:b/>
          <w:bCs/>
          <w:sz w:val="28"/>
          <w:szCs w:val="28"/>
          <w:u w:val="single"/>
        </w:rPr>
        <w:t>:</w:t>
      </w:r>
    </w:p>
    <w:p w14:paraId="136B3756" w14:textId="77777777" w:rsidR="00CF2F9D" w:rsidRPr="00CF2F9D" w:rsidRDefault="00CF2F9D" w:rsidP="00CF2F9D">
      <w:pPr>
        <w:rPr>
          <w:b/>
          <w:bCs/>
        </w:rPr>
      </w:pPr>
      <w:r w:rsidRPr="00CF2F9D">
        <w:rPr>
          <w:b/>
          <w:bCs/>
        </w:rPr>
        <w:t>What Are CSS Media Queries?</w:t>
      </w:r>
    </w:p>
    <w:p w14:paraId="318C39FB" w14:textId="43A1E7DC" w:rsidR="00CF2F9D" w:rsidRPr="00CF2F9D" w:rsidRDefault="00CF2F9D" w:rsidP="00CF2F9D">
      <w:pPr>
        <w:jc w:val="both"/>
      </w:pPr>
      <w:r w:rsidRPr="00CF2F9D">
        <w:t>Media Queries are used in CSS to make your website responsive — meaning it looks good on all devices (mobile, tablet, laptop, desktop).</w:t>
      </w:r>
      <w:r w:rsidRPr="00CF2F9D">
        <w:t xml:space="preserve"> </w:t>
      </w:r>
      <w:r w:rsidRPr="00CF2F9D">
        <w:t>They apply different styles based on screen size or device type.</w:t>
      </w:r>
    </w:p>
    <w:p w14:paraId="23D87AE5" w14:textId="48BDA037" w:rsidR="00CF2F9D" w:rsidRPr="00652C6A" w:rsidRDefault="00652C6A" w:rsidP="002B627D">
      <w:pPr>
        <w:rPr>
          <w:b/>
          <w:bCs/>
        </w:rPr>
      </w:pPr>
      <w:r w:rsidRPr="00652C6A">
        <w:rPr>
          <w:b/>
          <w:bCs/>
        </w:rPr>
        <w:t>Basic syntax:</w:t>
      </w:r>
    </w:p>
    <w:p w14:paraId="032C1D17" w14:textId="77777777" w:rsidR="00652C6A" w:rsidRDefault="00652C6A" w:rsidP="00652C6A">
      <w:r>
        <w:t>@media (condition) {</w:t>
      </w:r>
    </w:p>
    <w:p w14:paraId="4E64BD24" w14:textId="77777777" w:rsidR="00652C6A" w:rsidRDefault="00652C6A" w:rsidP="00652C6A">
      <w:r>
        <w:t xml:space="preserve">  /* CSS rules go here */</w:t>
      </w:r>
    </w:p>
    <w:p w14:paraId="0D5F5AB1" w14:textId="09B8FA5B" w:rsidR="00652C6A" w:rsidRDefault="00652C6A" w:rsidP="00652C6A">
      <w:r>
        <w:t>}</w:t>
      </w:r>
    </w:p>
    <w:p w14:paraId="15AC5CCA" w14:textId="6CF22FD7" w:rsidR="00652C6A" w:rsidRPr="00652C6A" w:rsidRDefault="00652C6A" w:rsidP="00652C6A">
      <w:pPr>
        <w:rPr>
          <w:b/>
          <w:bCs/>
        </w:rPr>
      </w:pPr>
      <w:r w:rsidRPr="00652C6A">
        <w:rPr>
          <w:b/>
          <w:bCs/>
        </w:rPr>
        <w:t>Conditions: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4"/>
        <w:gridCol w:w="4674"/>
      </w:tblGrid>
      <w:tr w:rsidR="00652C6A" w:rsidRPr="00652C6A" w14:paraId="66737BDB" w14:textId="77777777" w:rsidTr="00EE33A4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C973BFA" w14:textId="77777777" w:rsidR="00652C6A" w:rsidRPr="00652C6A" w:rsidRDefault="00652C6A" w:rsidP="00652C6A">
            <w:pPr>
              <w:rPr>
                <w:b/>
                <w:bCs/>
              </w:rPr>
            </w:pPr>
            <w:r w:rsidRPr="00652C6A">
              <w:rPr>
                <w:b/>
                <w:bCs/>
              </w:rPr>
              <w:t>Condition</w:t>
            </w:r>
          </w:p>
        </w:tc>
        <w:tc>
          <w:tcPr>
            <w:tcW w:w="0" w:type="auto"/>
            <w:vAlign w:val="center"/>
            <w:hideMark/>
          </w:tcPr>
          <w:p w14:paraId="00E4D95D" w14:textId="77777777" w:rsidR="00652C6A" w:rsidRPr="00652C6A" w:rsidRDefault="00652C6A" w:rsidP="00652C6A">
            <w:pPr>
              <w:rPr>
                <w:b/>
                <w:bCs/>
              </w:rPr>
            </w:pPr>
            <w:r w:rsidRPr="00652C6A">
              <w:rPr>
                <w:b/>
                <w:bCs/>
              </w:rPr>
              <w:t>Meaning</w:t>
            </w:r>
          </w:p>
        </w:tc>
      </w:tr>
      <w:tr w:rsidR="00652C6A" w:rsidRPr="00652C6A" w14:paraId="6FA2C300" w14:textId="77777777" w:rsidTr="00EE33A4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7636DCD" w14:textId="77777777" w:rsidR="00652C6A" w:rsidRPr="00652C6A" w:rsidRDefault="00652C6A" w:rsidP="00652C6A">
            <w:r w:rsidRPr="00652C6A">
              <w:t>max-width</w:t>
            </w:r>
          </w:p>
        </w:tc>
        <w:tc>
          <w:tcPr>
            <w:tcW w:w="0" w:type="auto"/>
            <w:vAlign w:val="center"/>
            <w:hideMark/>
          </w:tcPr>
          <w:p w14:paraId="3C7856B2" w14:textId="77777777" w:rsidR="00652C6A" w:rsidRPr="00652C6A" w:rsidRDefault="00652C6A" w:rsidP="00652C6A">
            <w:r w:rsidRPr="00652C6A">
              <w:t>Applies when the screen width is up to that value</w:t>
            </w:r>
          </w:p>
        </w:tc>
      </w:tr>
      <w:tr w:rsidR="00652C6A" w:rsidRPr="00652C6A" w14:paraId="6E4255CE" w14:textId="77777777" w:rsidTr="00EE33A4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21FDD1F" w14:textId="77777777" w:rsidR="00652C6A" w:rsidRPr="00652C6A" w:rsidRDefault="00652C6A" w:rsidP="00652C6A">
            <w:r w:rsidRPr="00652C6A">
              <w:t>min-width</w:t>
            </w:r>
          </w:p>
        </w:tc>
        <w:tc>
          <w:tcPr>
            <w:tcW w:w="0" w:type="auto"/>
            <w:vAlign w:val="center"/>
            <w:hideMark/>
          </w:tcPr>
          <w:p w14:paraId="2B72CD7F" w14:textId="77777777" w:rsidR="00652C6A" w:rsidRPr="00652C6A" w:rsidRDefault="00652C6A" w:rsidP="00652C6A">
            <w:r w:rsidRPr="00652C6A">
              <w:t>Applies when the screen width is at least that value</w:t>
            </w:r>
          </w:p>
        </w:tc>
      </w:tr>
      <w:tr w:rsidR="00652C6A" w:rsidRPr="00652C6A" w14:paraId="250B945E" w14:textId="77777777" w:rsidTr="00EE33A4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E2A36B" w14:textId="77777777" w:rsidR="00652C6A" w:rsidRPr="00652C6A" w:rsidRDefault="00652C6A" w:rsidP="00652C6A">
            <w:r w:rsidRPr="00652C6A">
              <w:t>orientation: portrait</w:t>
            </w:r>
          </w:p>
        </w:tc>
        <w:tc>
          <w:tcPr>
            <w:tcW w:w="0" w:type="auto"/>
            <w:vAlign w:val="center"/>
            <w:hideMark/>
          </w:tcPr>
          <w:p w14:paraId="6EA402C8" w14:textId="77777777" w:rsidR="00652C6A" w:rsidRPr="00652C6A" w:rsidRDefault="00652C6A" w:rsidP="00652C6A">
            <w:r w:rsidRPr="00652C6A">
              <w:t>Applies when the screen is taller than wide</w:t>
            </w:r>
          </w:p>
        </w:tc>
      </w:tr>
      <w:tr w:rsidR="00652C6A" w:rsidRPr="00652C6A" w14:paraId="5CDB7DB2" w14:textId="77777777" w:rsidTr="00EE33A4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479F4F" w14:textId="77777777" w:rsidR="00652C6A" w:rsidRPr="00652C6A" w:rsidRDefault="00652C6A" w:rsidP="00652C6A">
            <w:r w:rsidRPr="00652C6A">
              <w:t>orientation: landscape</w:t>
            </w:r>
          </w:p>
        </w:tc>
        <w:tc>
          <w:tcPr>
            <w:tcW w:w="0" w:type="auto"/>
            <w:vAlign w:val="center"/>
            <w:hideMark/>
          </w:tcPr>
          <w:p w14:paraId="7EB76646" w14:textId="77777777" w:rsidR="00652C6A" w:rsidRPr="00652C6A" w:rsidRDefault="00652C6A" w:rsidP="00652C6A">
            <w:r w:rsidRPr="00652C6A">
              <w:t>Applies when the screen is wider than tall</w:t>
            </w:r>
          </w:p>
        </w:tc>
      </w:tr>
    </w:tbl>
    <w:p w14:paraId="18B88723" w14:textId="77777777" w:rsidR="00652C6A" w:rsidRDefault="00652C6A" w:rsidP="00652C6A"/>
    <w:p w14:paraId="7689AD9D" w14:textId="3536C9A4" w:rsidR="00EE33A4" w:rsidRDefault="00EE33A4" w:rsidP="00652C6A">
      <w:r>
        <w:t xml:space="preserve">Example: a basic </w:t>
      </w:r>
      <w:r w:rsidR="005A1E3C">
        <w:t>example of red background color</w:t>
      </w:r>
    </w:p>
    <w:p w14:paraId="33CB6CE5" w14:textId="1C33F482" w:rsidR="005A1E3C" w:rsidRDefault="005A1E3C" w:rsidP="00652C6A">
      <w:r>
        <w:t>Code:</w:t>
      </w:r>
    </w:p>
    <w:p w14:paraId="48FCD0AA" w14:textId="2A683EBB" w:rsidR="005A1E3C" w:rsidRDefault="005A1E3C" w:rsidP="00652C6A">
      <w:r w:rsidRPr="005A1E3C">
        <w:drawing>
          <wp:inline distT="0" distB="0" distL="0" distR="0" wp14:anchorId="7C3B64DF" wp14:editId="137812D7">
            <wp:extent cx="5731510" cy="3107690"/>
            <wp:effectExtent l="0" t="0" r="2540" b="0"/>
            <wp:docPr id="2757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6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B856" w14:textId="77777777" w:rsidR="005A1E3C" w:rsidRDefault="005A1E3C">
      <w:r>
        <w:br w:type="page"/>
      </w:r>
    </w:p>
    <w:p w14:paraId="04480B63" w14:textId="0949820E" w:rsidR="005A1E3C" w:rsidRDefault="005A1E3C" w:rsidP="00652C6A">
      <w:r>
        <w:lastRenderedPageBreak/>
        <w:t>Output:</w:t>
      </w:r>
    </w:p>
    <w:p w14:paraId="17ACF983" w14:textId="312F891D" w:rsidR="005A1E3C" w:rsidRDefault="005A1E3C" w:rsidP="00652C6A">
      <w:r w:rsidRPr="005A1E3C">
        <w:drawing>
          <wp:inline distT="0" distB="0" distL="0" distR="0" wp14:anchorId="07ABD86F" wp14:editId="77808884">
            <wp:extent cx="5731510" cy="1670685"/>
            <wp:effectExtent l="0" t="0" r="2540" b="5715"/>
            <wp:docPr id="174374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44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FEFD" w14:textId="1DB7F2B0" w:rsidR="005A1E3C" w:rsidRDefault="005A1E3C" w:rsidP="00652C6A">
      <w:r>
        <w:t>Now, we want that if the device max-width is a certain value then the background colour of the page changes to blue, then for that we will use the media query:</w:t>
      </w:r>
    </w:p>
    <w:p w14:paraId="77A4ACC1" w14:textId="638C3B49" w:rsidR="005A1E3C" w:rsidRDefault="005A1E3C" w:rsidP="00652C6A">
      <w:r>
        <w:t>Code:</w:t>
      </w:r>
    </w:p>
    <w:p w14:paraId="34B6FE4E" w14:textId="34CEBD86" w:rsidR="005A1E3C" w:rsidRDefault="005A1E3C" w:rsidP="00652C6A">
      <w:r w:rsidRPr="005A1E3C">
        <w:drawing>
          <wp:inline distT="0" distB="0" distL="0" distR="0" wp14:anchorId="7A4997F7" wp14:editId="00D4E278">
            <wp:extent cx="5731510" cy="3145790"/>
            <wp:effectExtent l="0" t="0" r="2540" b="0"/>
            <wp:docPr id="84977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76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8B39" w14:textId="07E8B803" w:rsidR="005A1E3C" w:rsidRDefault="005A1E3C" w:rsidP="00652C6A">
      <w:r>
        <w:t>Output: in the inspect section</w:t>
      </w:r>
    </w:p>
    <w:p w14:paraId="404CBA71" w14:textId="6C492E5D" w:rsidR="005A1E3C" w:rsidRDefault="005A1E3C" w:rsidP="00652C6A">
      <w:r w:rsidRPr="005A1E3C">
        <w:drawing>
          <wp:inline distT="0" distB="0" distL="0" distR="0" wp14:anchorId="4E84A071" wp14:editId="0616BF3A">
            <wp:extent cx="5731510" cy="605790"/>
            <wp:effectExtent l="0" t="0" r="2540" b="3810"/>
            <wp:docPr id="54806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68549" name=""/>
                    <pic:cNvPicPr/>
                  </pic:nvPicPr>
                  <pic:blipFill rotWithShape="1">
                    <a:blip r:embed="rId16"/>
                    <a:srcRect b="7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FEDA5" w14:textId="19ECA9DC" w:rsidR="005A1E3C" w:rsidRDefault="005A1E3C" w:rsidP="00652C6A">
      <w:r>
        <w:t>The moment we decrease the size to 600 from 601, the moment it changes its colour to blue:</w:t>
      </w:r>
    </w:p>
    <w:p w14:paraId="183436E3" w14:textId="39C78EB3" w:rsidR="005A1E3C" w:rsidRDefault="005A1E3C" w:rsidP="00652C6A">
      <w:r w:rsidRPr="005A1E3C">
        <w:drawing>
          <wp:inline distT="0" distB="0" distL="0" distR="0" wp14:anchorId="37BA31C9" wp14:editId="5971D20B">
            <wp:extent cx="5731510" cy="641350"/>
            <wp:effectExtent l="0" t="0" r="2540" b="6350"/>
            <wp:docPr id="87673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36669" name=""/>
                    <pic:cNvPicPr/>
                  </pic:nvPicPr>
                  <pic:blipFill rotWithShape="1">
                    <a:blip r:embed="rId17"/>
                    <a:srcRect b="77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08B94" w14:textId="2A340127" w:rsidR="005A1E3C" w:rsidRDefault="005A1E3C" w:rsidP="00652C6A">
      <w:r>
        <w:t>This means that the webpage will have background colour blue for the devices whose max-width of deice be 600px.</w:t>
      </w:r>
    </w:p>
    <w:p w14:paraId="4A9BE5A4" w14:textId="27ACFBD9" w:rsidR="00D17631" w:rsidRDefault="00D17631" w:rsidP="00D17631">
      <w:pPr>
        <w:jc w:val="center"/>
      </w:pPr>
      <w:r>
        <w:t>--The End--</w:t>
      </w:r>
    </w:p>
    <w:sectPr w:rsidR="00D17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323"/>
    <w:rsid w:val="000A1323"/>
    <w:rsid w:val="002B627D"/>
    <w:rsid w:val="00357866"/>
    <w:rsid w:val="00446697"/>
    <w:rsid w:val="004C0179"/>
    <w:rsid w:val="005A1E3C"/>
    <w:rsid w:val="00652C6A"/>
    <w:rsid w:val="006845F2"/>
    <w:rsid w:val="007E1A8B"/>
    <w:rsid w:val="009F5ABA"/>
    <w:rsid w:val="00AC590F"/>
    <w:rsid w:val="00AC7EEB"/>
    <w:rsid w:val="00C222A5"/>
    <w:rsid w:val="00CF2F9D"/>
    <w:rsid w:val="00D17631"/>
    <w:rsid w:val="00D839F5"/>
    <w:rsid w:val="00E213F8"/>
    <w:rsid w:val="00EE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7132A"/>
  <w15:chartTrackingRefBased/>
  <w15:docId w15:val="{F466D5F5-3AD9-4075-B6CB-5B09D1EFD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F9D"/>
  </w:style>
  <w:style w:type="paragraph" w:styleId="Heading1">
    <w:name w:val="heading 1"/>
    <w:basedOn w:val="Normal"/>
    <w:next w:val="Normal"/>
    <w:link w:val="Heading1Char"/>
    <w:uiPriority w:val="9"/>
    <w:qFormat/>
    <w:rsid w:val="000A13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13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13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3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3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3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3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3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3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3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13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13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3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3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3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3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3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3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3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3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3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3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3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3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3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3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3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3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3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8</cp:revision>
  <dcterms:created xsi:type="dcterms:W3CDTF">2025-10-09T02:39:00Z</dcterms:created>
  <dcterms:modified xsi:type="dcterms:W3CDTF">2025-10-09T04:58:00Z</dcterms:modified>
</cp:coreProperties>
</file>