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83" w:rsidRDefault="009C1943">
      <w:pPr>
        <w:rPr>
          <w:sz w:val="36"/>
        </w:rPr>
      </w:pPr>
      <w:r>
        <w:rPr>
          <w:sz w:val="36"/>
        </w:rPr>
        <w:t>Chapitre 2</w:t>
      </w:r>
    </w:p>
    <w:p w:rsidR="009C1943" w:rsidRDefault="009C1943">
      <w:pPr>
        <w:rPr>
          <w:sz w:val="32"/>
        </w:rPr>
      </w:pPr>
      <w:r>
        <w:rPr>
          <w:sz w:val="32"/>
        </w:rPr>
        <w:t>Description</w:t>
      </w:r>
    </w:p>
    <w:p w:rsidR="00746638" w:rsidRDefault="00746638">
      <w:pPr>
        <w:rPr>
          <w:sz w:val="28"/>
        </w:rPr>
      </w:pPr>
    </w:p>
    <w:p w:rsidR="00746638" w:rsidRDefault="008E629B" w:rsidP="00D20298">
      <w:pPr>
        <w:jc w:val="both"/>
        <w:rPr>
          <w:sz w:val="24"/>
        </w:rPr>
      </w:pPr>
      <w:r>
        <w:rPr>
          <w:sz w:val="24"/>
        </w:rPr>
        <w:t xml:space="preserve">De nos jours, </w:t>
      </w:r>
      <w:r w:rsidR="00552F28">
        <w:rPr>
          <w:sz w:val="24"/>
        </w:rPr>
        <w:t xml:space="preserve">l’accès à l’information est plus facile que jamais. C’est dans ce contexte que le Ministère de la Faune Aquatique </w:t>
      </w:r>
      <w:r w:rsidR="006F62E2">
        <w:rPr>
          <w:sz w:val="24"/>
        </w:rPr>
        <w:t>fait un pas en avant à l’aide du projet pilote Fish and Chips. En effet, le</w:t>
      </w:r>
      <w:r w:rsidR="00D20298">
        <w:rPr>
          <w:sz w:val="24"/>
        </w:rPr>
        <w:t xml:space="preserve"> Ministère de la F</w:t>
      </w:r>
      <w:r w:rsidR="00770819" w:rsidRPr="00D20298">
        <w:rPr>
          <w:sz w:val="24"/>
        </w:rPr>
        <w:t>aune</w:t>
      </w:r>
      <w:r w:rsidR="00D20298">
        <w:rPr>
          <w:sz w:val="24"/>
        </w:rPr>
        <w:t xml:space="preserve"> Aquatique se soucie </w:t>
      </w:r>
      <w:r w:rsidR="00C328FC">
        <w:rPr>
          <w:sz w:val="24"/>
        </w:rPr>
        <w:t xml:space="preserve">des données </w:t>
      </w:r>
      <w:r w:rsidR="003C62F8">
        <w:rPr>
          <w:sz w:val="24"/>
        </w:rPr>
        <w:t>statistiques provenant des populations de poissons.</w:t>
      </w:r>
      <w:r w:rsidR="004673F8">
        <w:rPr>
          <w:sz w:val="24"/>
        </w:rPr>
        <w:t xml:space="preserve"> Plus précisément, il</w:t>
      </w:r>
      <w:r w:rsidR="003C62F8">
        <w:rPr>
          <w:sz w:val="24"/>
        </w:rPr>
        <w:t xml:space="preserve"> souhaite</w:t>
      </w:r>
      <w:r w:rsidR="004673F8">
        <w:rPr>
          <w:sz w:val="24"/>
        </w:rPr>
        <w:t xml:space="preserve"> </w:t>
      </w:r>
      <w:r w:rsidR="003C62F8">
        <w:rPr>
          <w:sz w:val="24"/>
        </w:rPr>
        <w:t>mesurer l’activité marine sur différents sites</w:t>
      </w:r>
      <w:r w:rsidR="00C328FC">
        <w:rPr>
          <w:sz w:val="24"/>
        </w:rPr>
        <w:t xml:space="preserve"> afin d’améliorer la fiabilité des données de suivis des mammifères marins. Le Ministère de la Faune Aquatique désire également compiler ces données </w:t>
      </w:r>
      <w:r w:rsidR="00F23C51">
        <w:rPr>
          <w:sz w:val="24"/>
        </w:rPr>
        <w:t xml:space="preserve">de manière confidentielle </w:t>
      </w:r>
      <w:r w:rsidR="00C328FC">
        <w:rPr>
          <w:sz w:val="24"/>
        </w:rPr>
        <w:t>à des fins statistiques.</w:t>
      </w:r>
    </w:p>
    <w:p w:rsidR="00F23C51" w:rsidRDefault="00C328FC" w:rsidP="00D20298">
      <w:pPr>
        <w:jc w:val="both"/>
        <w:rPr>
          <w:sz w:val="24"/>
        </w:rPr>
      </w:pPr>
      <w:r>
        <w:rPr>
          <w:sz w:val="24"/>
        </w:rPr>
        <w:t xml:space="preserve">Afin de respecter les demandes du Ministère, </w:t>
      </w:r>
      <w:r w:rsidR="00646F60">
        <w:rPr>
          <w:sz w:val="24"/>
        </w:rPr>
        <w:t xml:space="preserve">il est nécessaire de concevoir un système autonome fixe afin de dénombrer et de documenter la faune aquatique. </w:t>
      </w:r>
      <w:r w:rsidR="000C0C4F">
        <w:rPr>
          <w:sz w:val="24"/>
        </w:rPr>
        <w:t>Ce</w:t>
      </w:r>
      <w:r w:rsidR="00465CD8">
        <w:rPr>
          <w:sz w:val="24"/>
        </w:rPr>
        <w:t xml:space="preserve"> nouveau</w:t>
      </w:r>
      <w:r w:rsidR="000C0C4F">
        <w:rPr>
          <w:sz w:val="24"/>
        </w:rPr>
        <w:t xml:space="preserve"> sy</w:t>
      </w:r>
      <w:r w:rsidR="009312AB">
        <w:rPr>
          <w:sz w:val="24"/>
        </w:rPr>
        <w:t>stème se doit d’être automatisé</w:t>
      </w:r>
      <w:r w:rsidR="000C0C4F">
        <w:rPr>
          <w:sz w:val="24"/>
        </w:rPr>
        <w:t xml:space="preserve"> et d’être autonome pour comptabiliser et identifier différentes espèces de poissons à tout moment. </w:t>
      </w:r>
      <w:r w:rsidR="009312AB">
        <w:rPr>
          <w:sz w:val="24"/>
        </w:rPr>
        <w:t>En ce sens,</w:t>
      </w:r>
      <w:r w:rsidR="000C0C4F">
        <w:rPr>
          <w:sz w:val="24"/>
        </w:rPr>
        <w:t xml:space="preserve"> la qualité des</w:t>
      </w:r>
      <w:r w:rsidR="002D30E3">
        <w:rPr>
          <w:sz w:val="24"/>
        </w:rPr>
        <w:t xml:space="preserve"> informations et des</w:t>
      </w:r>
      <w:bookmarkStart w:id="0" w:name="_GoBack"/>
      <w:bookmarkEnd w:id="0"/>
      <w:r w:rsidR="000C0C4F">
        <w:rPr>
          <w:sz w:val="24"/>
        </w:rPr>
        <w:t xml:space="preserve"> mesures prises est primordial</w:t>
      </w:r>
      <w:r w:rsidR="009312AB">
        <w:rPr>
          <w:sz w:val="24"/>
        </w:rPr>
        <w:t>e</w:t>
      </w:r>
      <w:r w:rsidR="00AD2C15">
        <w:rPr>
          <w:sz w:val="24"/>
        </w:rPr>
        <w:t>. De plus, l’appareillage</w:t>
      </w:r>
      <w:r w:rsidR="000C0C4F">
        <w:rPr>
          <w:sz w:val="24"/>
        </w:rPr>
        <w:t xml:space="preserve"> doit être muni d’</w:t>
      </w:r>
      <w:r w:rsidR="005D3B14">
        <w:rPr>
          <w:sz w:val="24"/>
        </w:rPr>
        <w:t>un capteur afin de recueillir des images et de détailler divers</w:t>
      </w:r>
      <w:r w:rsidR="009312AB">
        <w:rPr>
          <w:sz w:val="24"/>
        </w:rPr>
        <w:t>es</w:t>
      </w:r>
      <w:r w:rsidR="005D3B14">
        <w:rPr>
          <w:sz w:val="24"/>
        </w:rPr>
        <w:t xml:space="preserve"> statistiques sur le territoire. L’ensemble des activités du système doi</w:t>
      </w:r>
      <w:r w:rsidR="009312AB">
        <w:rPr>
          <w:sz w:val="24"/>
        </w:rPr>
        <w:t>ven</w:t>
      </w:r>
      <w:r w:rsidR="005D3B14">
        <w:rPr>
          <w:sz w:val="24"/>
        </w:rPr>
        <w:t>t également garantir une mesure pa</w:t>
      </w:r>
      <w:r w:rsidR="009312AB">
        <w:rPr>
          <w:sz w:val="24"/>
        </w:rPr>
        <w:t>ssive, c’est-à-dire sans risque</w:t>
      </w:r>
      <w:r w:rsidR="005D3B14">
        <w:rPr>
          <w:sz w:val="24"/>
        </w:rPr>
        <w:t xml:space="preserve"> pour les poissons. Le Ministère de la Faune Aquatique</w:t>
      </w:r>
      <w:r w:rsidR="002D6544">
        <w:rPr>
          <w:sz w:val="24"/>
        </w:rPr>
        <w:t xml:space="preserve"> souhaite que la communication avec le système concernant la configuration et les opérations </w:t>
      </w:r>
      <w:r w:rsidR="00465CD8">
        <w:rPr>
          <w:sz w:val="24"/>
        </w:rPr>
        <w:t xml:space="preserve">s’effectue </w:t>
      </w:r>
      <w:r w:rsidR="00F23C51">
        <w:rPr>
          <w:sz w:val="24"/>
        </w:rPr>
        <w:t>à distance</w:t>
      </w:r>
      <w:r w:rsidR="0027337E">
        <w:rPr>
          <w:sz w:val="24"/>
        </w:rPr>
        <w:t xml:space="preserve"> sous une connexion sécurisée</w:t>
      </w:r>
      <w:r w:rsidR="009312AB">
        <w:rPr>
          <w:sz w:val="24"/>
        </w:rPr>
        <w:t>, et ce dans</w:t>
      </w:r>
      <w:r w:rsidR="00F23C51">
        <w:rPr>
          <w:sz w:val="24"/>
        </w:rPr>
        <w:t xml:space="preserve"> </w:t>
      </w:r>
      <w:r w:rsidR="009312AB">
        <w:rPr>
          <w:sz w:val="24"/>
        </w:rPr>
        <w:t>l’optique de</w:t>
      </w:r>
      <w:r w:rsidR="00F23C51">
        <w:rPr>
          <w:sz w:val="24"/>
        </w:rPr>
        <w:t xml:space="preserve"> minimiser</w:t>
      </w:r>
      <w:r w:rsidR="002D6544">
        <w:rPr>
          <w:sz w:val="24"/>
        </w:rPr>
        <w:t xml:space="preserve"> le contact humain </w:t>
      </w:r>
      <w:r w:rsidR="009312AB">
        <w:rPr>
          <w:sz w:val="24"/>
        </w:rPr>
        <w:t>avec les</w:t>
      </w:r>
      <w:r w:rsidR="002D6544">
        <w:rPr>
          <w:sz w:val="24"/>
        </w:rPr>
        <w:t xml:space="preserve"> espèces aquatiques</w:t>
      </w:r>
      <w:r w:rsidR="009312AB">
        <w:rPr>
          <w:sz w:val="24"/>
        </w:rPr>
        <w:t xml:space="preserve">. Par ailleurs, </w:t>
      </w:r>
      <w:r w:rsidR="009312AB">
        <w:rPr>
          <w:sz w:val="24"/>
        </w:rPr>
        <w:t>les frais des relevés de terrain</w:t>
      </w:r>
      <w:r w:rsidR="009312AB">
        <w:rPr>
          <w:sz w:val="24"/>
        </w:rPr>
        <w:t xml:space="preserve"> s’en trouveront aussi diminués</w:t>
      </w:r>
      <w:r w:rsidR="002D6544">
        <w:rPr>
          <w:sz w:val="24"/>
        </w:rPr>
        <w:t>.</w:t>
      </w:r>
      <w:r w:rsidR="0027337E">
        <w:rPr>
          <w:sz w:val="24"/>
        </w:rPr>
        <w:t xml:space="preserve"> Pour une durée de deux ans, l</w:t>
      </w:r>
      <w:r w:rsidR="009312AB">
        <w:rPr>
          <w:sz w:val="24"/>
        </w:rPr>
        <w:t>e système se doit de compiler d</w:t>
      </w:r>
      <w:r w:rsidR="00B93764">
        <w:rPr>
          <w:sz w:val="24"/>
        </w:rPr>
        <w:t>es données</w:t>
      </w:r>
      <w:r w:rsidR="0027337E">
        <w:rPr>
          <w:sz w:val="24"/>
        </w:rPr>
        <w:t xml:space="preserve"> pour des raisons de validation</w:t>
      </w:r>
      <w:r w:rsidR="002D6544">
        <w:rPr>
          <w:sz w:val="24"/>
        </w:rPr>
        <w:t xml:space="preserve"> </w:t>
      </w:r>
      <w:r w:rsidR="00B93764">
        <w:rPr>
          <w:sz w:val="24"/>
        </w:rPr>
        <w:t xml:space="preserve">et doit être en mesure d’acheminer une alarme à un opérateur en cas de </w:t>
      </w:r>
      <w:r w:rsidR="00AD2C15">
        <w:rPr>
          <w:sz w:val="24"/>
        </w:rPr>
        <w:t>défectuosité</w:t>
      </w:r>
      <w:r w:rsidR="00B93764">
        <w:rPr>
          <w:sz w:val="24"/>
        </w:rPr>
        <w:t xml:space="preserve">. </w:t>
      </w:r>
    </w:p>
    <w:p w:rsidR="00F23C51" w:rsidRPr="00D20298" w:rsidRDefault="00F23C51" w:rsidP="00D20298">
      <w:pPr>
        <w:jc w:val="both"/>
        <w:rPr>
          <w:sz w:val="24"/>
        </w:rPr>
      </w:pPr>
      <w:r>
        <w:rPr>
          <w:sz w:val="24"/>
        </w:rPr>
        <w:t>Les coûts</w:t>
      </w:r>
      <w:r w:rsidR="00465CD8">
        <w:rPr>
          <w:sz w:val="24"/>
        </w:rPr>
        <w:t xml:space="preserve"> et les délais</w:t>
      </w:r>
      <w:r>
        <w:rPr>
          <w:sz w:val="24"/>
        </w:rPr>
        <w:t xml:space="preserve"> nécessaires à la conception et la réalisation d’un tel système doivent être minimisés.</w:t>
      </w:r>
      <w:r w:rsidR="002D30E3">
        <w:rPr>
          <w:sz w:val="24"/>
        </w:rPr>
        <w:t xml:space="preserve"> De plus, une reconfiguration de l’appareil doit être possible afin qu’il soit adapté au</w:t>
      </w:r>
      <w:r w:rsidR="0027337E">
        <w:rPr>
          <w:sz w:val="24"/>
        </w:rPr>
        <w:t xml:space="preserve"> site où il sera implanté. </w:t>
      </w:r>
      <w:r w:rsidR="00AD2C15">
        <w:rPr>
          <w:sz w:val="24"/>
        </w:rPr>
        <w:t>Par ailleurs, l’importance de l’aspect esthétique du système est négligeable,</w:t>
      </w:r>
      <w:r w:rsidR="00C94658">
        <w:rPr>
          <w:sz w:val="24"/>
        </w:rPr>
        <w:t xml:space="preserve"> dans la mesure où elle n’affecte pas </w:t>
      </w:r>
      <w:r w:rsidR="0027337E">
        <w:rPr>
          <w:sz w:val="24"/>
        </w:rPr>
        <w:t xml:space="preserve">la disponibilité du capteur. </w:t>
      </w:r>
    </w:p>
    <w:p w:rsidR="009C1943" w:rsidRPr="009C1943" w:rsidRDefault="009C1943">
      <w:pPr>
        <w:rPr>
          <w:sz w:val="24"/>
        </w:rPr>
      </w:pPr>
    </w:p>
    <w:sectPr w:rsidR="009C1943" w:rsidRPr="009C19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EB"/>
    <w:rsid w:val="000C0C4F"/>
    <w:rsid w:val="000D3822"/>
    <w:rsid w:val="0027337E"/>
    <w:rsid w:val="002D30E3"/>
    <w:rsid w:val="002D6544"/>
    <w:rsid w:val="003C62F8"/>
    <w:rsid w:val="00465CD8"/>
    <w:rsid w:val="004673F8"/>
    <w:rsid w:val="00552F28"/>
    <w:rsid w:val="005D3B14"/>
    <w:rsid w:val="00646F60"/>
    <w:rsid w:val="006F62E2"/>
    <w:rsid w:val="00746638"/>
    <w:rsid w:val="00770819"/>
    <w:rsid w:val="007C68EB"/>
    <w:rsid w:val="008E629B"/>
    <w:rsid w:val="00920717"/>
    <w:rsid w:val="009312AB"/>
    <w:rsid w:val="00954F09"/>
    <w:rsid w:val="009C1943"/>
    <w:rsid w:val="00AD2C15"/>
    <w:rsid w:val="00B93764"/>
    <w:rsid w:val="00C328FC"/>
    <w:rsid w:val="00C94658"/>
    <w:rsid w:val="00D17018"/>
    <w:rsid w:val="00D20298"/>
    <w:rsid w:val="00F2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9FD43-184B-4532-84BD-4477110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Lambert</dc:creator>
  <cp:keywords/>
  <dc:description/>
  <cp:lastModifiedBy>Vincent Lambert</cp:lastModifiedBy>
  <cp:revision>9</cp:revision>
  <dcterms:created xsi:type="dcterms:W3CDTF">2019-01-28T22:23:00Z</dcterms:created>
  <dcterms:modified xsi:type="dcterms:W3CDTF">2019-01-30T04:16:00Z</dcterms:modified>
</cp:coreProperties>
</file>