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50D7" w14:textId="11CA6800" w:rsidR="00392840" w:rsidRPr="00BE634A" w:rsidRDefault="00BE634A" w:rsidP="00126BD5">
      <w:pPr>
        <w:pStyle w:val="Titre1"/>
        <w:jc w:val="center"/>
        <w:rPr>
          <w:lang w:val="en-US"/>
        </w:rPr>
      </w:pPr>
      <w:r>
        <w:rPr>
          <w:lang w:val="en-US"/>
        </w:rPr>
        <w:t>DWM</w:t>
      </w:r>
      <w:r w:rsidR="00126BD5" w:rsidRPr="00126BD5">
        <w:rPr>
          <w:lang w:val="en-US"/>
        </w:rPr>
        <w:t>1001</w:t>
      </w:r>
      <w:r w:rsidR="00126BD5">
        <w:rPr>
          <w:lang w:val="en-US"/>
        </w:rPr>
        <w:t xml:space="preserve"> </w:t>
      </w:r>
      <w:r>
        <w:rPr>
          <w:lang w:val="en-US"/>
        </w:rPr>
        <w:t xml:space="preserve">Development Board - </w:t>
      </w:r>
      <w:r w:rsidR="00126BD5">
        <w:rPr>
          <w:lang w:val="en-US"/>
        </w:rPr>
        <w:t>Power Consumption</w:t>
      </w:r>
    </w:p>
    <w:p w14:paraId="2E574805" w14:textId="77777777" w:rsidR="00447E5B" w:rsidRDefault="00447E5B">
      <w:pPr>
        <w:rPr>
          <w:lang w:val="en-US"/>
        </w:rPr>
      </w:pPr>
    </w:p>
    <w:p w14:paraId="475BAB71" w14:textId="3F59DDA6" w:rsidR="00447E5B" w:rsidRDefault="00397314" w:rsidP="00C94E35">
      <w:pPr>
        <w:pStyle w:val="Titre1"/>
        <w:rPr>
          <w:lang w:val="en-US"/>
        </w:rPr>
      </w:pPr>
      <w:r>
        <w:rPr>
          <w:lang w:val="en-US"/>
        </w:rPr>
        <w:t>M</w:t>
      </w:r>
      <w:r w:rsidRPr="00126BD5">
        <w:rPr>
          <w:lang w:val="en-US"/>
        </w:rPr>
        <w:t>easured</w:t>
      </w:r>
      <w:r>
        <w:rPr>
          <w:lang w:val="en-US"/>
        </w:rPr>
        <w:t xml:space="preserve"> </w:t>
      </w:r>
      <w:r w:rsidRPr="00126BD5">
        <w:rPr>
          <w:lang w:val="en-US"/>
        </w:rPr>
        <w:t>through</w:t>
      </w:r>
      <w:r w:rsidR="00447E5B" w:rsidRPr="00126BD5">
        <w:rPr>
          <w:lang w:val="en-US"/>
        </w:rPr>
        <w:t xml:space="preserve"> USB</w:t>
      </w:r>
      <w:r w:rsidR="00126BD5">
        <w:rPr>
          <w:lang w:val="en-US"/>
        </w:rPr>
        <w:t xml:space="preserve"> </w:t>
      </w:r>
      <w:proofErr w:type="gramStart"/>
      <w:r w:rsidR="00126BD5">
        <w:rPr>
          <w:lang w:val="en-US"/>
        </w:rPr>
        <w:t>port</w:t>
      </w:r>
      <w:proofErr w:type="gramEnd"/>
    </w:p>
    <w:p w14:paraId="78BA8D56" w14:textId="27CD0C56" w:rsidR="00126BD5" w:rsidRPr="00126BD5" w:rsidRDefault="00126BD5" w:rsidP="00126BD5">
      <w:pPr>
        <w:rPr>
          <w:lang w:val="en-US"/>
        </w:rPr>
      </w:pPr>
      <w:r>
        <w:rPr>
          <w:noProof/>
        </w:rPr>
        <w:drawing>
          <wp:inline distT="0" distB="0" distL="0" distR="0" wp14:anchorId="005F0EE5" wp14:editId="0A5B6B94">
            <wp:extent cx="1545866" cy="2866701"/>
            <wp:effectExtent l="6350" t="0" r="3810" b="3810"/>
            <wp:docPr id="1" name="Image 1" descr="Une image contenant texte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Appareils électroniques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2289" cy="28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0E5F" w14:textId="6828D00A" w:rsidR="00126BD5" w:rsidRDefault="00126BD5">
      <w:pPr>
        <w:rPr>
          <w:b/>
          <w:bCs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8"/>
        <w:gridCol w:w="2513"/>
        <w:gridCol w:w="1006"/>
        <w:gridCol w:w="1758"/>
        <w:gridCol w:w="1767"/>
      </w:tblGrid>
      <w:tr w:rsidR="00397314" w14:paraId="13A47110" w14:textId="77777777" w:rsidTr="002D0E36">
        <w:tc>
          <w:tcPr>
            <w:tcW w:w="2018" w:type="dxa"/>
          </w:tcPr>
          <w:p w14:paraId="0D1A8CD0" w14:textId="77777777" w:rsidR="00397314" w:rsidRDefault="00397314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Firmware</w:t>
            </w:r>
          </w:p>
        </w:tc>
        <w:tc>
          <w:tcPr>
            <w:tcW w:w="2513" w:type="dxa"/>
          </w:tcPr>
          <w:p w14:paraId="4E98B259" w14:textId="77777777" w:rsidR="00397314" w:rsidRDefault="00397314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Setup</w:t>
            </w:r>
          </w:p>
        </w:tc>
        <w:tc>
          <w:tcPr>
            <w:tcW w:w="1006" w:type="dxa"/>
          </w:tcPr>
          <w:p w14:paraId="52FECF4E" w14:textId="77777777" w:rsidR="00397314" w:rsidRDefault="00397314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</w:t>
            </w:r>
          </w:p>
        </w:tc>
        <w:tc>
          <w:tcPr>
            <w:tcW w:w="1758" w:type="dxa"/>
          </w:tcPr>
          <w:p w14:paraId="1463CE69" w14:textId="77777777" w:rsidR="00397314" w:rsidRDefault="00397314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 (max)</w:t>
            </w:r>
          </w:p>
        </w:tc>
        <w:tc>
          <w:tcPr>
            <w:tcW w:w="1767" w:type="dxa"/>
          </w:tcPr>
          <w:p w14:paraId="53F25B46" w14:textId="77777777" w:rsidR="00397314" w:rsidRDefault="00397314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</w:t>
            </w:r>
          </w:p>
        </w:tc>
      </w:tr>
      <w:tr w:rsidR="00397314" w14:paraId="037E2B61" w14:textId="77777777" w:rsidTr="002D0E36">
        <w:tc>
          <w:tcPr>
            <w:tcW w:w="2018" w:type="dxa"/>
          </w:tcPr>
          <w:p w14:paraId="2692241E" w14:textId="51787EF8" w:rsidR="00397314" w:rsidRPr="00397314" w:rsidRDefault="00397314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Unknown</w:t>
            </w:r>
          </w:p>
        </w:tc>
        <w:tc>
          <w:tcPr>
            <w:tcW w:w="2513" w:type="dxa"/>
          </w:tcPr>
          <w:p w14:paraId="4F805A4E" w14:textId="01678CA8" w:rsidR="00397314" w:rsidRPr="00397314" w:rsidRDefault="00397314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Unknown</w:t>
            </w:r>
          </w:p>
        </w:tc>
        <w:tc>
          <w:tcPr>
            <w:tcW w:w="1006" w:type="dxa"/>
          </w:tcPr>
          <w:p w14:paraId="0A154026" w14:textId="4B437F84" w:rsidR="00397314" w:rsidRPr="00397314" w:rsidRDefault="00397314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5V</w:t>
            </w:r>
          </w:p>
        </w:tc>
        <w:tc>
          <w:tcPr>
            <w:tcW w:w="1758" w:type="dxa"/>
          </w:tcPr>
          <w:p w14:paraId="6C4AB52A" w14:textId="4A65AF1E" w:rsidR="00397314" w:rsidRPr="00397314" w:rsidRDefault="00397314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31mA</w:t>
            </w:r>
          </w:p>
        </w:tc>
        <w:tc>
          <w:tcPr>
            <w:tcW w:w="1767" w:type="dxa"/>
          </w:tcPr>
          <w:p w14:paraId="0914F16A" w14:textId="15F3286F" w:rsidR="00397314" w:rsidRPr="00397314" w:rsidRDefault="00397314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156</w:t>
            </w:r>
            <w:r w:rsidRPr="00397314">
              <w:rPr>
                <w:lang w:val="en-US"/>
              </w:rPr>
              <w:t>mW</w:t>
            </w:r>
          </w:p>
        </w:tc>
      </w:tr>
    </w:tbl>
    <w:p w14:paraId="7062FCF8" w14:textId="77777777" w:rsidR="00397314" w:rsidRDefault="00397314">
      <w:pPr>
        <w:rPr>
          <w:b/>
          <w:bCs/>
          <w:lang w:val="en-US"/>
        </w:rPr>
      </w:pPr>
    </w:p>
    <w:p w14:paraId="7C00D848" w14:textId="1A36B7BC" w:rsidR="00447E5B" w:rsidRDefault="00126BD5" w:rsidP="00C94E35">
      <w:pPr>
        <w:pStyle w:val="Titre1"/>
        <w:rPr>
          <w:lang w:val="en-US"/>
        </w:rPr>
      </w:pPr>
      <w:r w:rsidRPr="00126BD5">
        <w:rPr>
          <w:lang w:val="en-US"/>
        </w:rPr>
        <w:t>Estimation</w:t>
      </w:r>
      <w:r w:rsidR="00447E5B" w:rsidRPr="00126BD5">
        <w:rPr>
          <w:lang w:val="en-US"/>
        </w:rPr>
        <w:t xml:space="preserve"> </w:t>
      </w:r>
      <w:r>
        <w:rPr>
          <w:lang w:val="en-US"/>
        </w:rPr>
        <w:t xml:space="preserve">with a </w:t>
      </w:r>
      <w:r w:rsidR="00447E5B" w:rsidRPr="00126BD5">
        <w:rPr>
          <w:lang w:val="en-US"/>
        </w:rPr>
        <w:t xml:space="preserve">3V </w:t>
      </w:r>
      <w:r>
        <w:rPr>
          <w:lang w:val="en-US"/>
        </w:rPr>
        <w:t xml:space="preserve">battery </w:t>
      </w:r>
    </w:p>
    <w:p w14:paraId="51B051E8" w14:textId="77777777" w:rsidR="00DC64AE" w:rsidRDefault="00DC64AE" w:rsidP="00DC64AE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8"/>
        <w:gridCol w:w="2513"/>
        <w:gridCol w:w="1006"/>
        <w:gridCol w:w="1758"/>
        <w:gridCol w:w="1767"/>
      </w:tblGrid>
      <w:tr w:rsidR="00DC64AE" w14:paraId="736192DA" w14:textId="77777777" w:rsidTr="002D0E36">
        <w:tc>
          <w:tcPr>
            <w:tcW w:w="2018" w:type="dxa"/>
          </w:tcPr>
          <w:p w14:paraId="3815098E" w14:textId="77777777" w:rsidR="00DC64AE" w:rsidRDefault="00DC64AE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Firmware</w:t>
            </w:r>
          </w:p>
        </w:tc>
        <w:tc>
          <w:tcPr>
            <w:tcW w:w="2513" w:type="dxa"/>
          </w:tcPr>
          <w:p w14:paraId="1A1C532C" w14:textId="77777777" w:rsidR="00DC64AE" w:rsidRDefault="00DC64AE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Setup</w:t>
            </w:r>
          </w:p>
        </w:tc>
        <w:tc>
          <w:tcPr>
            <w:tcW w:w="1006" w:type="dxa"/>
          </w:tcPr>
          <w:p w14:paraId="4BAF7681" w14:textId="77777777" w:rsidR="00DC64AE" w:rsidRDefault="00DC64AE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</w:t>
            </w:r>
          </w:p>
        </w:tc>
        <w:tc>
          <w:tcPr>
            <w:tcW w:w="1758" w:type="dxa"/>
          </w:tcPr>
          <w:p w14:paraId="2562238F" w14:textId="77777777" w:rsidR="00DC64AE" w:rsidRDefault="00DC64AE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 (max)</w:t>
            </w:r>
          </w:p>
        </w:tc>
        <w:tc>
          <w:tcPr>
            <w:tcW w:w="1767" w:type="dxa"/>
          </w:tcPr>
          <w:p w14:paraId="40FADF9E" w14:textId="77777777" w:rsidR="00DC64AE" w:rsidRDefault="00DC64AE" w:rsidP="002D0E3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</w:t>
            </w:r>
          </w:p>
        </w:tc>
      </w:tr>
      <w:tr w:rsidR="00DC64AE" w14:paraId="57648A9B" w14:textId="77777777" w:rsidTr="002D0E36">
        <w:tc>
          <w:tcPr>
            <w:tcW w:w="2018" w:type="dxa"/>
          </w:tcPr>
          <w:p w14:paraId="014BA8F7" w14:textId="77777777" w:rsidR="00DC64AE" w:rsidRPr="00397314" w:rsidRDefault="00DC64AE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Unknown</w:t>
            </w:r>
          </w:p>
        </w:tc>
        <w:tc>
          <w:tcPr>
            <w:tcW w:w="2513" w:type="dxa"/>
          </w:tcPr>
          <w:p w14:paraId="4E9DB145" w14:textId="77777777" w:rsidR="00DC64AE" w:rsidRPr="00397314" w:rsidRDefault="00DC64AE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Unknown</w:t>
            </w:r>
          </w:p>
        </w:tc>
        <w:tc>
          <w:tcPr>
            <w:tcW w:w="1006" w:type="dxa"/>
          </w:tcPr>
          <w:p w14:paraId="12A67DFC" w14:textId="202BDF27" w:rsidR="00DC64AE" w:rsidRPr="00397314" w:rsidRDefault="00DC64AE" w:rsidP="002D0E3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Pr="00397314">
              <w:rPr>
                <w:lang w:val="en-US"/>
              </w:rPr>
              <w:t>V</w:t>
            </w:r>
          </w:p>
        </w:tc>
        <w:tc>
          <w:tcPr>
            <w:tcW w:w="1758" w:type="dxa"/>
          </w:tcPr>
          <w:p w14:paraId="183BEA4A" w14:textId="755EF25C" w:rsidR="00DC64AE" w:rsidRPr="00397314" w:rsidRDefault="00DC64AE" w:rsidP="002D0E36">
            <w:pPr>
              <w:rPr>
                <w:lang w:val="en-US"/>
              </w:rPr>
            </w:pPr>
            <w:r>
              <w:rPr>
                <w:lang w:val="en-US"/>
              </w:rPr>
              <w:t>52</w:t>
            </w:r>
            <w:r w:rsidRPr="00397314">
              <w:rPr>
                <w:lang w:val="en-US"/>
              </w:rPr>
              <w:t>mA</w:t>
            </w:r>
          </w:p>
        </w:tc>
        <w:tc>
          <w:tcPr>
            <w:tcW w:w="1767" w:type="dxa"/>
          </w:tcPr>
          <w:p w14:paraId="4D97E622" w14:textId="77777777" w:rsidR="00DC64AE" w:rsidRPr="00397314" w:rsidRDefault="00DC64AE" w:rsidP="002D0E36">
            <w:pPr>
              <w:rPr>
                <w:lang w:val="en-US"/>
              </w:rPr>
            </w:pPr>
            <w:r w:rsidRPr="00397314">
              <w:rPr>
                <w:lang w:val="en-US"/>
              </w:rPr>
              <w:t>156mW</w:t>
            </w:r>
          </w:p>
        </w:tc>
      </w:tr>
    </w:tbl>
    <w:p w14:paraId="4A9E5AFA" w14:textId="77777777" w:rsidR="00DC64AE" w:rsidRPr="00DC64AE" w:rsidRDefault="00DC64AE" w:rsidP="00DC64AE">
      <w:pPr>
        <w:rPr>
          <w:lang w:val="en-US"/>
        </w:rPr>
      </w:pPr>
    </w:p>
    <w:p w14:paraId="01205B15" w14:textId="44F1CCDD" w:rsidR="00BE634A" w:rsidRPr="00397314" w:rsidRDefault="00BE634A" w:rsidP="00397314">
      <w:pPr>
        <w:pStyle w:val="Titre1"/>
        <w:rPr>
          <w:lang w:val="en-US"/>
        </w:rPr>
      </w:pPr>
      <w:r>
        <w:rPr>
          <w:lang w:val="en-US"/>
        </w:rPr>
        <w:t>M</w:t>
      </w:r>
      <w:r w:rsidRPr="00126BD5">
        <w:rPr>
          <w:lang w:val="en-US"/>
        </w:rPr>
        <w:t>easured</w:t>
      </w:r>
      <w:r>
        <w:rPr>
          <w:lang w:val="en-US"/>
        </w:rPr>
        <w:t xml:space="preserve"> with laboratory power supply (</w:t>
      </w:r>
      <w:r w:rsidRPr="00BE634A">
        <w:rPr>
          <w:lang w:val="en-US"/>
        </w:rPr>
        <w:t>16/06/2023</w:t>
      </w:r>
      <w:r>
        <w:rPr>
          <w:lang w:val="en-US"/>
        </w:rPr>
        <w:t>)</w:t>
      </w:r>
    </w:p>
    <w:p w14:paraId="2334CE3D" w14:textId="2E91E247" w:rsidR="00BE634A" w:rsidRPr="00126BD5" w:rsidRDefault="00BE634A" w:rsidP="00BE634A">
      <w:pPr>
        <w:rPr>
          <w:b/>
          <w:bCs/>
          <w:lang w:val="en-US"/>
        </w:rPr>
      </w:pPr>
      <w:r>
        <w:rPr>
          <w:b/>
          <w:bCs/>
          <w:lang w:val="en-US"/>
        </w:rPr>
        <w:t>Power supply on J1 connector</w:t>
      </w:r>
    </w:p>
    <w:p w14:paraId="3C9FBEA7" w14:textId="36760208" w:rsidR="00BE634A" w:rsidRDefault="00397314" w:rsidP="00BE634A">
      <w:pPr>
        <w:rPr>
          <w:lang w:val="en-US"/>
        </w:rPr>
      </w:pPr>
      <w:r>
        <w:rPr>
          <w:noProof/>
        </w:rPr>
        <w:drawing>
          <wp:inline distT="0" distB="0" distL="0" distR="0" wp14:anchorId="6838B882" wp14:editId="6F5B81AE">
            <wp:extent cx="1889760" cy="1931548"/>
            <wp:effectExtent l="0" t="0" r="0" b="0"/>
            <wp:docPr id="209709427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427" name="Image 1" descr="Une image contenant texte, diagramme, Plan, lig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2402" cy="19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8"/>
        <w:gridCol w:w="2513"/>
        <w:gridCol w:w="1006"/>
        <w:gridCol w:w="1758"/>
        <w:gridCol w:w="1767"/>
      </w:tblGrid>
      <w:tr w:rsidR="00397314" w14:paraId="14DE9B63" w14:textId="77777777" w:rsidTr="00397314">
        <w:tc>
          <w:tcPr>
            <w:tcW w:w="2018" w:type="dxa"/>
          </w:tcPr>
          <w:p w14:paraId="61B3B51A" w14:textId="12FA111D" w:rsidR="00397314" w:rsidRDefault="00397314" w:rsidP="0039731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Firmware</w:t>
            </w:r>
          </w:p>
        </w:tc>
        <w:tc>
          <w:tcPr>
            <w:tcW w:w="2513" w:type="dxa"/>
          </w:tcPr>
          <w:p w14:paraId="463799AF" w14:textId="79FE95BF" w:rsidR="00397314" w:rsidRDefault="00397314" w:rsidP="0039731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Setup</w:t>
            </w:r>
          </w:p>
        </w:tc>
        <w:tc>
          <w:tcPr>
            <w:tcW w:w="1006" w:type="dxa"/>
          </w:tcPr>
          <w:p w14:paraId="5E0FB659" w14:textId="36C3BEB7" w:rsidR="00397314" w:rsidRDefault="00397314" w:rsidP="0039731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</w:t>
            </w:r>
          </w:p>
        </w:tc>
        <w:tc>
          <w:tcPr>
            <w:tcW w:w="1758" w:type="dxa"/>
          </w:tcPr>
          <w:p w14:paraId="1BD36421" w14:textId="47915908" w:rsidR="00397314" w:rsidRDefault="00397314" w:rsidP="0039731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 (max)</w:t>
            </w:r>
          </w:p>
        </w:tc>
        <w:tc>
          <w:tcPr>
            <w:tcW w:w="1767" w:type="dxa"/>
          </w:tcPr>
          <w:p w14:paraId="17B4F9C4" w14:textId="3984A6E8" w:rsidR="00397314" w:rsidRDefault="00397314" w:rsidP="0039731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</w:t>
            </w:r>
          </w:p>
        </w:tc>
      </w:tr>
      <w:tr w:rsidR="00397314" w14:paraId="09CC5AA0" w14:textId="77777777" w:rsidTr="00397314">
        <w:tc>
          <w:tcPr>
            <w:tcW w:w="2018" w:type="dxa"/>
          </w:tcPr>
          <w:p w14:paraId="3AFBEDDF" w14:textId="3D13F5E2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Anchor/Transmitter</w:t>
            </w:r>
          </w:p>
        </w:tc>
        <w:tc>
          <w:tcPr>
            <w:tcW w:w="2513" w:type="dxa"/>
          </w:tcPr>
          <w:p w14:paraId="6DE153BC" w14:textId="03CD1877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4 Anchors - 1 Listener</w:t>
            </w:r>
          </w:p>
        </w:tc>
        <w:tc>
          <w:tcPr>
            <w:tcW w:w="1006" w:type="dxa"/>
          </w:tcPr>
          <w:p w14:paraId="78563753" w14:textId="7FA44904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3.7V</w:t>
            </w:r>
          </w:p>
        </w:tc>
        <w:tc>
          <w:tcPr>
            <w:tcW w:w="1758" w:type="dxa"/>
          </w:tcPr>
          <w:p w14:paraId="1E9557E0" w14:textId="444630B8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40mA</w:t>
            </w:r>
          </w:p>
        </w:tc>
        <w:tc>
          <w:tcPr>
            <w:tcW w:w="1767" w:type="dxa"/>
          </w:tcPr>
          <w:p w14:paraId="6258F56E" w14:textId="46D84FC1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148mW</w:t>
            </w:r>
          </w:p>
        </w:tc>
      </w:tr>
      <w:tr w:rsidR="00397314" w14:paraId="20F719E3" w14:textId="77777777" w:rsidTr="00397314">
        <w:tc>
          <w:tcPr>
            <w:tcW w:w="2018" w:type="dxa"/>
          </w:tcPr>
          <w:p w14:paraId="7FBD618C" w14:textId="2BFD1693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Listener/Tag</w:t>
            </w:r>
          </w:p>
        </w:tc>
        <w:tc>
          <w:tcPr>
            <w:tcW w:w="2513" w:type="dxa"/>
          </w:tcPr>
          <w:p w14:paraId="1F542542" w14:textId="03C06ECA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1 Listener – 1 Anchor</w:t>
            </w:r>
          </w:p>
        </w:tc>
        <w:tc>
          <w:tcPr>
            <w:tcW w:w="1006" w:type="dxa"/>
          </w:tcPr>
          <w:p w14:paraId="7A260FF1" w14:textId="10660DF5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3.7V</w:t>
            </w:r>
          </w:p>
        </w:tc>
        <w:tc>
          <w:tcPr>
            <w:tcW w:w="1758" w:type="dxa"/>
          </w:tcPr>
          <w:p w14:paraId="213E8EE2" w14:textId="32833C71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34mA</w:t>
            </w:r>
          </w:p>
        </w:tc>
        <w:tc>
          <w:tcPr>
            <w:tcW w:w="1767" w:type="dxa"/>
          </w:tcPr>
          <w:p w14:paraId="77FC312A" w14:textId="586E6E8E" w:rsidR="00397314" w:rsidRPr="00397314" w:rsidRDefault="00397314" w:rsidP="00397314">
            <w:pPr>
              <w:rPr>
                <w:lang w:val="en-US"/>
              </w:rPr>
            </w:pPr>
            <w:r w:rsidRPr="00397314">
              <w:rPr>
                <w:lang w:val="en-US"/>
              </w:rPr>
              <w:t>126mW</w:t>
            </w:r>
          </w:p>
        </w:tc>
      </w:tr>
    </w:tbl>
    <w:p w14:paraId="736AA0CF" w14:textId="77777777" w:rsidR="00397314" w:rsidRDefault="00397314" w:rsidP="00397314">
      <w:pPr>
        <w:rPr>
          <w:b/>
          <w:bCs/>
          <w:lang w:val="en-US"/>
        </w:rPr>
      </w:pPr>
    </w:p>
    <w:p w14:paraId="3D3821C1" w14:textId="35E7E5A3" w:rsidR="00BE634A" w:rsidRPr="00126BD5" w:rsidRDefault="00BE634A" w:rsidP="00BE634A">
      <w:pPr>
        <w:rPr>
          <w:lang w:val="en-US"/>
        </w:rPr>
      </w:pPr>
    </w:p>
    <w:p w14:paraId="31DA8DED" w14:textId="77777777" w:rsidR="00BE634A" w:rsidRPr="00BE634A" w:rsidRDefault="00BE634A" w:rsidP="00BE634A">
      <w:pPr>
        <w:rPr>
          <w:lang w:val="en-US"/>
        </w:rPr>
      </w:pPr>
    </w:p>
    <w:p w14:paraId="695E01B3" w14:textId="5D730379" w:rsidR="004E6871" w:rsidRDefault="00243803" w:rsidP="004E6871">
      <w:pPr>
        <w:pStyle w:val="Titre1"/>
      </w:pPr>
      <w:r>
        <w:lastRenderedPageBreak/>
        <w:t>D</w:t>
      </w:r>
      <w:r w:rsidR="004E6871">
        <w:t xml:space="preserve">atasheet </w:t>
      </w:r>
      <w:proofErr w:type="spellStart"/>
      <w:r>
        <w:t>extract</w:t>
      </w:r>
      <w:proofErr w:type="spellEnd"/>
      <w:r>
        <w:t xml:space="preserve"> </w:t>
      </w:r>
      <w:r w:rsidR="004E6871">
        <w:t>DW100</w:t>
      </w:r>
      <w:r w:rsidR="00BE634A">
        <w:t>1</w:t>
      </w:r>
    </w:p>
    <w:p w14:paraId="7C59DF6A" w14:textId="77777777" w:rsidR="00447E5B" w:rsidRDefault="00447E5B"/>
    <w:p w14:paraId="2001341D" w14:textId="1E0EA5FB" w:rsidR="004E6871" w:rsidRDefault="004E6871">
      <w:r>
        <w:rPr>
          <w:noProof/>
        </w:rPr>
        <w:drawing>
          <wp:inline distT="0" distB="0" distL="0" distR="0" wp14:anchorId="330246D5" wp14:editId="7507383A">
            <wp:extent cx="4693920" cy="2145171"/>
            <wp:effectExtent l="0" t="0" r="0" b="7620"/>
            <wp:docPr id="202294977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977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424" cy="21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090D" w14:textId="77777777" w:rsidR="004E6871" w:rsidRDefault="004E6871"/>
    <w:p w14:paraId="07534F46" w14:textId="77777777" w:rsidR="00A947D4" w:rsidRDefault="00716174">
      <w:pPr>
        <w:rPr>
          <w:lang w:val="en-US"/>
        </w:rPr>
      </w:pPr>
      <w:r w:rsidRPr="00716174">
        <w:rPr>
          <w:lang w:val="en-US"/>
        </w:rPr>
        <w:t xml:space="preserve">The current level </w:t>
      </w:r>
      <w:r>
        <w:rPr>
          <w:lang w:val="en-US"/>
        </w:rPr>
        <w:t>described in the datasheet h</w:t>
      </w:r>
      <w:r w:rsidRPr="00716174">
        <w:rPr>
          <w:lang w:val="en-US"/>
        </w:rPr>
        <w:t>as n</w:t>
      </w:r>
      <w:r>
        <w:rPr>
          <w:lang w:val="en-US"/>
        </w:rPr>
        <w:t xml:space="preserve">ever been </w:t>
      </w:r>
      <w:r w:rsidR="00A947D4">
        <w:rPr>
          <w:lang w:val="en-US"/>
        </w:rPr>
        <w:t>observed in the previous measure campaign.</w:t>
      </w:r>
    </w:p>
    <w:p w14:paraId="7394BEEF" w14:textId="2FFECC8B" w:rsidR="00A947D4" w:rsidRDefault="00A947D4">
      <w:pPr>
        <w:rPr>
          <w:lang w:val="en-US"/>
        </w:rPr>
      </w:pPr>
      <w:r>
        <w:rPr>
          <w:lang w:val="en-US"/>
        </w:rPr>
        <w:t>As described in the datasheet, the power needed by the module could reach 1.75W</w:t>
      </w:r>
    </w:p>
    <w:p w14:paraId="2619EF86" w14:textId="36196563" w:rsidR="00716174" w:rsidRPr="00A947D4" w:rsidRDefault="00716174">
      <w:pPr>
        <w:rPr>
          <w:lang w:val="en-US"/>
        </w:rPr>
      </w:pPr>
      <w:r w:rsidRPr="00A947D4">
        <w:rPr>
          <w:lang w:val="en-US"/>
        </w:rPr>
        <w:t xml:space="preserve"> </w:t>
      </w:r>
    </w:p>
    <w:p w14:paraId="352A7751" w14:textId="77777777" w:rsidR="00716174" w:rsidRPr="00A947D4" w:rsidRDefault="00716174">
      <w:pPr>
        <w:rPr>
          <w:lang w:val="en-US"/>
        </w:rPr>
      </w:pPr>
    </w:p>
    <w:p w14:paraId="3258DE6E" w14:textId="23573765" w:rsidR="00C94E35" w:rsidRPr="00A947D4" w:rsidRDefault="00A947D4" w:rsidP="00C94E35">
      <w:pPr>
        <w:pStyle w:val="Titre1"/>
        <w:rPr>
          <w:color w:val="FF0000"/>
          <w:lang w:val="en-US"/>
        </w:rPr>
      </w:pPr>
      <w:proofErr w:type="gramStart"/>
      <w:r w:rsidRPr="00A947D4">
        <w:rPr>
          <w:lang w:val="en-US"/>
        </w:rPr>
        <w:t xml:space="preserve">Battery </w:t>
      </w:r>
      <w:r w:rsidR="00C94E35" w:rsidRPr="00A947D4">
        <w:rPr>
          <w:lang w:val="en-US"/>
        </w:rPr>
        <w:t xml:space="preserve"> 2</w:t>
      </w:r>
      <w:proofErr w:type="gramEnd"/>
      <w:r w:rsidR="00C94E35" w:rsidRPr="00A947D4">
        <w:rPr>
          <w:lang w:val="en-US"/>
        </w:rPr>
        <w:t xml:space="preserve">h </w:t>
      </w:r>
      <w:r w:rsidRPr="00A947D4">
        <w:rPr>
          <w:lang w:val="en-US"/>
        </w:rPr>
        <w:t>autonomy</w:t>
      </w:r>
      <w:r w:rsidR="000626D2" w:rsidRPr="00A947D4">
        <w:rPr>
          <w:lang w:val="en-US"/>
        </w:rPr>
        <w:t xml:space="preserve"> </w:t>
      </w:r>
      <w:r w:rsidRPr="00A947D4">
        <w:rPr>
          <w:lang w:val="en-US"/>
        </w:rPr>
        <w:t xml:space="preserve">based on a 156mW </w:t>
      </w:r>
      <w:r w:rsidR="003926FF">
        <w:rPr>
          <w:lang w:val="en-US"/>
        </w:rPr>
        <w:t>consumption</w:t>
      </w:r>
    </w:p>
    <w:p w14:paraId="183D8D48" w14:textId="388A85F0" w:rsidR="00447E5B" w:rsidRDefault="00447E5B">
      <w:pPr>
        <w:rPr>
          <w:lang w:val="en-US"/>
        </w:rPr>
      </w:pPr>
      <w:r w:rsidRPr="00447E5B">
        <w:rPr>
          <w:lang w:val="en-US"/>
        </w:rPr>
        <w:t xml:space="preserve">Pile bouton rechargeable Panasonic 3V, </w:t>
      </w:r>
      <w:r w:rsidR="00C94E35">
        <w:rPr>
          <w:lang w:val="en-US"/>
        </w:rPr>
        <w:t>100</w:t>
      </w:r>
      <w:r w:rsidRPr="00447E5B">
        <w:rPr>
          <w:lang w:val="en-US"/>
        </w:rPr>
        <w:t xml:space="preserve">mAh, </w:t>
      </w:r>
      <w:r w:rsidR="00C94E35">
        <w:rPr>
          <w:lang w:val="en-US"/>
        </w:rPr>
        <w:t>30</w:t>
      </w:r>
      <w:r w:rsidRPr="00447E5B">
        <w:rPr>
          <w:lang w:val="en-US"/>
        </w:rPr>
        <w:t xml:space="preserve">mm, Lithium Vanadium </w:t>
      </w:r>
      <w:proofErr w:type="spellStart"/>
      <w:r w:rsidRPr="00447E5B">
        <w:rPr>
          <w:lang w:val="en-US"/>
        </w:rPr>
        <w:t>Pentoxyde</w:t>
      </w:r>
      <w:proofErr w:type="spellEnd"/>
      <w:r w:rsidRPr="00447E5B">
        <w:rPr>
          <w:lang w:val="en-US"/>
        </w:rPr>
        <w:t>, VL</w:t>
      </w:r>
      <w:r w:rsidR="00C94E35">
        <w:rPr>
          <w:lang w:val="en-US"/>
        </w:rPr>
        <w:t>3032</w:t>
      </w:r>
    </w:p>
    <w:p w14:paraId="19978668" w14:textId="10131026" w:rsidR="00447E5B" w:rsidRPr="00447E5B" w:rsidRDefault="00C94E35">
      <w:pPr>
        <w:rPr>
          <w:lang w:val="en-US"/>
        </w:rPr>
      </w:pPr>
      <w:r w:rsidRPr="00C94E35">
        <w:rPr>
          <w:lang w:val="en-US"/>
        </w:rPr>
        <w:t>https://fr.rs-online.com/web/p/piles-bouton-rechargeables/0407906</w:t>
      </w:r>
    </w:p>
    <w:p w14:paraId="6A26F40C" w14:textId="6A8B44B3" w:rsidR="00447E5B" w:rsidRDefault="00C94E35">
      <w:r>
        <w:rPr>
          <w:noProof/>
        </w:rPr>
        <w:drawing>
          <wp:inline distT="0" distB="0" distL="0" distR="0" wp14:anchorId="7BD769EE" wp14:editId="1E2B794C">
            <wp:extent cx="2766060" cy="16275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760" cy="16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8AE1" w14:textId="7C7F65B6" w:rsidR="00A947D4" w:rsidRPr="00A947D4" w:rsidRDefault="00A947D4" w:rsidP="00A947D4">
      <w:pPr>
        <w:pStyle w:val="Titre1"/>
        <w:rPr>
          <w:color w:val="FF0000"/>
          <w:lang w:val="en-US"/>
        </w:rPr>
      </w:pPr>
      <w:proofErr w:type="gramStart"/>
      <w:r w:rsidRPr="00A947D4">
        <w:rPr>
          <w:lang w:val="en-US"/>
        </w:rPr>
        <w:t>Battery  2</w:t>
      </w:r>
      <w:proofErr w:type="gramEnd"/>
      <w:r w:rsidRPr="00A947D4">
        <w:rPr>
          <w:lang w:val="en-US"/>
        </w:rPr>
        <w:t xml:space="preserve">h autonomy based on a </w:t>
      </w:r>
      <w:r w:rsidR="003926FF">
        <w:rPr>
          <w:lang w:val="en-US"/>
        </w:rPr>
        <w:t>1.75W consumption</w:t>
      </w:r>
      <w:r w:rsidRPr="00A947D4">
        <w:rPr>
          <w:lang w:val="en-US"/>
        </w:rPr>
        <w:t xml:space="preserve"> </w:t>
      </w:r>
    </w:p>
    <w:p w14:paraId="56BB52CD" w14:textId="0863A5AB" w:rsidR="000626D2" w:rsidRPr="003926FF" w:rsidRDefault="00000000" w:rsidP="000626D2">
      <w:pPr>
        <w:rPr>
          <w:lang w:val="en-US"/>
        </w:rPr>
      </w:pPr>
      <w:hyperlink r:id="rId10" w:history="1">
        <w:r w:rsidR="000626D2" w:rsidRPr="003926FF">
          <w:rPr>
            <w:rStyle w:val="Lienhypertexte"/>
            <w:lang w:val="en-US"/>
          </w:rPr>
          <w:t>https://fr.rs-online.com/web/p/batteries-taille-speciale/1251266</w:t>
        </w:r>
      </w:hyperlink>
    </w:p>
    <w:p w14:paraId="75C06D9F" w14:textId="423CDD3C" w:rsidR="000626D2" w:rsidRPr="000626D2" w:rsidRDefault="000626D2" w:rsidP="000626D2">
      <w:r>
        <w:rPr>
          <w:noProof/>
        </w:rPr>
        <w:lastRenderedPageBreak/>
        <w:drawing>
          <wp:inline distT="0" distB="0" distL="0" distR="0" wp14:anchorId="34002402" wp14:editId="33BB493A">
            <wp:extent cx="3665755" cy="2682240"/>
            <wp:effectExtent l="0" t="0" r="0" b="3810"/>
            <wp:docPr id="7908218" name="Image 1" descr="Une image contenant texte, capture d’écran, batt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18" name="Image 1" descr="Une image contenant texte, capture d’écran, batteri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245" cy="26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7277" w14:textId="77777777" w:rsidR="000626D2" w:rsidRDefault="000626D2"/>
    <w:p w14:paraId="0FECDD80" w14:textId="357CF78A" w:rsidR="000626D2" w:rsidRDefault="003926FF" w:rsidP="003926FF">
      <w:pPr>
        <w:pStyle w:val="Titre1"/>
      </w:pPr>
      <w:r>
        <w:t>Annexes</w:t>
      </w:r>
    </w:p>
    <w:p w14:paraId="236C1FA9" w14:textId="582CA612" w:rsidR="00447E5B" w:rsidRDefault="00A83CF2" w:rsidP="00A83CF2">
      <w:pPr>
        <w:pStyle w:val="Titre1"/>
      </w:pPr>
      <w:r>
        <w:t xml:space="preserve">Connecteur </w:t>
      </w:r>
      <w:proofErr w:type="spellStart"/>
      <w:r>
        <w:t>Molex</w:t>
      </w:r>
      <w:proofErr w:type="spellEnd"/>
      <w:r>
        <w:t xml:space="preserve"> 1.25 </w:t>
      </w:r>
      <w:proofErr w:type="spellStart"/>
      <w:r>
        <w:t>PicoBlade</w:t>
      </w:r>
      <w:proofErr w:type="spellEnd"/>
    </w:p>
    <w:p w14:paraId="34782960" w14:textId="69BDB589" w:rsidR="00A83CF2" w:rsidRPr="00A83CF2" w:rsidRDefault="00A83CF2" w:rsidP="00A83CF2">
      <w:r w:rsidRPr="00A83CF2">
        <w:t>https://fr.rs-online.com/web/p/cordons-fil-a-carte/2248682?cm_mmc=FR-PLA-DS3A-_-google-_-CSS_FR_FR_Cables_%26_cordons_et_fils_Whoop-_-(FR:Whoop!)+Cordons+fil+%C3%A0+carte-_-2248682&amp;matchtype=&amp;pla-321942550056&amp;gclid=CjwKCAjwp6CkBhB_EiwAlQVyxcc8EZtD0tO86evE6WI9BrQd634MpPSwJFvt0ENdIkdJy4kvpd5NmhoC4hoQAvD_BwE&amp;gclsrc=aw.ds</w:t>
      </w:r>
    </w:p>
    <w:p w14:paraId="49B571F4" w14:textId="1A38B122" w:rsidR="00A83CF2" w:rsidRDefault="00A83CF2" w:rsidP="00A83CF2">
      <w:r>
        <w:rPr>
          <w:noProof/>
        </w:rPr>
        <w:drawing>
          <wp:inline distT="0" distB="0" distL="0" distR="0" wp14:anchorId="0BF01B3A" wp14:editId="25E1E386">
            <wp:extent cx="3160952" cy="2103120"/>
            <wp:effectExtent l="0" t="0" r="1905" b="0"/>
            <wp:docPr id="1886233766" name="Image 1" descr="Une image contenant câble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3766" name="Image 1" descr="Une image contenant câble&#10;&#10;Description générée automatiquement avec une confiance faibl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516" cy="21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4556" w14:textId="77777777" w:rsidR="00A80457" w:rsidRDefault="00A80457" w:rsidP="00A83CF2"/>
    <w:p w14:paraId="4E16109B" w14:textId="77777777" w:rsidR="00A80457" w:rsidRDefault="00A80457" w:rsidP="00A83CF2"/>
    <w:p w14:paraId="5D1722A7" w14:textId="77777777" w:rsidR="00A80457" w:rsidRDefault="00A80457" w:rsidP="00A83CF2"/>
    <w:sectPr w:rsidR="00A804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3240A"/>
    <w:multiLevelType w:val="hybridMultilevel"/>
    <w:tmpl w:val="C82608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307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40"/>
    <w:rsid w:val="000024A4"/>
    <w:rsid w:val="000626D2"/>
    <w:rsid w:val="00066421"/>
    <w:rsid w:val="00126BD5"/>
    <w:rsid w:val="001F1969"/>
    <w:rsid w:val="001F6855"/>
    <w:rsid w:val="00243803"/>
    <w:rsid w:val="003926FF"/>
    <w:rsid w:val="00392840"/>
    <w:rsid w:val="00397314"/>
    <w:rsid w:val="00447E5B"/>
    <w:rsid w:val="004E6871"/>
    <w:rsid w:val="00716174"/>
    <w:rsid w:val="007C7462"/>
    <w:rsid w:val="008303E5"/>
    <w:rsid w:val="008362E3"/>
    <w:rsid w:val="00942A85"/>
    <w:rsid w:val="00A74642"/>
    <w:rsid w:val="00A80457"/>
    <w:rsid w:val="00A83CF2"/>
    <w:rsid w:val="00A947D4"/>
    <w:rsid w:val="00B45C69"/>
    <w:rsid w:val="00BE634A"/>
    <w:rsid w:val="00C94E35"/>
    <w:rsid w:val="00DC6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3A709"/>
  <w15:chartTrackingRefBased/>
  <w15:docId w15:val="{D239BB7B-AD55-45C3-AA13-6C519678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4E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47E5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47E5B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C94E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80457"/>
    <w:pPr>
      <w:ind w:left="720"/>
      <w:contextualSpacing/>
    </w:pPr>
  </w:style>
  <w:style w:type="table" w:styleId="Grilledutableau">
    <w:name w:val="Table Grid"/>
    <w:basedOn w:val="TableauNormal"/>
    <w:uiPriority w:val="39"/>
    <w:rsid w:val="0039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fr.rs-online.com/web/p/batteries-taille-speciale/12512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D97F9-F6E2-457A-A0EF-423041594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Rémi GRIOT</dc:creator>
  <cp:keywords/>
  <dc:description/>
  <cp:lastModifiedBy>Rémi GRIOT</cp:lastModifiedBy>
  <cp:revision>9</cp:revision>
  <dcterms:created xsi:type="dcterms:W3CDTF">2023-06-16T09:19:00Z</dcterms:created>
  <dcterms:modified xsi:type="dcterms:W3CDTF">2023-06-16T09:55:00Z</dcterms:modified>
</cp:coreProperties>
</file>