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15E7" w14:textId="77777777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Plantilla de Análisis – Metodología KDG</w:t>
      </w:r>
    </w:p>
    <w:p w14:paraId="0F6E24AD" w14:textId="77777777" w:rsidR="00DA199F" w:rsidRDefault="3B105FB0" w:rsidP="0036207A">
      <w:pPr>
        <w:jc w:val="both"/>
        <w:rPr>
          <w:lang w:val="es-MX"/>
        </w:rPr>
      </w:pPr>
      <w:r w:rsidRPr="06559422">
        <w:rPr>
          <w:lang w:val="es-MX"/>
        </w:rPr>
        <w:t>Esta plantilla tiene como objetivo guiar al estudiante en la aplicación completa de la metodología KDG (</w:t>
      </w:r>
      <w:r w:rsidRPr="00AF4C8F">
        <w:rPr>
          <w:i/>
          <w:iCs/>
          <w:lang w:val="es-MX"/>
        </w:rPr>
        <w:t>Knowledge Discovery in Graphs</w:t>
      </w:r>
      <w:r w:rsidRPr="06559422">
        <w:rPr>
          <w:lang w:val="es-MX"/>
        </w:rPr>
        <w:t>) para el análisis de un conjunto de datos representado como grafo. El documento debe completarse paso a paso y todas las decisiones metodológicas deben estar justificadas.</w:t>
      </w:r>
    </w:p>
    <w:p w14:paraId="09960F98" w14:textId="439FED34" w:rsidR="0062544A" w:rsidRDefault="0062544A" w:rsidP="0062544A">
      <w:pPr>
        <w:pStyle w:val="Ttulo1"/>
        <w:rPr>
          <w:lang w:val="es-MX"/>
        </w:rPr>
      </w:pPr>
      <w:r>
        <w:rPr>
          <w:lang w:val="es-MX"/>
        </w:rPr>
        <w:t xml:space="preserve">Datos del equipo </w:t>
      </w:r>
    </w:p>
    <w:p w14:paraId="0EA8167E" w14:textId="77777777" w:rsidR="00D20A10" w:rsidRDefault="00D20A10" w:rsidP="0062544A">
      <w:pPr>
        <w:rPr>
          <w:lang w:val="es-MX"/>
        </w:rPr>
      </w:pPr>
      <w:r>
        <w:rPr>
          <w:lang w:val="es-MX"/>
        </w:rPr>
        <w:t>Por cada estudiante</w:t>
      </w:r>
    </w:p>
    <w:p w14:paraId="3C15E84B" w14:textId="21D8A113" w:rsidR="0062544A" w:rsidRDefault="0062544A" w:rsidP="0062544A">
      <w:pPr>
        <w:rPr>
          <w:lang w:val="es-MX"/>
        </w:rPr>
      </w:pPr>
      <w:r>
        <w:rPr>
          <w:lang w:val="es-MX"/>
        </w:rPr>
        <w:t>Nombre</w:t>
      </w:r>
      <w:r w:rsidR="009B774D">
        <w:rPr>
          <w:lang w:val="es-MX"/>
        </w:rPr>
        <w:t>, carrera, porcentaje de créditos aprobados</w:t>
      </w:r>
    </w:p>
    <w:p w14:paraId="48CB79D5" w14:textId="77777777" w:rsidR="00BF5A02" w:rsidRDefault="00BF5A02" w:rsidP="00BF5A02">
      <w:pPr>
        <w:pStyle w:val="Ttulo1"/>
        <w:rPr>
          <w:lang w:val="es-MX"/>
        </w:rPr>
      </w:pPr>
      <w:r>
        <w:rPr>
          <w:lang w:val="es-MX"/>
        </w:rPr>
        <w:t xml:space="preserve">Datos del equipo </w:t>
      </w:r>
    </w:p>
    <w:p w14:paraId="47E57522" w14:textId="0843EED2" w:rsidR="00BF5A02" w:rsidRDefault="00823938" w:rsidP="0062544A">
      <w:pPr>
        <w:rPr>
          <w:lang w:val="es-MX"/>
        </w:rPr>
      </w:pPr>
      <w:r>
        <w:rPr>
          <w:lang w:val="es-MX"/>
        </w:rPr>
        <w:t>Número de equipo</w:t>
      </w:r>
    </w:p>
    <w:p w14:paraId="20CD81EE" w14:textId="0FFC45B0" w:rsidR="00F866B1" w:rsidRDefault="00F866B1" w:rsidP="00F866B1">
      <w:pPr>
        <w:pStyle w:val="Ttulo1"/>
        <w:rPr>
          <w:lang w:val="es-MX"/>
        </w:rPr>
      </w:pPr>
      <w:r>
        <w:rPr>
          <w:lang w:val="es-MX"/>
        </w:rPr>
        <w:t>Datos de</w:t>
      </w:r>
      <w:r>
        <w:rPr>
          <w:lang w:val="es-MX"/>
        </w:rPr>
        <w:t xml:space="preserve"> la asignatura</w:t>
      </w:r>
    </w:p>
    <w:p w14:paraId="0B9F8E22" w14:textId="10F34CA1" w:rsidR="00F866B1" w:rsidRDefault="00F866B1" w:rsidP="00F866B1">
      <w:pPr>
        <w:rPr>
          <w:lang w:val="es-MX"/>
        </w:rPr>
      </w:pPr>
      <w:r>
        <w:rPr>
          <w:lang w:val="es-MX"/>
        </w:rPr>
        <w:t>Nombre de la materia</w:t>
      </w:r>
    </w:p>
    <w:p w14:paraId="138B0B70" w14:textId="24EEF06E" w:rsidR="00F866B1" w:rsidRDefault="00F866B1" w:rsidP="00F866B1">
      <w:pPr>
        <w:rPr>
          <w:lang w:val="es-MX"/>
        </w:rPr>
      </w:pPr>
      <w:r>
        <w:rPr>
          <w:lang w:val="es-MX"/>
        </w:rPr>
        <w:t>Nombre del profesor</w:t>
      </w:r>
    </w:p>
    <w:p w14:paraId="4527E78F" w14:textId="3233B27C" w:rsidR="00F866B1" w:rsidRPr="00F866B1" w:rsidRDefault="00F866B1" w:rsidP="00F866B1">
      <w:pPr>
        <w:rPr>
          <w:lang w:val="es-MX"/>
        </w:rPr>
      </w:pPr>
      <w:r>
        <w:rPr>
          <w:lang w:val="es-MX"/>
        </w:rPr>
        <w:t>Fecha de entrega</w:t>
      </w:r>
    </w:p>
    <w:p w14:paraId="7FD17048" w14:textId="77777777" w:rsidR="00F866B1" w:rsidRPr="0062544A" w:rsidRDefault="00F866B1" w:rsidP="0062544A">
      <w:pPr>
        <w:rPr>
          <w:lang w:val="es-MX"/>
        </w:rPr>
      </w:pPr>
    </w:p>
    <w:p w14:paraId="0F81A797" w14:textId="1429A814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Descripción del Conjunto de Datos</w:t>
      </w:r>
    </w:p>
    <w:p w14:paraId="7C06FBCE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 xml:space="preserve">Nombre del </w:t>
      </w:r>
      <w:r w:rsidRPr="0096365C">
        <w:rPr>
          <w:i/>
          <w:iCs/>
          <w:lang w:val="es-MX"/>
        </w:rPr>
        <w:t>dataset</w:t>
      </w:r>
      <w:r w:rsidRPr="06559422">
        <w:rPr>
          <w:lang w:val="es-MX"/>
        </w:rPr>
        <w:t>:</w:t>
      </w:r>
    </w:p>
    <w:p w14:paraId="32F717A1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 xml:space="preserve">Fuente del </w:t>
      </w:r>
      <w:r w:rsidRPr="0096365C">
        <w:rPr>
          <w:i/>
          <w:iCs/>
          <w:lang w:val="es-MX"/>
        </w:rPr>
        <w:t>dataset</w:t>
      </w:r>
      <w:r w:rsidRPr="06559422">
        <w:rPr>
          <w:lang w:val="es-MX"/>
        </w:rPr>
        <w:t>:</w:t>
      </w:r>
    </w:p>
    <w:p w14:paraId="4C5256D3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Descripción general de los datos:</w:t>
      </w:r>
    </w:p>
    <w:p w14:paraId="0DD9C69B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Tipo de entidades (nodos):</w:t>
      </w:r>
    </w:p>
    <w:p w14:paraId="76A4D5A3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Tipo de relaciones (aristas):</w:t>
      </w:r>
    </w:p>
    <w:p w14:paraId="2CA4CA4C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Atributos relevantes:</w:t>
      </w:r>
    </w:p>
    <w:p w14:paraId="48F197A8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Dimensión temporal (si aplica):</w:t>
      </w:r>
    </w:p>
    <w:p w14:paraId="7753DDE5" w14:textId="0164370D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lastRenderedPageBreak/>
        <w:t>Etapa 1: Comprensión del Proceso Analítico</w:t>
      </w:r>
    </w:p>
    <w:p w14:paraId="019520B1" w14:textId="449846CD" w:rsidR="00BC0F66" w:rsidRDefault="00BC0F66" w:rsidP="00BC0F66">
      <w:pPr>
        <w:rPr>
          <w:lang w:val="es-MX"/>
        </w:rPr>
      </w:pPr>
      <w:r>
        <w:rPr>
          <w:lang w:val="es-MX"/>
        </w:rPr>
        <w:t xml:space="preserve">Si existen </w:t>
      </w:r>
      <w:r w:rsidR="00057156">
        <w:rPr>
          <w:lang w:val="es-MX"/>
        </w:rPr>
        <w:t>documenta</w:t>
      </w:r>
      <w:r>
        <w:rPr>
          <w:lang w:val="es-MX"/>
        </w:rPr>
        <w:t xml:space="preserve">: </w:t>
      </w:r>
      <w:r w:rsidR="00B7342F">
        <w:rPr>
          <w:lang w:val="es-MX"/>
        </w:rPr>
        <w:t xml:space="preserve">los </w:t>
      </w:r>
      <w:r>
        <w:rPr>
          <w:lang w:val="es-MX"/>
        </w:rPr>
        <w:t xml:space="preserve">objetivos del negocio, </w:t>
      </w:r>
      <w:r w:rsidR="00B7342F">
        <w:rPr>
          <w:lang w:val="es-MX"/>
        </w:rPr>
        <w:t xml:space="preserve">los </w:t>
      </w:r>
      <w:r>
        <w:rPr>
          <w:lang w:val="es-MX"/>
        </w:rPr>
        <w:t xml:space="preserve">requisitos de información, </w:t>
      </w:r>
      <w:r w:rsidR="00B7342F">
        <w:rPr>
          <w:lang w:val="es-MX"/>
        </w:rPr>
        <w:t xml:space="preserve">las </w:t>
      </w:r>
      <w:r>
        <w:rPr>
          <w:lang w:val="es-MX"/>
        </w:rPr>
        <w:t xml:space="preserve">métricas de éxito y </w:t>
      </w:r>
      <w:r w:rsidR="00B7342F">
        <w:rPr>
          <w:lang w:val="es-MX"/>
        </w:rPr>
        <w:t xml:space="preserve">el </w:t>
      </w:r>
      <w:r>
        <w:rPr>
          <w:lang w:val="es-MX"/>
        </w:rPr>
        <w:t>plan de proyecto.</w:t>
      </w:r>
    </w:p>
    <w:p w14:paraId="6774A089" w14:textId="66D80EC6" w:rsidR="00DA199F" w:rsidRDefault="3B105FB0" w:rsidP="06559422">
      <w:pPr>
        <w:rPr>
          <w:lang w:val="es-MX"/>
        </w:rPr>
      </w:pPr>
      <w:r w:rsidRPr="06559422">
        <w:rPr>
          <w:lang w:val="es-MX"/>
        </w:rPr>
        <w:t>Objetivo del análisis:</w:t>
      </w:r>
    </w:p>
    <w:p w14:paraId="234A2215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Contexto del problema:</w:t>
      </w:r>
    </w:p>
    <w:p w14:paraId="1A965901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Preguntas para la toma de decisiones (mínimo 3):</w:t>
      </w:r>
    </w:p>
    <w:p w14:paraId="2002266F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Justificación del enfoque basado en grafos:</w:t>
      </w:r>
    </w:p>
    <w:p w14:paraId="60CD858A" w14:textId="7CA0ADDC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Etapa 2: Construcción del Grafo</w:t>
      </w:r>
    </w:p>
    <w:p w14:paraId="4788F18C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Análisis exploratorio de datos (</w:t>
      </w:r>
      <w:r w:rsidRPr="0077587F">
        <w:rPr>
          <w:i/>
          <w:iCs/>
          <w:lang w:val="es-MX"/>
        </w:rPr>
        <w:t>EDA</w:t>
      </w:r>
      <w:r w:rsidRPr="06559422">
        <w:rPr>
          <w:lang w:val="es-MX"/>
        </w:rPr>
        <w:t>):</w:t>
      </w:r>
    </w:p>
    <w:p w14:paraId="11756985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Descripción del modelo de grafo:</w:t>
      </w:r>
    </w:p>
    <w:p w14:paraId="081071E3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Tipo de grafo (dirigido/no dirigido, homogéneo/heterogéneo):</w:t>
      </w:r>
    </w:p>
    <w:p w14:paraId="33BA0B6E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Decisión de almacenamiento y herramienta utilizada:</w:t>
      </w:r>
    </w:p>
    <w:p w14:paraId="7730C15B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 xml:space="preserve">Proceso </w:t>
      </w:r>
      <w:r w:rsidRPr="0077587F">
        <w:rPr>
          <w:i/>
          <w:iCs/>
          <w:lang w:val="es-MX"/>
        </w:rPr>
        <w:t>ETL</w:t>
      </w:r>
      <w:r w:rsidRPr="06559422">
        <w:rPr>
          <w:lang w:val="es-MX"/>
        </w:rPr>
        <w:t xml:space="preserve"> aplicado:</w:t>
      </w:r>
    </w:p>
    <w:p w14:paraId="7803124F" w14:textId="3B3ABD58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Etapa 3: Minería de Grafos</w:t>
      </w:r>
    </w:p>
    <w:p w14:paraId="28E2573D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Algoritmos seleccionados:</w:t>
      </w:r>
    </w:p>
    <w:p w14:paraId="4F009117" w14:textId="6CA77615" w:rsidR="00DA199F" w:rsidRDefault="3B105FB0" w:rsidP="06559422">
      <w:pPr>
        <w:rPr>
          <w:lang w:val="es-MX"/>
        </w:rPr>
      </w:pPr>
      <w:r w:rsidRPr="06559422">
        <w:rPr>
          <w:lang w:val="es-MX"/>
        </w:rPr>
        <w:t>Relación entre algoritmos y preguntas</w:t>
      </w:r>
      <w:r w:rsidR="00A90BCD">
        <w:rPr>
          <w:lang w:val="es-MX"/>
        </w:rPr>
        <w:t>:</w:t>
      </w:r>
    </w:p>
    <w:p w14:paraId="7E0E7617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Resultados obtenidos:</w:t>
      </w:r>
    </w:p>
    <w:p w14:paraId="1004E0C5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Interpretación de los resultados:</w:t>
      </w:r>
    </w:p>
    <w:p w14:paraId="0D119586" w14:textId="577EB80D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Etapa 4: Transformación del Grafo</w:t>
      </w:r>
    </w:p>
    <w:p w14:paraId="76A1DFF0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Atributos estructurales incorporados:</w:t>
      </w:r>
    </w:p>
    <w:p w14:paraId="451A44CE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Modificaciones a la topología del grafo:</w:t>
      </w:r>
    </w:p>
    <w:p w14:paraId="5751AFDB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Subgrafos generados y justificación:</w:t>
      </w:r>
    </w:p>
    <w:p w14:paraId="3483D186" w14:textId="3367B7D2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Etapa 5: Visualización del Grafo</w:t>
      </w:r>
    </w:p>
    <w:p w14:paraId="4009D321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Tipo de visualizaciones utilizadas:</w:t>
      </w:r>
    </w:p>
    <w:p w14:paraId="070FC58D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Criterios visuales aplicados (color, tamaño, layout):</w:t>
      </w:r>
    </w:p>
    <w:p w14:paraId="2474CFF4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lastRenderedPageBreak/>
        <w:t>Interpretación apoyada en visualización:</w:t>
      </w:r>
    </w:p>
    <w:p w14:paraId="1E2A8DF1" w14:textId="2D03B8C0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Etapa 6: Evaluación</w:t>
      </w:r>
    </w:p>
    <w:p w14:paraId="61940B39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Evaluación de resultados respecto a las preguntas iniciales:</w:t>
      </w:r>
    </w:p>
    <w:p w14:paraId="4117359F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Limitaciones del análisis:</w:t>
      </w:r>
    </w:p>
    <w:p w14:paraId="30A6C551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Posibles mejoras o trabajo futuro:</w:t>
      </w:r>
    </w:p>
    <w:p w14:paraId="31EEF710" w14:textId="0307812C" w:rsidR="00DA199F" w:rsidRDefault="00DA199F" w:rsidP="06559422">
      <w:pPr>
        <w:pStyle w:val="Ttulo1"/>
        <w:rPr>
          <w:lang w:val="es-MX"/>
        </w:rPr>
      </w:pPr>
    </w:p>
    <w:p w14:paraId="11B39A7F" w14:textId="6A26BE9A" w:rsidR="00DA199F" w:rsidRPr="00595117" w:rsidRDefault="00000000" w:rsidP="06559422">
      <w:pPr>
        <w:rPr>
          <w:lang w:val="es-MX"/>
        </w:rPr>
      </w:pPr>
      <w:r w:rsidRPr="00595117">
        <w:rPr>
          <w:lang w:val="es-MX"/>
        </w:rPr>
        <w:br w:type="page"/>
      </w:r>
    </w:p>
    <w:p w14:paraId="765CB566" w14:textId="04E0FD84" w:rsidR="00DA199F" w:rsidRDefault="3B105FB0" w:rsidP="06559422">
      <w:pPr>
        <w:pStyle w:val="Ttulo1"/>
        <w:rPr>
          <w:lang w:val="es-MX"/>
        </w:rPr>
      </w:pPr>
      <w:r w:rsidRPr="00A979E3">
        <w:rPr>
          <w:i/>
          <w:iCs/>
          <w:lang w:val="es-MX"/>
        </w:rPr>
        <w:lastRenderedPageBreak/>
        <w:t>Checklist</w:t>
      </w:r>
      <w:r w:rsidRPr="06559422">
        <w:rPr>
          <w:lang w:val="es-MX"/>
        </w:rPr>
        <w:t xml:space="preserve"> de Verificación Metodológica KDG</w:t>
      </w:r>
    </w:p>
    <w:p w14:paraId="5DA7F7C0" w14:textId="666DAE42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Se definieron claramente los objetivos del análisis.</w:t>
      </w:r>
    </w:p>
    <w:p w14:paraId="0FD85798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Las preguntas formuladas están basadas en relaciones.</w:t>
      </w:r>
    </w:p>
    <w:p w14:paraId="79A529B2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Los datos fueron correctamente modelados como grafo.</w:t>
      </w:r>
    </w:p>
    <w:p w14:paraId="503D9CCE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El modelo de grafo está alineado con las preguntas.</w:t>
      </w:r>
    </w:p>
    <w:p w14:paraId="66B57083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Se aplicaron algoritmos de minería adecuados.</w:t>
      </w:r>
    </w:p>
    <w:p w14:paraId="59AA3E16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El grafo fue enriquecido con atributos estructurales.</w:t>
      </w:r>
    </w:p>
    <w:p w14:paraId="731CAC6E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Se generaron subgrafos relevantes.</w:t>
      </w:r>
    </w:p>
    <w:p w14:paraId="2E0FDB04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Las visualizaciones apoyan la interpretación.</w:t>
      </w:r>
    </w:p>
    <w:p w14:paraId="31520763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Los resultados responden a las preguntas iniciales.</w:t>
      </w:r>
    </w:p>
    <w:p w14:paraId="32F24020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☐ El proceso fue documentado de forma clara.</w:t>
      </w:r>
    </w:p>
    <w:p w14:paraId="1292D954" w14:textId="77777777" w:rsidR="00DA199F" w:rsidRDefault="3B105FB0" w:rsidP="06559422">
      <w:pPr>
        <w:pStyle w:val="Ttulo1"/>
        <w:rPr>
          <w:lang w:val="es-MX"/>
        </w:rPr>
      </w:pPr>
      <w:r w:rsidRPr="06559422">
        <w:rPr>
          <w:lang w:val="es-MX"/>
        </w:rPr>
        <w:t>Reflexión Final del Estudiante</w:t>
      </w:r>
    </w:p>
    <w:p w14:paraId="26A82CDB" w14:textId="77777777" w:rsidR="00DA199F" w:rsidRDefault="3B105FB0" w:rsidP="06559422">
      <w:pPr>
        <w:rPr>
          <w:lang w:val="es-MX"/>
        </w:rPr>
      </w:pPr>
      <w:r w:rsidRPr="06559422">
        <w:rPr>
          <w:lang w:val="es-MX"/>
        </w:rPr>
        <w:t>¿Qué aprendiste sobre el análisis de datos basados en grafos?</w:t>
      </w:r>
    </w:p>
    <w:p w14:paraId="42AE398A" w14:textId="2CED8F6E" w:rsidR="00145B55" w:rsidRDefault="00145B55" w:rsidP="06559422">
      <w:pPr>
        <w:rPr>
          <w:lang w:val="es-MX"/>
        </w:rPr>
      </w:pPr>
      <w:r>
        <w:rPr>
          <w:lang w:val="es-MX"/>
        </w:rPr>
        <w:t>¿Cuál fue tu rol en el equipo?</w:t>
      </w:r>
    </w:p>
    <w:p w14:paraId="26539722" w14:textId="02283606" w:rsidR="00145B55" w:rsidRDefault="00145B55" w:rsidP="06559422">
      <w:pPr>
        <w:rPr>
          <w:lang w:val="es-MX"/>
        </w:rPr>
      </w:pPr>
      <w:r>
        <w:rPr>
          <w:lang w:val="es-MX"/>
        </w:rPr>
        <w:t>¿Qué evaluación el otorgas a tus demás compañeros y compañeras de equipo?, ¿cuál es la razón?</w:t>
      </w:r>
    </w:p>
    <w:p w14:paraId="7A2BBE0C" w14:textId="77777777" w:rsidR="00145B55" w:rsidRDefault="00145B55" w:rsidP="00145B55">
      <w:pPr>
        <w:pStyle w:val="Ttulo1"/>
        <w:rPr>
          <w:lang w:val="es-MX"/>
        </w:rPr>
      </w:pPr>
      <w:r>
        <w:rPr>
          <w:lang w:val="es-MX"/>
        </w:rPr>
        <w:t>Reflexión Final del Equipo</w:t>
      </w:r>
    </w:p>
    <w:p w14:paraId="1DF7E4CD" w14:textId="45F414A6" w:rsidR="00145B55" w:rsidRDefault="00145B55" w:rsidP="00145B55">
      <w:pPr>
        <w:rPr>
          <w:lang w:val="es-MX"/>
        </w:rPr>
      </w:pPr>
      <w:r w:rsidRPr="06559422">
        <w:rPr>
          <w:lang w:val="es-MX"/>
        </w:rPr>
        <w:t xml:space="preserve">¿Qué aportó la metodología KDG a </w:t>
      </w:r>
      <w:r>
        <w:rPr>
          <w:lang w:val="es-MX"/>
        </w:rPr>
        <w:t>s</w:t>
      </w:r>
      <w:r w:rsidRPr="06559422">
        <w:rPr>
          <w:lang w:val="es-MX"/>
        </w:rPr>
        <w:t>u análisis?</w:t>
      </w:r>
    </w:p>
    <w:p w14:paraId="65D2024A" w14:textId="77777777" w:rsidR="00145B55" w:rsidRDefault="00145B55" w:rsidP="00145B55">
      <w:pPr>
        <w:rPr>
          <w:lang w:val="es-MX"/>
        </w:rPr>
      </w:pPr>
      <w:r w:rsidRPr="06559422">
        <w:rPr>
          <w:lang w:val="es-MX"/>
        </w:rPr>
        <w:t>¿En qué otro dominio podría aplicarse la metodología KDG?</w:t>
      </w:r>
    </w:p>
    <w:p w14:paraId="3484CDA5" w14:textId="77777777" w:rsidR="00145B55" w:rsidRDefault="00145B55" w:rsidP="00145B55">
      <w:pPr>
        <w:rPr>
          <w:lang w:val="es-MX"/>
        </w:rPr>
      </w:pPr>
    </w:p>
    <w:p w14:paraId="3B9CC58E" w14:textId="3838E812" w:rsidR="00A27BFC" w:rsidRDefault="00A27BFC" w:rsidP="00145B55">
      <w:pPr>
        <w:pStyle w:val="Ttulo1"/>
        <w:rPr>
          <w:b w:val="0"/>
          <w:bCs w:val="0"/>
          <w:lang w:val="es-MX"/>
        </w:rPr>
      </w:pPr>
      <w:r>
        <w:rPr>
          <w:lang w:val="es-MX"/>
        </w:rPr>
        <w:br w:type="page"/>
      </w:r>
    </w:p>
    <w:p w14:paraId="45F1C75A" w14:textId="1BDE562D" w:rsidR="001F6CA9" w:rsidRDefault="001F6CA9" w:rsidP="001F6CA9">
      <w:pPr>
        <w:pStyle w:val="Ttulo1"/>
        <w:rPr>
          <w:lang w:val="es-MX"/>
        </w:rPr>
      </w:pPr>
      <w:r w:rsidRPr="7DEF2E19">
        <w:rPr>
          <w:lang w:val="es-MX"/>
        </w:rPr>
        <w:lastRenderedPageBreak/>
        <w:t xml:space="preserve">Rúbrica de Evaluación – Metodología KDG </w:t>
      </w:r>
    </w:p>
    <w:p w14:paraId="6779A2E2" w14:textId="09A74932" w:rsidR="001F6CA9" w:rsidRDefault="001F6CA9" w:rsidP="00445EC2">
      <w:pPr>
        <w:jc w:val="both"/>
        <w:rPr>
          <w:lang w:val="es-MX"/>
        </w:rPr>
      </w:pPr>
      <w:r w:rsidRPr="7DEF2E19">
        <w:rPr>
          <w:lang w:val="es-MX"/>
        </w:rPr>
        <w:t>Esta rúbrica evalúa la aplicación de la metodología KDG (</w:t>
      </w:r>
      <w:r w:rsidRPr="001F6CA9">
        <w:rPr>
          <w:i/>
          <w:iCs/>
          <w:lang w:val="es-MX"/>
        </w:rPr>
        <w:t>Knowledge Discovery in Graphs</w:t>
      </w:r>
      <w:r w:rsidRPr="7DEF2E19">
        <w:rPr>
          <w:lang w:val="es-MX"/>
        </w:rPr>
        <w:t>). El término ‘relacional’ se utiliza en el sentido de relaciones e interacciones entre entidades</w:t>
      </w:r>
      <w:r w:rsidR="00445EC2">
        <w:rPr>
          <w:lang w:val="es-MX"/>
        </w:rPr>
        <w:t>(nodos)</w:t>
      </w:r>
      <w:r w:rsidRPr="7DEF2E19">
        <w:rPr>
          <w:lang w:val="es-MX"/>
        </w:rPr>
        <w:t xml:space="preserve"> en un grafo, no en referencia a </w:t>
      </w:r>
      <w:r w:rsidR="000334EF">
        <w:rPr>
          <w:lang w:val="es-MX"/>
        </w:rPr>
        <w:t xml:space="preserve">las </w:t>
      </w:r>
      <w:r w:rsidRPr="7DEF2E19">
        <w:rPr>
          <w:lang w:val="es-MX"/>
        </w:rPr>
        <w:t>bases de datos relacionales.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383"/>
        <w:gridCol w:w="1383"/>
        <w:gridCol w:w="1383"/>
        <w:gridCol w:w="1346"/>
        <w:gridCol w:w="879"/>
        <w:gridCol w:w="1235"/>
      </w:tblGrid>
      <w:tr w:rsidR="001F6CA9" w14:paraId="17FE1BF3" w14:textId="77777777" w:rsidTr="00F206B3">
        <w:tc>
          <w:tcPr>
            <w:tcW w:w="1247" w:type="dxa"/>
          </w:tcPr>
          <w:p w14:paraId="406A941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Criterio</w:t>
            </w:r>
          </w:p>
        </w:tc>
        <w:tc>
          <w:tcPr>
            <w:tcW w:w="1383" w:type="dxa"/>
          </w:tcPr>
          <w:p w14:paraId="53C0F879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Excelente (4)</w:t>
            </w:r>
          </w:p>
        </w:tc>
        <w:tc>
          <w:tcPr>
            <w:tcW w:w="1383" w:type="dxa"/>
          </w:tcPr>
          <w:p w14:paraId="2D090EE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Bueno (3)</w:t>
            </w:r>
          </w:p>
        </w:tc>
        <w:tc>
          <w:tcPr>
            <w:tcW w:w="1383" w:type="dxa"/>
          </w:tcPr>
          <w:p w14:paraId="4F8E7330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Básico (2)</w:t>
            </w:r>
          </w:p>
        </w:tc>
        <w:tc>
          <w:tcPr>
            <w:tcW w:w="1346" w:type="dxa"/>
          </w:tcPr>
          <w:p w14:paraId="26E5D128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Insuficiente (1)</w:t>
            </w:r>
          </w:p>
        </w:tc>
        <w:tc>
          <w:tcPr>
            <w:tcW w:w="879" w:type="dxa"/>
          </w:tcPr>
          <w:p w14:paraId="5995A167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Puntaje</w:t>
            </w:r>
          </w:p>
        </w:tc>
        <w:tc>
          <w:tcPr>
            <w:tcW w:w="1235" w:type="dxa"/>
          </w:tcPr>
          <w:p w14:paraId="5C5DDD42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Retroalimentación</w:t>
            </w:r>
          </w:p>
        </w:tc>
      </w:tr>
      <w:tr w:rsidR="001F6CA9" w:rsidRPr="0062544A" w14:paraId="5E8B88DA" w14:textId="77777777" w:rsidTr="00F206B3">
        <w:tc>
          <w:tcPr>
            <w:tcW w:w="1247" w:type="dxa"/>
          </w:tcPr>
          <w:p w14:paraId="0A82ED22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Preguntas analíticas basadas en relaciones (15%)</w:t>
            </w:r>
          </w:p>
        </w:tc>
        <w:tc>
          <w:tcPr>
            <w:tcW w:w="1383" w:type="dxa"/>
          </w:tcPr>
          <w:p w14:paraId="5BCFD923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Preguntas claras y profundas cuyo foco principal son las relaciones, interacciones y la posición estructural de las entidades dentro del grafo. No pueden responderse sin analizar la estructura de la red.</w:t>
            </w:r>
          </w:p>
        </w:tc>
        <w:tc>
          <w:tcPr>
            <w:tcW w:w="1383" w:type="dxa"/>
          </w:tcPr>
          <w:p w14:paraId="4FC9FEDD" w14:textId="1BD7A033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 xml:space="preserve">Preguntas basadas en relaciones, pero con profundidad limitada o parcialmente </w:t>
            </w:r>
            <w:r w:rsidR="007B45CA" w:rsidRPr="002C19DB">
              <w:rPr>
                <w:sz w:val="20"/>
                <w:szCs w:val="20"/>
                <w:lang w:val="es-MX"/>
              </w:rPr>
              <w:t>solucionables</w:t>
            </w:r>
            <w:r w:rsidRPr="002C19DB">
              <w:rPr>
                <w:sz w:val="20"/>
                <w:szCs w:val="20"/>
                <w:lang w:val="es-MX"/>
              </w:rPr>
              <w:t xml:space="preserve"> sin grafos.</w:t>
            </w:r>
          </w:p>
        </w:tc>
        <w:tc>
          <w:tcPr>
            <w:tcW w:w="1383" w:type="dxa"/>
          </w:tcPr>
          <w:p w14:paraId="13433463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Preguntas que mezclan atributos individuales con algunas relaciones, donde el uso del grafo no es estrictamente necesario.</w:t>
            </w:r>
          </w:p>
        </w:tc>
        <w:tc>
          <w:tcPr>
            <w:tcW w:w="1346" w:type="dxa"/>
          </w:tcPr>
          <w:p w14:paraId="143D741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Preguntas centradas en atributos individuales que no requieren análisis de relaciones.</w:t>
            </w:r>
          </w:p>
        </w:tc>
        <w:tc>
          <w:tcPr>
            <w:tcW w:w="879" w:type="dxa"/>
          </w:tcPr>
          <w:p w14:paraId="149C2E37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  <w:tc>
          <w:tcPr>
            <w:tcW w:w="1235" w:type="dxa"/>
          </w:tcPr>
          <w:p w14:paraId="46A5B7DE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</w:tr>
      <w:tr w:rsidR="001F6CA9" w:rsidRPr="0062544A" w14:paraId="197F2BA9" w14:textId="77777777" w:rsidTr="00F206B3">
        <w:tc>
          <w:tcPr>
            <w:tcW w:w="1247" w:type="dxa"/>
          </w:tcPr>
          <w:p w14:paraId="2A0DFECB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Modelo de grafo (15%)</w:t>
            </w:r>
          </w:p>
        </w:tc>
        <w:tc>
          <w:tcPr>
            <w:tcW w:w="1383" w:type="dxa"/>
          </w:tcPr>
          <w:p w14:paraId="75F4854A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Modelo correctamente definido, coherente con las preguntas y con decisiones de diseño justificadas.</w:t>
            </w:r>
          </w:p>
        </w:tc>
        <w:tc>
          <w:tcPr>
            <w:tcW w:w="1383" w:type="dxa"/>
          </w:tcPr>
          <w:p w14:paraId="40AA5607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Modelo correcto con omisiones menores o justificación parcial.</w:t>
            </w:r>
          </w:p>
        </w:tc>
        <w:tc>
          <w:tcPr>
            <w:tcW w:w="1383" w:type="dxa"/>
          </w:tcPr>
          <w:p w14:paraId="61B324FB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Modelo incompleto o poco claro que limita el análisis relacional.</w:t>
            </w:r>
          </w:p>
        </w:tc>
        <w:tc>
          <w:tcPr>
            <w:tcW w:w="1346" w:type="dxa"/>
          </w:tcPr>
          <w:p w14:paraId="309E943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Modelo incorrecto o inconsistente que no representa adecuadamente las relaciones.</w:t>
            </w:r>
          </w:p>
        </w:tc>
        <w:tc>
          <w:tcPr>
            <w:tcW w:w="879" w:type="dxa"/>
          </w:tcPr>
          <w:p w14:paraId="4EA9C6F2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  <w:tc>
          <w:tcPr>
            <w:tcW w:w="1235" w:type="dxa"/>
          </w:tcPr>
          <w:p w14:paraId="62420322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</w:tr>
      <w:tr w:rsidR="001F6CA9" w:rsidRPr="0062544A" w14:paraId="0EA6CF3F" w14:textId="77777777" w:rsidTr="00F206B3">
        <w:tc>
          <w:tcPr>
            <w:tcW w:w="1247" w:type="dxa"/>
          </w:tcPr>
          <w:p w14:paraId="3EBAB2FC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Selección de algoritmos de minería de grafos (15%)</w:t>
            </w:r>
          </w:p>
        </w:tc>
        <w:tc>
          <w:tcPr>
            <w:tcW w:w="1383" w:type="dxa"/>
          </w:tcPr>
          <w:p w14:paraId="1B71370E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Algoritmos directamente alineados con las preguntas analíticas y plenamente justificados.</w:t>
            </w:r>
          </w:p>
        </w:tc>
        <w:tc>
          <w:tcPr>
            <w:tcW w:w="1383" w:type="dxa"/>
          </w:tcPr>
          <w:p w14:paraId="6159CED4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Algoritmos adecuados con justificación parcial.</w:t>
            </w:r>
          </w:p>
        </w:tc>
        <w:tc>
          <w:tcPr>
            <w:tcW w:w="1383" w:type="dxa"/>
          </w:tcPr>
          <w:p w14:paraId="4D608470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Algoritmos aplicados de forma mecánica o con justificación débil.</w:t>
            </w:r>
          </w:p>
        </w:tc>
        <w:tc>
          <w:tcPr>
            <w:tcW w:w="1346" w:type="dxa"/>
          </w:tcPr>
          <w:p w14:paraId="0AC5AC56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Algoritmos incorrectos, irrelevantes o sin justificación.</w:t>
            </w:r>
          </w:p>
        </w:tc>
        <w:tc>
          <w:tcPr>
            <w:tcW w:w="879" w:type="dxa"/>
          </w:tcPr>
          <w:p w14:paraId="5C710514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  <w:tc>
          <w:tcPr>
            <w:tcW w:w="1235" w:type="dxa"/>
          </w:tcPr>
          <w:p w14:paraId="76DCC60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</w:tr>
      <w:tr w:rsidR="001F6CA9" w:rsidRPr="0062544A" w14:paraId="1BDD7001" w14:textId="77777777" w:rsidTr="00F206B3">
        <w:tc>
          <w:tcPr>
            <w:tcW w:w="1247" w:type="dxa"/>
          </w:tcPr>
          <w:p w14:paraId="3069545E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Interpretación de resultados estructurales (20%)</w:t>
            </w:r>
          </w:p>
        </w:tc>
        <w:tc>
          <w:tcPr>
            <w:tcW w:w="1383" w:type="dxa"/>
          </w:tcPr>
          <w:p w14:paraId="53D661A1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Interpretación profunda y crítica de los resultados en términos de relaciones y estructura del grafo.</w:t>
            </w:r>
          </w:p>
        </w:tc>
        <w:tc>
          <w:tcPr>
            <w:tcW w:w="1383" w:type="dxa"/>
          </w:tcPr>
          <w:p w14:paraId="626C4244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Interpretación correcta pero superficial, con poco análisis estructural.</w:t>
            </w:r>
          </w:p>
        </w:tc>
        <w:tc>
          <w:tcPr>
            <w:tcW w:w="1383" w:type="dxa"/>
          </w:tcPr>
          <w:p w14:paraId="6E37104E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Interpretación mayormente descriptiva de valores numéricos.</w:t>
            </w:r>
          </w:p>
        </w:tc>
        <w:tc>
          <w:tcPr>
            <w:tcW w:w="1346" w:type="dxa"/>
          </w:tcPr>
          <w:p w14:paraId="517965D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Interpretación incorrecta, confusa o ausente.</w:t>
            </w:r>
          </w:p>
        </w:tc>
        <w:tc>
          <w:tcPr>
            <w:tcW w:w="879" w:type="dxa"/>
          </w:tcPr>
          <w:p w14:paraId="3945ADEC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  <w:tc>
          <w:tcPr>
            <w:tcW w:w="1235" w:type="dxa"/>
          </w:tcPr>
          <w:p w14:paraId="412DFA05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</w:tr>
      <w:tr w:rsidR="001F6CA9" w:rsidRPr="0062544A" w14:paraId="1198294E" w14:textId="77777777" w:rsidTr="00F206B3">
        <w:tc>
          <w:tcPr>
            <w:tcW w:w="1247" w:type="dxa"/>
          </w:tcPr>
          <w:p w14:paraId="191E9634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Transforma</w:t>
            </w:r>
            <w:r w:rsidRPr="002C19DB">
              <w:rPr>
                <w:sz w:val="20"/>
                <w:szCs w:val="20"/>
                <w:lang w:val="es-MX"/>
              </w:rPr>
              <w:lastRenderedPageBreak/>
              <w:t>ción del grafo y subgrafos (10%)</w:t>
            </w:r>
          </w:p>
        </w:tc>
        <w:tc>
          <w:tcPr>
            <w:tcW w:w="1383" w:type="dxa"/>
          </w:tcPr>
          <w:p w14:paraId="45751970" w14:textId="439842C0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lastRenderedPageBreak/>
              <w:t>Transformaci</w:t>
            </w:r>
            <w:r w:rsidRPr="002C19DB">
              <w:rPr>
                <w:sz w:val="20"/>
                <w:szCs w:val="20"/>
                <w:lang w:val="es-MX"/>
              </w:rPr>
              <w:lastRenderedPageBreak/>
              <w:t xml:space="preserve">ones y subgrafos claramente justificados que mejoran el análisis </w:t>
            </w:r>
            <w:r w:rsidR="003B773D" w:rsidRPr="002C19DB">
              <w:rPr>
                <w:sz w:val="20"/>
                <w:szCs w:val="20"/>
                <w:lang w:val="es-MX"/>
              </w:rPr>
              <w:t>de las relaciones</w:t>
            </w:r>
            <w:r w:rsidRPr="002C19DB">
              <w:rPr>
                <w:sz w:val="20"/>
                <w:szCs w:val="20"/>
                <w:lang w:val="es-MX"/>
              </w:rPr>
              <w:t>.</w:t>
            </w:r>
          </w:p>
        </w:tc>
        <w:tc>
          <w:tcPr>
            <w:tcW w:w="1383" w:type="dxa"/>
          </w:tcPr>
          <w:p w14:paraId="385DC1A5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lastRenderedPageBreak/>
              <w:t>Transformaci</w:t>
            </w:r>
            <w:r w:rsidRPr="002C19DB">
              <w:rPr>
                <w:sz w:val="20"/>
                <w:szCs w:val="20"/>
                <w:lang w:val="es-MX"/>
              </w:rPr>
              <w:lastRenderedPageBreak/>
              <w:t>ones aplicadas con justificación parcial.</w:t>
            </w:r>
          </w:p>
        </w:tc>
        <w:tc>
          <w:tcPr>
            <w:tcW w:w="1383" w:type="dxa"/>
          </w:tcPr>
          <w:p w14:paraId="7FDA9641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lastRenderedPageBreak/>
              <w:t>Transformaci</w:t>
            </w:r>
            <w:r w:rsidRPr="002C19DB">
              <w:rPr>
                <w:sz w:val="20"/>
                <w:szCs w:val="20"/>
                <w:lang w:val="es-MX"/>
              </w:rPr>
              <w:lastRenderedPageBreak/>
              <w:t>ones poco relevantes o mal justificadas.</w:t>
            </w:r>
          </w:p>
        </w:tc>
        <w:tc>
          <w:tcPr>
            <w:tcW w:w="1346" w:type="dxa"/>
          </w:tcPr>
          <w:p w14:paraId="7FC3281B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lastRenderedPageBreak/>
              <w:t xml:space="preserve">No se </w:t>
            </w:r>
            <w:r w:rsidRPr="002C19DB">
              <w:rPr>
                <w:sz w:val="20"/>
                <w:szCs w:val="20"/>
                <w:lang w:val="es-MX"/>
              </w:rPr>
              <w:lastRenderedPageBreak/>
              <w:t>aplican transformaciones ni subgrafos.</w:t>
            </w:r>
          </w:p>
        </w:tc>
        <w:tc>
          <w:tcPr>
            <w:tcW w:w="879" w:type="dxa"/>
          </w:tcPr>
          <w:p w14:paraId="7CE6949B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  <w:tc>
          <w:tcPr>
            <w:tcW w:w="1235" w:type="dxa"/>
          </w:tcPr>
          <w:p w14:paraId="34E007CE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</w:tr>
      <w:tr w:rsidR="001F6CA9" w14:paraId="759CA397" w14:textId="77777777" w:rsidTr="00F206B3">
        <w:tc>
          <w:tcPr>
            <w:tcW w:w="1247" w:type="dxa"/>
          </w:tcPr>
          <w:p w14:paraId="1575430C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Visualización del grafo (10%)</w:t>
            </w:r>
          </w:p>
        </w:tc>
        <w:tc>
          <w:tcPr>
            <w:tcW w:w="1383" w:type="dxa"/>
          </w:tcPr>
          <w:p w14:paraId="4E99CF31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Visualizaciones utilizadas como herramienta analítica que facilitan la comprensión de relaciones y patrones.</w:t>
            </w:r>
          </w:p>
        </w:tc>
        <w:tc>
          <w:tcPr>
            <w:tcW w:w="1383" w:type="dxa"/>
          </w:tcPr>
          <w:p w14:paraId="7DAE6E9A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Visualizaciones correctas pero básicas, con aporte analítico limitado.</w:t>
            </w:r>
          </w:p>
        </w:tc>
        <w:tc>
          <w:tcPr>
            <w:tcW w:w="1383" w:type="dxa"/>
          </w:tcPr>
          <w:p w14:paraId="27D6080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Visualizaciones confusas o poco informativas.</w:t>
            </w:r>
          </w:p>
        </w:tc>
        <w:tc>
          <w:tcPr>
            <w:tcW w:w="1346" w:type="dxa"/>
          </w:tcPr>
          <w:p w14:paraId="58FFA92C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Visualizaciones ausentes o irrelevantes.</w:t>
            </w:r>
          </w:p>
        </w:tc>
        <w:tc>
          <w:tcPr>
            <w:tcW w:w="879" w:type="dxa"/>
          </w:tcPr>
          <w:p w14:paraId="6309DDA4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  <w:tc>
          <w:tcPr>
            <w:tcW w:w="1235" w:type="dxa"/>
          </w:tcPr>
          <w:p w14:paraId="0C88C28F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</w:tr>
      <w:tr w:rsidR="001F6CA9" w:rsidRPr="0062544A" w14:paraId="1F34143F" w14:textId="77777777" w:rsidTr="00F206B3">
        <w:tc>
          <w:tcPr>
            <w:tcW w:w="1247" w:type="dxa"/>
          </w:tcPr>
          <w:p w14:paraId="153CC82D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Evaluación metodológica KDG (15%)</w:t>
            </w:r>
          </w:p>
        </w:tc>
        <w:tc>
          <w:tcPr>
            <w:tcW w:w="1383" w:type="dxa"/>
          </w:tcPr>
          <w:p w14:paraId="57D8249D" w14:textId="628463CB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Uso correcto del checklist KDG y reflexión crítica sobre el proceso y sus limitaciones</w:t>
            </w:r>
            <w:r w:rsidR="002C19DB" w:rsidRPr="002C19DB">
              <w:rPr>
                <w:sz w:val="20"/>
                <w:szCs w:val="20"/>
                <w:lang w:val="es-MX"/>
              </w:rPr>
              <w:t>.</w:t>
            </w:r>
          </w:p>
        </w:tc>
        <w:tc>
          <w:tcPr>
            <w:tcW w:w="1383" w:type="dxa"/>
          </w:tcPr>
          <w:p w14:paraId="1A0172B4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Checklist aplicado con reflexión limitada.</w:t>
            </w:r>
          </w:p>
        </w:tc>
        <w:tc>
          <w:tcPr>
            <w:tcW w:w="1383" w:type="dxa"/>
          </w:tcPr>
          <w:p w14:paraId="449A2ACC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Checklist incompleto o reflexión superficial.</w:t>
            </w:r>
          </w:p>
        </w:tc>
        <w:tc>
          <w:tcPr>
            <w:tcW w:w="1346" w:type="dxa"/>
          </w:tcPr>
          <w:p w14:paraId="6968B1EB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  <w:r w:rsidRPr="002C19DB">
              <w:rPr>
                <w:sz w:val="20"/>
                <w:szCs w:val="20"/>
                <w:lang w:val="es-MX"/>
              </w:rPr>
              <w:t>No se realiza evaluación metodológica.</w:t>
            </w:r>
          </w:p>
        </w:tc>
        <w:tc>
          <w:tcPr>
            <w:tcW w:w="879" w:type="dxa"/>
          </w:tcPr>
          <w:p w14:paraId="707E6E18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  <w:tc>
          <w:tcPr>
            <w:tcW w:w="1235" w:type="dxa"/>
          </w:tcPr>
          <w:p w14:paraId="3D5273DF" w14:textId="77777777" w:rsidR="001F6CA9" w:rsidRPr="002C19DB" w:rsidRDefault="001F6CA9" w:rsidP="00FC1D8D">
            <w:pPr>
              <w:rPr>
                <w:sz w:val="20"/>
                <w:szCs w:val="20"/>
                <w:lang w:val="es-MX"/>
              </w:rPr>
            </w:pPr>
          </w:p>
        </w:tc>
      </w:tr>
    </w:tbl>
    <w:p w14:paraId="5912EBED" w14:textId="77777777" w:rsidR="001F6CA9" w:rsidRDefault="001F6CA9" w:rsidP="06559422">
      <w:pPr>
        <w:rPr>
          <w:lang w:val="es-MX"/>
        </w:rPr>
      </w:pPr>
    </w:p>
    <w:sectPr w:rsidR="001F6CA9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71556B" w14:textId="77777777" w:rsidR="005463AE" w:rsidRDefault="005463AE" w:rsidP="00DA4FEF">
      <w:pPr>
        <w:spacing w:after="0" w:line="240" w:lineRule="auto"/>
      </w:pPr>
      <w:r>
        <w:separator/>
      </w:r>
    </w:p>
  </w:endnote>
  <w:endnote w:type="continuationSeparator" w:id="0">
    <w:p w14:paraId="361D183B" w14:textId="77777777" w:rsidR="005463AE" w:rsidRDefault="005463AE" w:rsidP="00DA4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734250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7E289CE4" w14:textId="29BA660E" w:rsidR="00DA4FEF" w:rsidRDefault="00DA4FEF">
            <w:pPr>
              <w:pStyle w:val="Piedepgina"/>
              <w:jc w:val="right"/>
            </w:pPr>
            <w:r w:rsidRPr="00DA4FEF">
              <w:rPr>
                <w:sz w:val="18"/>
                <w:szCs w:val="18"/>
                <w:lang w:val="es-ES"/>
              </w:rPr>
              <w:t xml:space="preserve">Página </w:t>
            </w:r>
            <w:r w:rsidRPr="00DA4FEF">
              <w:rPr>
                <w:b/>
                <w:bCs/>
                <w:sz w:val="20"/>
                <w:szCs w:val="20"/>
              </w:rPr>
              <w:fldChar w:fldCharType="begin"/>
            </w:r>
            <w:r w:rsidRPr="00DA4FEF">
              <w:rPr>
                <w:b/>
                <w:bCs/>
                <w:sz w:val="18"/>
                <w:szCs w:val="18"/>
              </w:rPr>
              <w:instrText>PAGE</w:instrText>
            </w:r>
            <w:r w:rsidRPr="00DA4FEF">
              <w:rPr>
                <w:b/>
                <w:bCs/>
                <w:sz w:val="20"/>
                <w:szCs w:val="20"/>
              </w:rPr>
              <w:fldChar w:fldCharType="separate"/>
            </w:r>
            <w:r w:rsidRPr="00DA4FEF">
              <w:rPr>
                <w:b/>
                <w:bCs/>
                <w:sz w:val="18"/>
                <w:szCs w:val="18"/>
                <w:lang w:val="es-ES"/>
              </w:rPr>
              <w:t>2</w:t>
            </w:r>
            <w:r w:rsidRPr="00DA4FEF">
              <w:rPr>
                <w:b/>
                <w:bCs/>
                <w:sz w:val="20"/>
                <w:szCs w:val="20"/>
              </w:rPr>
              <w:fldChar w:fldCharType="end"/>
            </w:r>
            <w:r w:rsidRPr="00DA4FEF">
              <w:rPr>
                <w:sz w:val="18"/>
                <w:szCs w:val="18"/>
                <w:lang w:val="es-ES"/>
              </w:rPr>
              <w:t xml:space="preserve"> de </w:t>
            </w:r>
            <w:r w:rsidRPr="00DA4FEF">
              <w:rPr>
                <w:b/>
                <w:bCs/>
                <w:sz w:val="20"/>
                <w:szCs w:val="20"/>
              </w:rPr>
              <w:fldChar w:fldCharType="begin"/>
            </w:r>
            <w:r w:rsidRPr="00DA4FEF">
              <w:rPr>
                <w:b/>
                <w:bCs/>
                <w:sz w:val="18"/>
                <w:szCs w:val="18"/>
              </w:rPr>
              <w:instrText>NUMPAGES</w:instrText>
            </w:r>
            <w:r w:rsidRPr="00DA4FEF">
              <w:rPr>
                <w:b/>
                <w:bCs/>
                <w:sz w:val="20"/>
                <w:szCs w:val="20"/>
              </w:rPr>
              <w:fldChar w:fldCharType="separate"/>
            </w:r>
            <w:r w:rsidRPr="00DA4FEF">
              <w:rPr>
                <w:b/>
                <w:bCs/>
                <w:sz w:val="18"/>
                <w:szCs w:val="18"/>
                <w:lang w:val="es-ES"/>
              </w:rPr>
              <w:t>2</w:t>
            </w:r>
            <w:r w:rsidRPr="00DA4FEF">
              <w:rPr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2D7754FD" w14:textId="77777777" w:rsidR="00DA4FEF" w:rsidRDefault="00DA4F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11A18" w14:textId="77777777" w:rsidR="005463AE" w:rsidRDefault="005463AE" w:rsidP="00DA4FEF">
      <w:pPr>
        <w:spacing w:after="0" w:line="240" w:lineRule="auto"/>
      </w:pPr>
      <w:r>
        <w:separator/>
      </w:r>
    </w:p>
  </w:footnote>
  <w:footnote w:type="continuationSeparator" w:id="0">
    <w:p w14:paraId="7DD24CA2" w14:textId="77777777" w:rsidR="005463AE" w:rsidRDefault="005463AE" w:rsidP="00DA4F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19D78" w14:textId="0F4F3B5C" w:rsidR="0077587F" w:rsidRPr="0077587F" w:rsidRDefault="0077587F">
    <w:pPr>
      <w:pStyle w:val="Encabezado"/>
      <w:rPr>
        <w:smallCaps/>
        <w:sz w:val="20"/>
        <w:szCs w:val="20"/>
      </w:rPr>
    </w:pPr>
    <w:r w:rsidRPr="0077587F">
      <w:rPr>
        <w:smallCaps/>
        <w:sz w:val="20"/>
        <w:szCs w:val="20"/>
      </w:rPr>
      <w:t xml:space="preserve">MDG </w:t>
    </w:r>
    <w:r w:rsidRPr="0077587F">
      <w:rPr>
        <w:smallCaps/>
        <w:sz w:val="20"/>
        <w:szCs w:val="20"/>
      </w:rPr>
      <w:tab/>
    </w:r>
    <w:r w:rsidRPr="0077587F">
      <w:rPr>
        <w:smallCaps/>
        <w:sz w:val="20"/>
        <w:szCs w:val="20"/>
      </w:rPr>
      <w:tab/>
      <w:t>Dr. Víctor Ortega</w:t>
    </w:r>
  </w:p>
  <w:p w14:paraId="7674EBA2" w14:textId="77777777" w:rsidR="0077587F" w:rsidRDefault="007758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5640765">
    <w:abstractNumId w:val="8"/>
  </w:num>
  <w:num w:numId="2" w16cid:durableId="351883668">
    <w:abstractNumId w:val="6"/>
  </w:num>
  <w:num w:numId="3" w16cid:durableId="1153059859">
    <w:abstractNumId w:val="5"/>
  </w:num>
  <w:num w:numId="4" w16cid:durableId="1843620485">
    <w:abstractNumId w:val="4"/>
  </w:num>
  <w:num w:numId="5" w16cid:durableId="588470757">
    <w:abstractNumId w:val="7"/>
  </w:num>
  <w:num w:numId="6" w16cid:durableId="1336345886">
    <w:abstractNumId w:val="3"/>
  </w:num>
  <w:num w:numId="7" w16cid:durableId="2139760987">
    <w:abstractNumId w:val="2"/>
  </w:num>
  <w:num w:numId="8" w16cid:durableId="731319766">
    <w:abstractNumId w:val="1"/>
  </w:num>
  <w:num w:numId="9" w16cid:durableId="1373531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4EF"/>
    <w:rsid w:val="00034616"/>
    <w:rsid w:val="00057156"/>
    <w:rsid w:val="0006063C"/>
    <w:rsid w:val="00081B98"/>
    <w:rsid w:val="00145B55"/>
    <w:rsid w:val="0015074B"/>
    <w:rsid w:val="001766D9"/>
    <w:rsid w:val="001F6CA9"/>
    <w:rsid w:val="002015B0"/>
    <w:rsid w:val="00211874"/>
    <w:rsid w:val="00256FEF"/>
    <w:rsid w:val="002774BC"/>
    <w:rsid w:val="0029639D"/>
    <w:rsid w:val="002C19DB"/>
    <w:rsid w:val="00326F90"/>
    <w:rsid w:val="0036207A"/>
    <w:rsid w:val="003B773D"/>
    <w:rsid w:val="00413141"/>
    <w:rsid w:val="00445EC2"/>
    <w:rsid w:val="004D6442"/>
    <w:rsid w:val="005463AE"/>
    <w:rsid w:val="00595117"/>
    <w:rsid w:val="0062544A"/>
    <w:rsid w:val="007305A1"/>
    <w:rsid w:val="0077587F"/>
    <w:rsid w:val="007B45CA"/>
    <w:rsid w:val="007C2EB3"/>
    <w:rsid w:val="007D7BC5"/>
    <w:rsid w:val="00823938"/>
    <w:rsid w:val="008B7D94"/>
    <w:rsid w:val="00951BB4"/>
    <w:rsid w:val="00956526"/>
    <w:rsid w:val="0096365C"/>
    <w:rsid w:val="00991E52"/>
    <w:rsid w:val="009A57E4"/>
    <w:rsid w:val="009B774D"/>
    <w:rsid w:val="00A27BFC"/>
    <w:rsid w:val="00A301FB"/>
    <w:rsid w:val="00A3187A"/>
    <w:rsid w:val="00A43A8B"/>
    <w:rsid w:val="00A90BCD"/>
    <w:rsid w:val="00A979E3"/>
    <w:rsid w:val="00AA1D8D"/>
    <w:rsid w:val="00AC190B"/>
    <w:rsid w:val="00AF4C8F"/>
    <w:rsid w:val="00B47730"/>
    <w:rsid w:val="00B64295"/>
    <w:rsid w:val="00B7342F"/>
    <w:rsid w:val="00B76C00"/>
    <w:rsid w:val="00B9563E"/>
    <w:rsid w:val="00BC0F66"/>
    <w:rsid w:val="00BF107D"/>
    <w:rsid w:val="00BF5A02"/>
    <w:rsid w:val="00BF73CB"/>
    <w:rsid w:val="00C32EBB"/>
    <w:rsid w:val="00CB0664"/>
    <w:rsid w:val="00CD28FC"/>
    <w:rsid w:val="00D20A10"/>
    <w:rsid w:val="00DA199F"/>
    <w:rsid w:val="00DA4FEF"/>
    <w:rsid w:val="00EC7274"/>
    <w:rsid w:val="00F206B3"/>
    <w:rsid w:val="00F866B1"/>
    <w:rsid w:val="00FC693F"/>
    <w:rsid w:val="031B2DFD"/>
    <w:rsid w:val="06559422"/>
    <w:rsid w:val="0793BCAD"/>
    <w:rsid w:val="2E2573CC"/>
    <w:rsid w:val="3B105FB0"/>
    <w:rsid w:val="463283A9"/>
    <w:rsid w:val="5847AB0F"/>
    <w:rsid w:val="733F1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614B9F"/>
  <w14:defaultImageDpi w14:val="300"/>
  <w15:docId w15:val="{551E0414-C076-4D29-BE06-7A195FB0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754</Words>
  <Characters>4860</Characters>
  <Application>Microsoft Office Word</Application>
  <DocSecurity>0</DocSecurity>
  <Lines>347</Lines>
  <Paragraphs>122</Paragraphs>
  <ScaleCrop>false</ScaleCrop>
  <Manager/>
  <Company>ITESO</Company>
  <LinksUpToDate>false</LinksUpToDate>
  <CharactersWithSpaces>5492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KDG</dc:title>
  <dc:subject/>
  <dc:creator>Víctor Ortega</dc:creator>
  <cp:keywords/>
  <cp:lastModifiedBy>ORTEGA GUZMAN, VICTOR HUGO</cp:lastModifiedBy>
  <cp:revision>54</cp:revision>
  <dcterms:created xsi:type="dcterms:W3CDTF">2013-12-23T23:15:00Z</dcterms:created>
  <dcterms:modified xsi:type="dcterms:W3CDTF">2026-03-25T19:03:00Z</dcterms:modified>
  <cp:category/>
</cp:coreProperties>
</file>