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71AE" w14:textId="77777777" w:rsidR="001821A1" w:rsidRPr="001821A1" w:rsidRDefault="001821A1" w:rsidP="001821A1">
      <w:pPr>
        <w:shd w:val="clear" w:color="auto" w:fill="FFFFFF"/>
        <w:spacing w:after="0" w:line="480" w:lineRule="atLeast"/>
        <w:textAlignment w:val="baseline"/>
        <w:outlineLvl w:val="1"/>
        <w:rPr>
          <w:rFonts w:ascii="Arial" w:eastAsia="Times New Roman" w:hAnsi="Arial" w:cs="Arial"/>
          <w:b/>
          <w:bCs/>
          <w:color w:val="202124"/>
          <w:sz w:val="36"/>
          <w:szCs w:val="36"/>
        </w:rPr>
      </w:pPr>
      <w:r w:rsidRPr="001821A1">
        <w:rPr>
          <w:rFonts w:ascii="Arial" w:eastAsia="Times New Roman" w:hAnsi="Arial" w:cs="Arial"/>
          <w:b/>
          <w:bCs/>
          <w:color w:val="202124"/>
          <w:sz w:val="36"/>
          <w:szCs w:val="36"/>
        </w:rPr>
        <w:t>Fast Food Marketing Campaign A\B Test</w:t>
      </w:r>
    </w:p>
    <w:p w14:paraId="3D72F66A" w14:textId="77777777" w:rsidR="0097081F" w:rsidRDefault="0097081F">
      <w:pPr>
        <w:rPr>
          <w:lang w:val="lt-LT"/>
        </w:rPr>
      </w:pPr>
    </w:p>
    <w:p w14:paraId="2A8228B4" w14:textId="2A14781C" w:rsidR="002E31A3" w:rsidRPr="002E31A3" w:rsidRDefault="002E31A3" w:rsidP="00784A88">
      <w:pPr>
        <w:pStyle w:val="ListParagraph"/>
        <w:numPr>
          <w:ilvl w:val="0"/>
          <w:numId w:val="4"/>
        </w:numPr>
        <w:ind w:left="360"/>
        <w:rPr>
          <w:b/>
          <w:bCs/>
          <w:lang w:val="lt-LT"/>
        </w:rPr>
      </w:pPr>
      <w:r w:rsidRPr="002E31A3">
        <w:rPr>
          <w:b/>
          <w:bCs/>
          <w:lang w:val="lt-LT"/>
        </w:rPr>
        <w:t>Problem</w:t>
      </w:r>
    </w:p>
    <w:p w14:paraId="30693088" w14:textId="77777777" w:rsidR="002E31A3" w:rsidRDefault="002E31A3" w:rsidP="00784A88">
      <w:pPr>
        <w:pStyle w:val="ListParagraph"/>
        <w:ind w:left="630" w:hanging="270"/>
        <w:rPr>
          <w:lang w:val="lt-LT"/>
        </w:rPr>
      </w:pPr>
      <w:r w:rsidRPr="002E31A3">
        <w:rPr>
          <w:lang w:val="lt-LT"/>
        </w:rPr>
        <w:t>The fast-food restaurant aims to introduce a new product to the market. However, the optimal promotion method is unclear. Therefore, an experiment was conducted using three different promotion methods across various locations and market areas.</w:t>
      </w:r>
    </w:p>
    <w:p w14:paraId="1B9347F0" w14:textId="77777777" w:rsidR="00BB0312" w:rsidRDefault="00BB0312" w:rsidP="00784A88">
      <w:pPr>
        <w:pStyle w:val="ListParagraph"/>
        <w:ind w:hanging="360"/>
        <w:rPr>
          <w:lang w:val="lt-LT"/>
        </w:rPr>
      </w:pPr>
    </w:p>
    <w:p w14:paraId="668E6994" w14:textId="77777777" w:rsidR="00BB0312" w:rsidRDefault="00BB0312" w:rsidP="00784A88">
      <w:pPr>
        <w:pStyle w:val="ListParagraph"/>
        <w:numPr>
          <w:ilvl w:val="0"/>
          <w:numId w:val="4"/>
        </w:numPr>
        <w:ind w:left="360"/>
        <w:rPr>
          <w:b/>
          <w:bCs/>
          <w:lang w:val="lt-LT"/>
        </w:rPr>
      </w:pPr>
      <w:r w:rsidRPr="00BB0312">
        <w:rPr>
          <w:b/>
          <w:bCs/>
          <w:lang w:val="lt-LT"/>
        </w:rPr>
        <w:t>Objective</w:t>
      </w:r>
      <w:r>
        <w:rPr>
          <w:b/>
          <w:bCs/>
          <w:lang w:val="lt-LT"/>
        </w:rPr>
        <w:t xml:space="preserve"> </w:t>
      </w:r>
    </w:p>
    <w:p w14:paraId="2E5358E8" w14:textId="77777777" w:rsidR="00BB0312" w:rsidRDefault="00BB0312" w:rsidP="00784A88">
      <w:pPr>
        <w:pStyle w:val="ListParagraph"/>
        <w:ind w:hanging="360"/>
        <w:rPr>
          <w:lang w:val="lt-LT"/>
        </w:rPr>
      </w:pPr>
      <w:r w:rsidRPr="00BB0312">
        <w:rPr>
          <w:lang w:val="lt-LT"/>
        </w:rPr>
        <w:t>Evaluate A/B testing results and determine which marketing strategy is most effective.</w:t>
      </w:r>
    </w:p>
    <w:p w14:paraId="139044BB" w14:textId="77777777" w:rsidR="00BB0312" w:rsidRPr="00BB0312" w:rsidRDefault="00BB0312" w:rsidP="00784A88">
      <w:pPr>
        <w:pStyle w:val="ListParagraph"/>
        <w:ind w:hanging="360"/>
        <w:rPr>
          <w:lang w:val="lt-LT"/>
        </w:rPr>
      </w:pPr>
    </w:p>
    <w:p w14:paraId="342137C0" w14:textId="77777777" w:rsidR="0013510B" w:rsidRPr="0013510B" w:rsidRDefault="0013510B" w:rsidP="00784A88">
      <w:pPr>
        <w:pStyle w:val="ListParagraph"/>
        <w:numPr>
          <w:ilvl w:val="0"/>
          <w:numId w:val="4"/>
        </w:numPr>
        <w:ind w:left="360"/>
        <w:rPr>
          <w:b/>
          <w:bCs/>
          <w:lang w:val="lt-LT"/>
        </w:rPr>
      </w:pPr>
      <w:r w:rsidRPr="0013510B">
        <w:rPr>
          <w:b/>
          <w:bCs/>
        </w:rPr>
        <w:t>Data Collection Method</w:t>
      </w:r>
    </w:p>
    <w:p w14:paraId="68F435EC" w14:textId="77777777" w:rsidR="00761AB6" w:rsidRDefault="00761AB6" w:rsidP="00784A88">
      <w:pPr>
        <w:pStyle w:val="ListParagraph"/>
        <w:tabs>
          <w:tab w:val="left" w:pos="360"/>
          <w:tab w:val="left" w:pos="630"/>
        </w:tabs>
        <w:ind w:left="630" w:hanging="270"/>
        <w:rPr>
          <w:lang w:val="lt-LT"/>
        </w:rPr>
      </w:pPr>
      <w:r w:rsidRPr="00761AB6">
        <w:rPr>
          <w:lang w:val="lt-LT"/>
        </w:rPr>
        <w:t>Different promotion methods were assigned to various location IDs across ten markets. The experiment lasted for four weeks. Data was collected weekly on sales per location for each promotion method. These data were stored in the BigQuery database.</w:t>
      </w:r>
    </w:p>
    <w:p w14:paraId="2EDC7FE0" w14:textId="77777777" w:rsidR="00761AB6" w:rsidRDefault="00761AB6" w:rsidP="00784A88">
      <w:pPr>
        <w:pStyle w:val="ListParagraph"/>
        <w:ind w:hanging="360"/>
        <w:rPr>
          <w:lang w:val="lt-LT"/>
        </w:rPr>
      </w:pPr>
    </w:p>
    <w:p w14:paraId="77D04D14" w14:textId="289B5BAD" w:rsidR="004C6E9C" w:rsidRPr="007F539E" w:rsidRDefault="004C6E9C" w:rsidP="00784A88">
      <w:pPr>
        <w:pStyle w:val="ListParagraph"/>
        <w:numPr>
          <w:ilvl w:val="0"/>
          <w:numId w:val="4"/>
        </w:numPr>
        <w:ind w:left="360"/>
        <w:rPr>
          <w:b/>
          <w:bCs/>
          <w:lang w:val="lt-LT"/>
        </w:rPr>
      </w:pPr>
      <w:r w:rsidRPr="007F539E">
        <w:rPr>
          <w:b/>
          <w:bCs/>
          <w:lang w:val="lt-LT"/>
        </w:rPr>
        <w:t>Target metric:</w:t>
      </w:r>
    </w:p>
    <w:p w14:paraId="65E4EB99" w14:textId="395D2180" w:rsidR="00EF1CEB" w:rsidRPr="00EF1CEB" w:rsidRDefault="00EF1CEB" w:rsidP="00784A88">
      <w:pPr>
        <w:pStyle w:val="ListParagraph"/>
        <w:numPr>
          <w:ilvl w:val="1"/>
          <w:numId w:val="5"/>
        </w:numPr>
        <w:rPr>
          <w:lang w:val="lt-LT"/>
        </w:rPr>
      </w:pPr>
      <w:r w:rsidRPr="00EF1CEB">
        <w:rPr>
          <w:lang w:val="lt-LT"/>
        </w:rPr>
        <w:t>Market: The experiment was conducted in 10 different markets, with all three promotion types tested in each.</w:t>
      </w:r>
    </w:p>
    <w:p w14:paraId="1A2F32C9" w14:textId="47A6D589" w:rsidR="00EF1CEB" w:rsidRPr="00EF1CEB" w:rsidRDefault="00EF1CEB" w:rsidP="00784A88">
      <w:pPr>
        <w:pStyle w:val="ListParagraph"/>
        <w:numPr>
          <w:ilvl w:val="1"/>
          <w:numId w:val="6"/>
        </w:numPr>
        <w:rPr>
          <w:lang w:val="lt-LT"/>
        </w:rPr>
      </w:pPr>
      <w:r w:rsidRPr="00EF1CEB">
        <w:rPr>
          <w:lang w:val="lt-LT"/>
        </w:rPr>
        <w:t>Promotion Type: Information on which promotion type was used (three different methods were tested).</w:t>
      </w:r>
    </w:p>
    <w:p w14:paraId="1FBC1992" w14:textId="15BCC257" w:rsidR="00EF1CEB" w:rsidRPr="00EF1CEB" w:rsidRDefault="00EF1CEB" w:rsidP="00784A88">
      <w:pPr>
        <w:pStyle w:val="ListParagraph"/>
        <w:numPr>
          <w:ilvl w:val="1"/>
          <w:numId w:val="6"/>
        </w:numPr>
        <w:rPr>
          <w:lang w:val="lt-LT"/>
        </w:rPr>
      </w:pPr>
      <w:r w:rsidRPr="00EF1CEB">
        <w:rPr>
          <w:lang w:val="lt-LT"/>
        </w:rPr>
        <w:t>Location: Stores were randomly assigned a promotion method.</w:t>
      </w:r>
    </w:p>
    <w:p w14:paraId="2A494F4C" w14:textId="7703D1FD" w:rsidR="00EF1CEB" w:rsidRPr="00EF1CEB" w:rsidRDefault="00EF1CEB" w:rsidP="00784A88">
      <w:pPr>
        <w:pStyle w:val="ListParagraph"/>
        <w:numPr>
          <w:ilvl w:val="1"/>
          <w:numId w:val="6"/>
        </w:numPr>
        <w:rPr>
          <w:b/>
          <w:bCs/>
          <w:lang w:val="lt-LT"/>
        </w:rPr>
      </w:pPr>
      <w:r w:rsidRPr="00EF1CEB">
        <w:rPr>
          <w:lang w:val="lt-LT"/>
        </w:rPr>
        <w:t>Total Sales: The sales amount per location and promotion method.</w:t>
      </w:r>
    </w:p>
    <w:p w14:paraId="4B24F3C4" w14:textId="77777777" w:rsidR="00EF1CEB" w:rsidRPr="00EF1CEB" w:rsidRDefault="00EF1CEB" w:rsidP="00784A88">
      <w:pPr>
        <w:pStyle w:val="ListParagraph"/>
        <w:ind w:hanging="360"/>
        <w:rPr>
          <w:b/>
          <w:bCs/>
          <w:lang w:val="lt-LT"/>
        </w:rPr>
      </w:pPr>
    </w:p>
    <w:p w14:paraId="70B0FE1F" w14:textId="6C1F3E78" w:rsidR="00DB3C1F" w:rsidRPr="007F539E" w:rsidRDefault="009D68BD" w:rsidP="00784A88">
      <w:pPr>
        <w:pStyle w:val="ListParagraph"/>
        <w:numPr>
          <w:ilvl w:val="0"/>
          <w:numId w:val="6"/>
        </w:numPr>
        <w:rPr>
          <w:b/>
          <w:bCs/>
          <w:lang w:val="lt-LT"/>
        </w:rPr>
      </w:pPr>
      <w:r>
        <w:rPr>
          <w:b/>
          <w:bCs/>
          <w:lang w:val="lt-LT"/>
        </w:rPr>
        <w:t>Data Analysis</w:t>
      </w:r>
      <w:r w:rsidR="00DB3C1F" w:rsidRPr="007F539E">
        <w:rPr>
          <w:b/>
          <w:bCs/>
          <w:lang w:val="lt-LT"/>
        </w:rPr>
        <w:t>:</w:t>
      </w:r>
    </w:p>
    <w:p w14:paraId="2E721C14" w14:textId="6FBB340F" w:rsidR="009D68BD" w:rsidRPr="009D68BD" w:rsidRDefault="009D68BD" w:rsidP="00784A88">
      <w:pPr>
        <w:pStyle w:val="ListParagraph"/>
        <w:numPr>
          <w:ilvl w:val="1"/>
          <w:numId w:val="6"/>
        </w:numPr>
        <w:rPr>
          <w:lang w:val="lt-LT"/>
        </w:rPr>
      </w:pPr>
      <w:r w:rsidRPr="009D68BD">
        <w:rPr>
          <w:lang w:val="lt-LT"/>
        </w:rPr>
        <w:t>Data Validation: Checked for duplicates and empty values.</w:t>
      </w:r>
    </w:p>
    <w:p w14:paraId="6AAC0973" w14:textId="77777777" w:rsidR="009D68BD" w:rsidRPr="009D68BD" w:rsidRDefault="009D68BD" w:rsidP="009D68BD">
      <w:pPr>
        <w:pStyle w:val="ListParagraph"/>
        <w:numPr>
          <w:ilvl w:val="1"/>
          <w:numId w:val="6"/>
        </w:numPr>
        <w:rPr>
          <w:lang w:val="lt-LT"/>
        </w:rPr>
      </w:pPr>
      <w:r w:rsidRPr="009D68BD">
        <w:rPr>
          <w:lang w:val="lt-LT"/>
        </w:rPr>
        <w:t>Data Extraction: Required data were extracted from the database using an SQL query (attached separately).</w:t>
      </w:r>
    </w:p>
    <w:p w14:paraId="2E621DAB" w14:textId="77777777" w:rsidR="00DB6734" w:rsidRDefault="009D68BD" w:rsidP="009D68BD">
      <w:pPr>
        <w:pStyle w:val="ListParagraph"/>
        <w:numPr>
          <w:ilvl w:val="1"/>
          <w:numId w:val="6"/>
        </w:numPr>
        <w:rPr>
          <w:lang w:val="lt-LT"/>
        </w:rPr>
      </w:pPr>
      <w:r w:rsidRPr="009D68BD">
        <w:rPr>
          <w:lang w:val="lt-LT"/>
        </w:rPr>
        <w:t>Data Transfer: Data needed for analysis were transferred to an Excel file (see attached file).</w:t>
      </w:r>
      <w:r w:rsidR="007F539E">
        <w:rPr>
          <w:lang w:val="lt-LT"/>
        </w:rPr>
        <w:t xml:space="preserve"> </w:t>
      </w:r>
    </w:p>
    <w:p w14:paraId="19FF4893" w14:textId="77777777" w:rsidR="00DB6734" w:rsidRDefault="00DB6734" w:rsidP="00DB6734">
      <w:pPr>
        <w:pStyle w:val="ListParagraph"/>
        <w:ind w:left="1080"/>
        <w:rPr>
          <w:lang w:val="lt-LT"/>
        </w:rPr>
      </w:pPr>
    </w:p>
    <w:p w14:paraId="79DDAE15" w14:textId="27F62653" w:rsidR="00DB6734" w:rsidRDefault="00DB6734" w:rsidP="00DB6734">
      <w:pPr>
        <w:pStyle w:val="ListParagraph"/>
        <w:numPr>
          <w:ilvl w:val="0"/>
          <w:numId w:val="6"/>
        </w:numPr>
        <w:rPr>
          <w:b/>
          <w:bCs/>
          <w:lang w:val="lt-LT"/>
        </w:rPr>
      </w:pPr>
      <w:r w:rsidRPr="00DB6734">
        <w:rPr>
          <w:b/>
          <w:bCs/>
          <w:lang w:val="lt-LT"/>
        </w:rPr>
        <w:t>Calculations</w:t>
      </w:r>
    </w:p>
    <w:p w14:paraId="386DDB6A" w14:textId="77777777" w:rsidR="00CC6AF8" w:rsidRDefault="00CC6AF8" w:rsidP="00CC6AF8">
      <w:pPr>
        <w:pStyle w:val="ListParagraph"/>
        <w:ind w:left="360"/>
        <w:rPr>
          <w:lang w:val="lt-LT"/>
        </w:rPr>
      </w:pPr>
      <w:r w:rsidRPr="00CC6AF8">
        <w:rPr>
          <w:lang w:val="lt-LT"/>
        </w:rPr>
        <w:t>Three A/B tests were conducted, comparing all three promotion methods. A 99% confidence level was used for statistical reliability (p &lt; 0.01). The calculations included average sales per promotion, the number of locations, standard deviation, the difference in average sales between promotions, standard error, t-value, degrees of freedom (df), and p-value.</w:t>
      </w:r>
    </w:p>
    <w:p w14:paraId="78263BAB" w14:textId="77777777" w:rsidR="00CC6AF8" w:rsidRDefault="00CC6AF8" w:rsidP="00CC6AF8">
      <w:pPr>
        <w:pStyle w:val="ListParagraph"/>
        <w:ind w:left="360"/>
        <w:rPr>
          <w:lang w:val="lt-LT"/>
        </w:rPr>
      </w:pPr>
    </w:p>
    <w:p w14:paraId="7C053547" w14:textId="24343004" w:rsidR="003C356E" w:rsidRPr="003C356E" w:rsidRDefault="003C356E" w:rsidP="00CC6AF8">
      <w:pPr>
        <w:pStyle w:val="ListParagraph"/>
        <w:numPr>
          <w:ilvl w:val="0"/>
          <w:numId w:val="6"/>
        </w:numPr>
        <w:rPr>
          <w:lang w:val="lt-LT"/>
        </w:rPr>
      </w:pPr>
      <w:r>
        <w:rPr>
          <w:b/>
          <w:bCs/>
          <w:lang w:val="lt-LT"/>
        </w:rPr>
        <w:t>Re</w:t>
      </w:r>
      <w:r w:rsidR="00533052">
        <w:rPr>
          <w:b/>
          <w:bCs/>
          <w:lang w:val="lt-LT"/>
        </w:rPr>
        <w:t>sults</w:t>
      </w:r>
    </w:p>
    <w:p w14:paraId="419C6F9D" w14:textId="77777777" w:rsidR="00E5786C" w:rsidRDefault="003C356E" w:rsidP="00EF1CEB">
      <w:pPr>
        <w:pStyle w:val="ListParagraph"/>
        <w:numPr>
          <w:ilvl w:val="1"/>
          <w:numId w:val="6"/>
        </w:numPr>
        <w:rPr>
          <w:lang w:val="lt-LT"/>
        </w:rPr>
      </w:pPr>
      <w:r>
        <w:rPr>
          <w:lang w:val="lt-LT"/>
        </w:rPr>
        <w:t xml:space="preserve"> Promotion1 </w:t>
      </w:r>
      <w:r w:rsidR="00E5786C">
        <w:rPr>
          <w:lang w:val="lt-LT"/>
        </w:rPr>
        <w:t>vs Promotion2:</w:t>
      </w:r>
    </w:p>
    <w:p w14:paraId="55EB4569" w14:textId="2DAB89D6" w:rsidR="003C356E" w:rsidRDefault="00533052" w:rsidP="00E5786C">
      <w:pPr>
        <w:pStyle w:val="ListParagraph"/>
        <w:ind w:left="1080"/>
        <w:rPr>
          <w:lang w:val="lt-LT"/>
        </w:rPr>
      </w:pPr>
      <w:r w:rsidRPr="00C1614D">
        <w:rPr>
          <w:i/>
          <w:iCs/>
          <w:lang w:val="lt-LT"/>
        </w:rPr>
        <w:t>Hypothesis</w:t>
      </w:r>
      <w:r w:rsidR="003C356E" w:rsidRPr="00C1614D">
        <w:rPr>
          <w:i/>
          <w:iCs/>
          <w:lang w:val="lt-LT"/>
        </w:rPr>
        <w:t xml:space="preserve"> H</w:t>
      </w:r>
      <w:r w:rsidR="003C356E" w:rsidRPr="00C1614D">
        <w:rPr>
          <w:i/>
          <w:iCs/>
          <w:vertAlign w:val="subscript"/>
          <w:lang w:val="lt-LT"/>
        </w:rPr>
        <w:t>0</w:t>
      </w:r>
      <w:r w:rsidR="003C356E">
        <w:rPr>
          <w:lang w:val="lt-LT"/>
        </w:rPr>
        <w:t xml:space="preserve"> </w:t>
      </w:r>
      <w:r w:rsidR="00E5786C">
        <w:rPr>
          <w:lang w:val="lt-LT"/>
        </w:rPr>
        <w:t>–</w:t>
      </w:r>
      <w:r w:rsidR="003C356E">
        <w:rPr>
          <w:lang w:val="lt-LT"/>
        </w:rPr>
        <w:t xml:space="preserve"> </w:t>
      </w:r>
      <w:r w:rsidR="009030EE" w:rsidRPr="009030EE">
        <w:rPr>
          <w:lang w:val="lt-LT"/>
        </w:rPr>
        <w:t>No difference in average sales between Promotion1 and Promotion2.</w:t>
      </w:r>
    </w:p>
    <w:p w14:paraId="047A1C6B" w14:textId="5B83DF64" w:rsidR="009030EE" w:rsidRDefault="00533052" w:rsidP="009030EE">
      <w:pPr>
        <w:pStyle w:val="ListParagraph"/>
        <w:ind w:left="1080"/>
        <w:rPr>
          <w:lang w:val="lt-LT"/>
        </w:rPr>
      </w:pPr>
      <w:r w:rsidRPr="00C1614D">
        <w:rPr>
          <w:i/>
          <w:iCs/>
          <w:lang w:val="lt-LT"/>
        </w:rPr>
        <w:t xml:space="preserve">Hypothesis </w:t>
      </w:r>
      <w:r w:rsidR="00E5786C" w:rsidRPr="00C1614D">
        <w:rPr>
          <w:i/>
          <w:iCs/>
          <w:lang w:val="lt-LT"/>
        </w:rPr>
        <w:t>H</w:t>
      </w:r>
      <w:r w:rsidR="00E5786C" w:rsidRPr="00C1614D">
        <w:rPr>
          <w:i/>
          <w:iCs/>
          <w:vertAlign w:val="subscript"/>
          <w:lang w:val="lt-LT"/>
        </w:rPr>
        <w:t>1</w:t>
      </w:r>
      <w:r w:rsidR="00E5786C">
        <w:rPr>
          <w:vertAlign w:val="subscript"/>
          <w:lang w:val="lt-LT"/>
        </w:rPr>
        <w:t xml:space="preserve"> </w:t>
      </w:r>
      <w:r w:rsidR="00E5786C">
        <w:rPr>
          <w:lang w:val="lt-LT"/>
        </w:rPr>
        <w:t xml:space="preserve">– </w:t>
      </w:r>
      <w:r w:rsidR="009030EE" w:rsidRPr="009030EE">
        <w:rPr>
          <w:lang w:val="lt-LT"/>
        </w:rPr>
        <w:t>There is a difference in average sales between Promotion1 and Promotion2.</w:t>
      </w:r>
    </w:p>
    <w:p w14:paraId="31A1C46F" w14:textId="77777777" w:rsidR="009030EE" w:rsidRDefault="009030EE" w:rsidP="009030EE">
      <w:pPr>
        <w:pStyle w:val="ListParagraph"/>
        <w:ind w:left="1080"/>
        <w:rPr>
          <w:lang w:val="lt-LT"/>
        </w:rPr>
      </w:pPr>
    </w:p>
    <w:p w14:paraId="7669929E" w14:textId="77777777" w:rsidR="009030EE" w:rsidRDefault="009030EE" w:rsidP="009030EE">
      <w:pPr>
        <w:pStyle w:val="ListParagraph"/>
        <w:ind w:left="1080"/>
        <w:rPr>
          <w:lang w:val="lt-LT"/>
        </w:rPr>
      </w:pPr>
    </w:p>
    <w:p w14:paraId="3F2EB393" w14:textId="77777777" w:rsidR="009030EE" w:rsidRDefault="009030EE" w:rsidP="009030EE">
      <w:pPr>
        <w:pStyle w:val="ListParagraph"/>
        <w:ind w:left="1080"/>
        <w:rPr>
          <w:lang w:val="lt-LT"/>
        </w:rPr>
      </w:pPr>
    </w:p>
    <w:p w14:paraId="4621CDE5" w14:textId="77777777" w:rsidR="009030EE" w:rsidRPr="009030EE" w:rsidRDefault="009030EE" w:rsidP="009030EE">
      <w:pPr>
        <w:pStyle w:val="ListParagraph"/>
        <w:ind w:left="1080"/>
        <w:rPr>
          <w:lang w:val="lt-LT"/>
        </w:rPr>
      </w:pPr>
    </w:p>
    <w:p w14:paraId="5187D521" w14:textId="6117AEA0" w:rsidR="00C26907" w:rsidRPr="00487F2E" w:rsidRDefault="009030EE" w:rsidP="00E5786C">
      <w:pPr>
        <w:pStyle w:val="ListParagraph"/>
        <w:ind w:left="1080"/>
        <w:rPr>
          <w:b/>
          <w:bCs/>
          <w:lang w:val="lt-LT"/>
        </w:rPr>
      </w:pPr>
      <w:r w:rsidRPr="00487F2E">
        <w:rPr>
          <w:b/>
          <w:bCs/>
          <w:lang w:val="lt-LT"/>
        </w:rPr>
        <w:lastRenderedPageBreak/>
        <w:t>Results</w:t>
      </w:r>
      <w:r w:rsidR="00CB602F" w:rsidRPr="00487F2E">
        <w:rPr>
          <w:b/>
          <w:bCs/>
          <w:lang w:val="lt-LT"/>
        </w:rPr>
        <w:t>:</w:t>
      </w:r>
    </w:p>
    <w:tbl>
      <w:tblPr>
        <w:tblW w:w="6295" w:type="dxa"/>
        <w:tblInd w:w="113" w:type="dxa"/>
        <w:tblLook w:val="04A0" w:firstRow="1" w:lastRow="0" w:firstColumn="1" w:lastColumn="0" w:noHBand="0" w:noVBand="1"/>
      </w:tblPr>
      <w:tblGrid>
        <w:gridCol w:w="1570"/>
        <w:gridCol w:w="1755"/>
        <w:gridCol w:w="1620"/>
        <w:gridCol w:w="1350"/>
      </w:tblGrid>
      <w:tr w:rsidR="00CB602F" w:rsidRPr="00CB602F" w14:paraId="7C54933F" w14:textId="77777777" w:rsidTr="00A57E04">
        <w:trPr>
          <w:trHeight w:val="528"/>
        </w:trPr>
        <w:tc>
          <w:tcPr>
            <w:tcW w:w="1570" w:type="dxa"/>
            <w:tcBorders>
              <w:top w:val="single" w:sz="4" w:space="0" w:color="auto"/>
              <w:left w:val="single" w:sz="4" w:space="0" w:color="auto"/>
              <w:bottom w:val="single" w:sz="4" w:space="0" w:color="auto"/>
              <w:right w:val="single" w:sz="4" w:space="0" w:color="auto"/>
            </w:tcBorders>
            <w:shd w:val="clear" w:color="000000" w:fill="D9D9D9"/>
            <w:hideMark/>
          </w:tcPr>
          <w:p w14:paraId="02F50FB2" w14:textId="74FBBEAC" w:rsidR="00CB602F" w:rsidRPr="00CB602F" w:rsidRDefault="00A57E04" w:rsidP="00CB602F">
            <w:pPr>
              <w:spacing w:after="0" w:line="240" w:lineRule="auto"/>
              <w:rPr>
                <w:rFonts w:ascii="Arial" w:eastAsia="Times New Roman" w:hAnsi="Arial" w:cs="Arial"/>
                <w:color w:val="000000"/>
                <w:sz w:val="20"/>
                <w:szCs w:val="20"/>
              </w:rPr>
            </w:pPr>
            <w:r w:rsidRPr="00CB602F">
              <w:rPr>
                <w:rFonts w:ascii="Arial" w:eastAsia="Times New Roman" w:hAnsi="Arial" w:cs="Arial"/>
                <w:color w:val="000000"/>
                <w:sz w:val="20"/>
                <w:szCs w:val="20"/>
              </w:rPr>
              <w:t>Promotion type</w:t>
            </w:r>
          </w:p>
        </w:tc>
        <w:tc>
          <w:tcPr>
            <w:tcW w:w="1755" w:type="dxa"/>
            <w:tcBorders>
              <w:top w:val="single" w:sz="4" w:space="0" w:color="auto"/>
              <w:left w:val="nil"/>
              <w:bottom w:val="single" w:sz="4" w:space="0" w:color="auto"/>
              <w:right w:val="single" w:sz="4" w:space="0" w:color="auto"/>
            </w:tcBorders>
            <w:shd w:val="clear" w:color="000000" w:fill="D9D9D9"/>
            <w:hideMark/>
          </w:tcPr>
          <w:p w14:paraId="0E67E4C0" w14:textId="77777777" w:rsidR="00CB602F" w:rsidRPr="00CB602F" w:rsidRDefault="00CB602F" w:rsidP="00CB602F">
            <w:pPr>
              <w:spacing w:after="0" w:line="240" w:lineRule="auto"/>
              <w:rPr>
                <w:rFonts w:ascii="Arial" w:eastAsia="Times New Roman" w:hAnsi="Arial" w:cs="Arial"/>
                <w:color w:val="000000"/>
                <w:sz w:val="20"/>
                <w:szCs w:val="20"/>
              </w:rPr>
            </w:pPr>
            <w:r w:rsidRPr="00CB602F">
              <w:rPr>
                <w:rFonts w:ascii="Arial" w:eastAsia="Times New Roman" w:hAnsi="Arial" w:cs="Arial"/>
                <w:color w:val="000000"/>
                <w:sz w:val="20"/>
                <w:szCs w:val="20"/>
              </w:rPr>
              <w:t>Average Sales k.</w:t>
            </w:r>
          </w:p>
        </w:tc>
        <w:tc>
          <w:tcPr>
            <w:tcW w:w="1620" w:type="dxa"/>
            <w:tcBorders>
              <w:top w:val="single" w:sz="4" w:space="0" w:color="auto"/>
              <w:left w:val="nil"/>
              <w:bottom w:val="single" w:sz="4" w:space="0" w:color="auto"/>
              <w:right w:val="single" w:sz="4" w:space="0" w:color="auto"/>
            </w:tcBorders>
            <w:shd w:val="clear" w:color="000000" w:fill="D9D9D9"/>
            <w:hideMark/>
          </w:tcPr>
          <w:p w14:paraId="42BF5F5C" w14:textId="77777777" w:rsidR="00CB602F" w:rsidRPr="00CB602F" w:rsidRDefault="00CB602F" w:rsidP="00CB602F">
            <w:pPr>
              <w:spacing w:after="0" w:line="240" w:lineRule="auto"/>
              <w:rPr>
                <w:rFonts w:ascii="Arial" w:eastAsia="Times New Roman" w:hAnsi="Arial" w:cs="Arial"/>
                <w:color w:val="000000"/>
                <w:sz w:val="20"/>
                <w:szCs w:val="20"/>
              </w:rPr>
            </w:pPr>
            <w:r w:rsidRPr="00CB602F">
              <w:rPr>
                <w:rFonts w:ascii="Arial" w:eastAsia="Times New Roman" w:hAnsi="Arial" w:cs="Arial"/>
                <w:color w:val="000000"/>
                <w:sz w:val="20"/>
                <w:szCs w:val="20"/>
              </w:rPr>
              <w:t>Location count</w:t>
            </w:r>
          </w:p>
        </w:tc>
        <w:tc>
          <w:tcPr>
            <w:tcW w:w="1350" w:type="dxa"/>
            <w:tcBorders>
              <w:top w:val="single" w:sz="4" w:space="0" w:color="auto"/>
              <w:left w:val="nil"/>
              <w:bottom w:val="single" w:sz="4" w:space="0" w:color="auto"/>
              <w:right w:val="single" w:sz="4" w:space="0" w:color="auto"/>
            </w:tcBorders>
            <w:shd w:val="clear" w:color="000000" w:fill="D9D9D9"/>
            <w:hideMark/>
          </w:tcPr>
          <w:p w14:paraId="42BA3373" w14:textId="19C5A26D" w:rsidR="00CB602F" w:rsidRPr="00CB602F" w:rsidRDefault="001725F9" w:rsidP="00CB602F">
            <w:pPr>
              <w:spacing w:after="0" w:line="240" w:lineRule="auto"/>
              <w:rPr>
                <w:rFonts w:ascii="Arial" w:eastAsia="Times New Roman" w:hAnsi="Arial" w:cs="Arial"/>
                <w:color w:val="000000"/>
                <w:sz w:val="20"/>
                <w:szCs w:val="20"/>
              </w:rPr>
            </w:pPr>
            <w:r w:rsidRPr="00CB602F">
              <w:rPr>
                <w:rFonts w:ascii="Arial" w:eastAsia="Times New Roman" w:hAnsi="Arial" w:cs="Arial"/>
                <w:color w:val="000000"/>
                <w:sz w:val="20"/>
                <w:szCs w:val="20"/>
              </w:rPr>
              <w:t>Standard</w:t>
            </w:r>
            <w:r w:rsidR="00CB602F" w:rsidRPr="00CB602F">
              <w:rPr>
                <w:rFonts w:ascii="Arial" w:eastAsia="Times New Roman" w:hAnsi="Arial" w:cs="Arial"/>
                <w:color w:val="000000"/>
                <w:sz w:val="20"/>
                <w:szCs w:val="20"/>
              </w:rPr>
              <w:t xml:space="preserve"> deviation</w:t>
            </w:r>
          </w:p>
        </w:tc>
      </w:tr>
      <w:tr w:rsidR="00CB602F" w:rsidRPr="00CB602F" w14:paraId="5576A02D" w14:textId="77777777" w:rsidTr="00A57E04">
        <w:trPr>
          <w:trHeight w:val="288"/>
        </w:trPr>
        <w:tc>
          <w:tcPr>
            <w:tcW w:w="1570" w:type="dxa"/>
            <w:tcBorders>
              <w:top w:val="nil"/>
              <w:left w:val="single" w:sz="4" w:space="0" w:color="auto"/>
              <w:bottom w:val="single" w:sz="4" w:space="0" w:color="auto"/>
              <w:right w:val="single" w:sz="4" w:space="0" w:color="auto"/>
            </w:tcBorders>
            <w:shd w:val="clear" w:color="auto" w:fill="auto"/>
            <w:vAlign w:val="bottom"/>
            <w:hideMark/>
          </w:tcPr>
          <w:p w14:paraId="53A1DB3C" w14:textId="77777777" w:rsidR="00CB602F" w:rsidRPr="00CB602F" w:rsidRDefault="00CB602F" w:rsidP="00CB602F">
            <w:pPr>
              <w:spacing w:after="0" w:line="240" w:lineRule="auto"/>
              <w:jc w:val="right"/>
              <w:rPr>
                <w:rFonts w:ascii="Arial" w:eastAsia="Times New Roman" w:hAnsi="Arial" w:cs="Arial"/>
                <w:color w:val="000000"/>
                <w:sz w:val="20"/>
                <w:szCs w:val="20"/>
              </w:rPr>
            </w:pPr>
            <w:r w:rsidRPr="00CB602F">
              <w:rPr>
                <w:rFonts w:ascii="Arial" w:eastAsia="Times New Roman" w:hAnsi="Arial" w:cs="Arial"/>
                <w:color w:val="000000"/>
                <w:sz w:val="20"/>
                <w:szCs w:val="20"/>
              </w:rPr>
              <w:t>1</w:t>
            </w:r>
          </w:p>
        </w:tc>
        <w:tc>
          <w:tcPr>
            <w:tcW w:w="1755" w:type="dxa"/>
            <w:tcBorders>
              <w:top w:val="nil"/>
              <w:left w:val="nil"/>
              <w:bottom w:val="single" w:sz="4" w:space="0" w:color="auto"/>
              <w:right w:val="single" w:sz="4" w:space="0" w:color="auto"/>
            </w:tcBorders>
            <w:shd w:val="clear" w:color="auto" w:fill="auto"/>
            <w:vAlign w:val="bottom"/>
            <w:hideMark/>
          </w:tcPr>
          <w:p w14:paraId="036476AD" w14:textId="77777777" w:rsidR="00CB602F" w:rsidRPr="00CB602F" w:rsidRDefault="00CB602F" w:rsidP="00CB602F">
            <w:pPr>
              <w:spacing w:after="0" w:line="240" w:lineRule="auto"/>
              <w:jc w:val="right"/>
              <w:rPr>
                <w:rFonts w:ascii="Arial" w:eastAsia="Times New Roman" w:hAnsi="Arial" w:cs="Arial"/>
                <w:color w:val="000000"/>
                <w:sz w:val="20"/>
                <w:szCs w:val="20"/>
              </w:rPr>
            </w:pPr>
            <w:r w:rsidRPr="00CB602F">
              <w:rPr>
                <w:rFonts w:ascii="Arial" w:eastAsia="Times New Roman" w:hAnsi="Arial" w:cs="Arial"/>
                <w:color w:val="000000"/>
                <w:sz w:val="20"/>
                <w:szCs w:val="20"/>
              </w:rPr>
              <w:t>232.39605</w:t>
            </w:r>
          </w:p>
        </w:tc>
        <w:tc>
          <w:tcPr>
            <w:tcW w:w="1620" w:type="dxa"/>
            <w:tcBorders>
              <w:top w:val="nil"/>
              <w:left w:val="nil"/>
              <w:bottom w:val="single" w:sz="4" w:space="0" w:color="auto"/>
              <w:right w:val="single" w:sz="4" w:space="0" w:color="auto"/>
            </w:tcBorders>
            <w:shd w:val="clear" w:color="auto" w:fill="auto"/>
            <w:vAlign w:val="bottom"/>
            <w:hideMark/>
          </w:tcPr>
          <w:p w14:paraId="40297136" w14:textId="77777777" w:rsidR="00CB602F" w:rsidRPr="00CB602F" w:rsidRDefault="00CB602F" w:rsidP="00CB602F">
            <w:pPr>
              <w:spacing w:after="0" w:line="240" w:lineRule="auto"/>
              <w:jc w:val="right"/>
              <w:rPr>
                <w:rFonts w:ascii="Arial" w:eastAsia="Times New Roman" w:hAnsi="Arial" w:cs="Arial"/>
                <w:color w:val="000000"/>
                <w:sz w:val="20"/>
                <w:szCs w:val="20"/>
              </w:rPr>
            </w:pPr>
            <w:r w:rsidRPr="00CB602F">
              <w:rPr>
                <w:rFonts w:ascii="Arial" w:eastAsia="Times New Roman" w:hAnsi="Arial" w:cs="Arial"/>
                <w:color w:val="000000"/>
                <w:sz w:val="20"/>
                <w:szCs w:val="20"/>
              </w:rPr>
              <w:t>43</w:t>
            </w:r>
          </w:p>
        </w:tc>
        <w:tc>
          <w:tcPr>
            <w:tcW w:w="1350" w:type="dxa"/>
            <w:tcBorders>
              <w:top w:val="nil"/>
              <w:left w:val="nil"/>
              <w:bottom w:val="single" w:sz="4" w:space="0" w:color="auto"/>
              <w:right w:val="single" w:sz="4" w:space="0" w:color="auto"/>
            </w:tcBorders>
            <w:shd w:val="clear" w:color="auto" w:fill="auto"/>
            <w:noWrap/>
            <w:vAlign w:val="bottom"/>
            <w:hideMark/>
          </w:tcPr>
          <w:p w14:paraId="10E8FE76" w14:textId="77777777" w:rsidR="00CB602F" w:rsidRPr="00CB602F" w:rsidRDefault="00CB602F" w:rsidP="00CB602F">
            <w:pPr>
              <w:spacing w:after="0" w:line="240" w:lineRule="auto"/>
              <w:jc w:val="right"/>
              <w:rPr>
                <w:rFonts w:ascii="Calibri" w:eastAsia="Times New Roman" w:hAnsi="Calibri" w:cs="Calibri"/>
                <w:color w:val="000000"/>
              </w:rPr>
            </w:pPr>
            <w:r w:rsidRPr="00CB602F">
              <w:rPr>
                <w:rFonts w:ascii="Calibri" w:eastAsia="Times New Roman" w:hAnsi="Calibri" w:cs="Calibri"/>
                <w:color w:val="000000"/>
              </w:rPr>
              <w:t>64.1128913</w:t>
            </w:r>
          </w:p>
        </w:tc>
      </w:tr>
      <w:tr w:rsidR="00CB602F" w:rsidRPr="00CB602F" w14:paraId="101BF1AD" w14:textId="77777777" w:rsidTr="00A57E04">
        <w:trPr>
          <w:trHeight w:val="288"/>
        </w:trPr>
        <w:tc>
          <w:tcPr>
            <w:tcW w:w="1570" w:type="dxa"/>
            <w:tcBorders>
              <w:top w:val="nil"/>
              <w:left w:val="single" w:sz="4" w:space="0" w:color="auto"/>
              <w:bottom w:val="single" w:sz="4" w:space="0" w:color="auto"/>
              <w:right w:val="single" w:sz="4" w:space="0" w:color="auto"/>
            </w:tcBorders>
            <w:shd w:val="clear" w:color="auto" w:fill="auto"/>
            <w:vAlign w:val="bottom"/>
            <w:hideMark/>
          </w:tcPr>
          <w:p w14:paraId="42EBB7BD" w14:textId="77777777" w:rsidR="00CB602F" w:rsidRPr="00CB602F" w:rsidRDefault="00CB602F" w:rsidP="00CB602F">
            <w:pPr>
              <w:spacing w:after="0" w:line="240" w:lineRule="auto"/>
              <w:jc w:val="right"/>
              <w:rPr>
                <w:rFonts w:ascii="Arial" w:eastAsia="Times New Roman" w:hAnsi="Arial" w:cs="Arial"/>
                <w:color w:val="000000"/>
                <w:sz w:val="20"/>
                <w:szCs w:val="20"/>
              </w:rPr>
            </w:pPr>
            <w:r w:rsidRPr="00CB602F">
              <w:rPr>
                <w:rFonts w:ascii="Arial" w:eastAsia="Times New Roman" w:hAnsi="Arial" w:cs="Arial"/>
                <w:color w:val="000000"/>
                <w:sz w:val="20"/>
                <w:szCs w:val="20"/>
              </w:rPr>
              <w:t>2</w:t>
            </w:r>
          </w:p>
        </w:tc>
        <w:tc>
          <w:tcPr>
            <w:tcW w:w="1755" w:type="dxa"/>
            <w:tcBorders>
              <w:top w:val="nil"/>
              <w:left w:val="nil"/>
              <w:bottom w:val="single" w:sz="4" w:space="0" w:color="auto"/>
              <w:right w:val="single" w:sz="4" w:space="0" w:color="auto"/>
            </w:tcBorders>
            <w:shd w:val="clear" w:color="auto" w:fill="auto"/>
            <w:vAlign w:val="bottom"/>
            <w:hideMark/>
          </w:tcPr>
          <w:p w14:paraId="67F49BE2" w14:textId="77777777" w:rsidR="00CB602F" w:rsidRPr="00CB602F" w:rsidRDefault="00CB602F" w:rsidP="00CB602F">
            <w:pPr>
              <w:spacing w:after="0" w:line="240" w:lineRule="auto"/>
              <w:jc w:val="right"/>
              <w:rPr>
                <w:rFonts w:ascii="Arial" w:eastAsia="Times New Roman" w:hAnsi="Arial" w:cs="Arial"/>
                <w:color w:val="000000"/>
                <w:sz w:val="20"/>
                <w:szCs w:val="20"/>
              </w:rPr>
            </w:pPr>
            <w:r w:rsidRPr="00CB602F">
              <w:rPr>
                <w:rFonts w:ascii="Arial" w:eastAsia="Times New Roman" w:hAnsi="Arial" w:cs="Arial"/>
                <w:color w:val="000000"/>
                <w:sz w:val="20"/>
                <w:szCs w:val="20"/>
              </w:rPr>
              <w:t>189.31766</w:t>
            </w:r>
          </w:p>
        </w:tc>
        <w:tc>
          <w:tcPr>
            <w:tcW w:w="1620" w:type="dxa"/>
            <w:tcBorders>
              <w:top w:val="nil"/>
              <w:left w:val="nil"/>
              <w:bottom w:val="single" w:sz="4" w:space="0" w:color="auto"/>
              <w:right w:val="single" w:sz="4" w:space="0" w:color="auto"/>
            </w:tcBorders>
            <w:shd w:val="clear" w:color="auto" w:fill="auto"/>
            <w:vAlign w:val="bottom"/>
            <w:hideMark/>
          </w:tcPr>
          <w:p w14:paraId="2E0D1F38" w14:textId="77777777" w:rsidR="00CB602F" w:rsidRPr="00CB602F" w:rsidRDefault="00CB602F" w:rsidP="00CB602F">
            <w:pPr>
              <w:spacing w:after="0" w:line="240" w:lineRule="auto"/>
              <w:jc w:val="right"/>
              <w:rPr>
                <w:rFonts w:ascii="Arial" w:eastAsia="Times New Roman" w:hAnsi="Arial" w:cs="Arial"/>
                <w:color w:val="000000"/>
                <w:sz w:val="20"/>
                <w:szCs w:val="20"/>
              </w:rPr>
            </w:pPr>
            <w:r w:rsidRPr="00CB602F">
              <w:rPr>
                <w:rFonts w:ascii="Arial" w:eastAsia="Times New Roman" w:hAnsi="Arial" w:cs="Arial"/>
                <w:color w:val="000000"/>
                <w:sz w:val="20"/>
                <w:szCs w:val="20"/>
              </w:rPr>
              <w:t>47</w:t>
            </w:r>
          </w:p>
        </w:tc>
        <w:tc>
          <w:tcPr>
            <w:tcW w:w="1350" w:type="dxa"/>
            <w:tcBorders>
              <w:top w:val="nil"/>
              <w:left w:val="nil"/>
              <w:bottom w:val="single" w:sz="4" w:space="0" w:color="auto"/>
              <w:right w:val="single" w:sz="4" w:space="0" w:color="auto"/>
            </w:tcBorders>
            <w:shd w:val="clear" w:color="auto" w:fill="auto"/>
            <w:noWrap/>
            <w:vAlign w:val="bottom"/>
            <w:hideMark/>
          </w:tcPr>
          <w:p w14:paraId="48737352" w14:textId="77777777" w:rsidR="00CB602F" w:rsidRPr="00CB602F" w:rsidRDefault="00CB602F" w:rsidP="00CB602F">
            <w:pPr>
              <w:spacing w:after="0" w:line="240" w:lineRule="auto"/>
              <w:jc w:val="right"/>
              <w:rPr>
                <w:rFonts w:ascii="Calibri" w:eastAsia="Times New Roman" w:hAnsi="Calibri" w:cs="Calibri"/>
                <w:color w:val="000000"/>
              </w:rPr>
            </w:pPr>
            <w:r w:rsidRPr="00CB602F">
              <w:rPr>
                <w:rFonts w:ascii="Calibri" w:eastAsia="Times New Roman" w:hAnsi="Calibri" w:cs="Calibri"/>
                <w:color w:val="000000"/>
              </w:rPr>
              <w:t>57.9883894</w:t>
            </w:r>
          </w:p>
        </w:tc>
      </w:tr>
      <w:tr w:rsidR="00CB602F" w:rsidRPr="00CB602F" w14:paraId="377CF943" w14:textId="77777777" w:rsidTr="00A57E04">
        <w:trPr>
          <w:trHeight w:val="288"/>
        </w:trPr>
        <w:tc>
          <w:tcPr>
            <w:tcW w:w="1570" w:type="dxa"/>
            <w:tcBorders>
              <w:top w:val="nil"/>
              <w:left w:val="single" w:sz="4" w:space="0" w:color="auto"/>
              <w:bottom w:val="single" w:sz="4" w:space="0" w:color="auto"/>
              <w:right w:val="single" w:sz="4" w:space="0" w:color="auto"/>
            </w:tcBorders>
            <w:shd w:val="clear" w:color="auto" w:fill="auto"/>
            <w:vAlign w:val="bottom"/>
            <w:hideMark/>
          </w:tcPr>
          <w:p w14:paraId="1B132802" w14:textId="77777777" w:rsidR="00CB602F" w:rsidRPr="00CB602F" w:rsidRDefault="00CB602F" w:rsidP="00CB602F">
            <w:pPr>
              <w:spacing w:after="0" w:line="240" w:lineRule="auto"/>
              <w:jc w:val="right"/>
              <w:rPr>
                <w:rFonts w:ascii="Arial" w:eastAsia="Times New Roman" w:hAnsi="Arial" w:cs="Arial"/>
                <w:color w:val="000000"/>
                <w:sz w:val="20"/>
                <w:szCs w:val="20"/>
              </w:rPr>
            </w:pPr>
            <w:r w:rsidRPr="00CB602F">
              <w:rPr>
                <w:rFonts w:ascii="Arial" w:eastAsia="Times New Roman" w:hAnsi="Arial" w:cs="Arial"/>
                <w:color w:val="000000"/>
                <w:sz w:val="20"/>
                <w:szCs w:val="20"/>
              </w:rPr>
              <w:t>Diff.</w:t>
            </w:r>
          </w:p>
        </w:tc>
        <w:tc>
          <w:tcPr>
            <w:tcW w:w="1755" w:type="dxa"/>
            <w:tcBorders>
              <w:top w:val="nil"/>
              <w:left w:val="nil"/>
              <w:bottom w:val="single" w:sz="4" w:space="0" w:color="auto"/>
              <w:right w:val="single" w:sz="4" w:space="0" w:color="auto"/>
            </w:tcBorders>
            <w:shd w:val="clear" w:color="auto" w:fill="auto"/>
            <w:vAlign w:val="bottom"/>
            <w:hideMark/>
          </w:tcPr>
          <w:p w14:paraId="48F28402" w14:textId="77777777" w:rsidR="00CB602F" w:rsidRPr="00CB602F" w:rsidRDefault="00CB602F" w:rsidP="00CB602F">
            <w:pPr>
              <w:spacing w:after="0" w:line="240" w:lineRule="auto"/>
              <w:jc w:val="right"/>
              <w:rPr>
                <w:rFonts w:ascii="Arial" w:eastAsia="Times New Roman" w:hAnsi="Arial" w:cs="Arial"/>
                <w:color w:val="000000"/>
                <w:sz w:val="20"/>
                <w:szCs w:val="20"/>
              </w:rPr>
            </w:pPr>
            <w:r w:rsidRPr="00CB602F">
              <w:rPr>
                <w:rFonts w:ascii="Arial" w:eastAsia="Times New Roman" w:hAnsi="Arial" w:cs="Arial"/>
                <w:color w:val="000000"/>
                <w:sz w:val="20"/>
                <w:szCs w:val="20"/>
              </w:rPr>
              <w:t>43.07839</w:t>
            </w:r>
          </w:p>
        </w:tc>
        <w:tc>
          <w:tcPr>
            <w:tcW w:w="1620" w:type="dxa"/>
            <w:tcBorders>
              <w:top w:val="nil"/>
              <w:left w:val="nil"/>
              <w:bottom w:val="single" w:sz="4" w:space="0" w:color="auto"/>
              <w:right w:val="single" w:sz="4" w:space="0" w:color="auto"/>
            </w:tcBorders>
            <w:shd w:val="clear" w:color="auto" w:fill="auto"/>
            <w:vAlign w:val="bottom"/>
            <w:hideMark/>
          </w:tcPr>
          <w:p w14:paraId="1ABF0BCF" w14:textId="77777777" w:rsidR="00CB602F" w:rsidRPr="00CB602F" w:rsidRDefault="00CB602F" w:rsidP="00CB602F">
            <w:pPr>
              <w:spacing w:after="0" w:line="240" w:lineRule="auto"/>
              <w:jc w:val="right"/>
              <w:rPr>
                <w:rFonts w:ascii="Arial" w:eastAsia="Times New Roman" w:hAnsi="Arial" w:cs="Arial"/>
                <w:color w:val="000000"/>
                <w:sz w:val="20"/>
                <w:szCs w:val="20"/>
              </w:rPr>
            </w:pPr>
            <w:r w:rsidRPr="00CB602F">
              <w:rPr>
                <w:rFonts w:ascii="Arial" w:eastAsia="Times New Roman" w:hAnsi="Arial" w:cs="Arial"/>
                <w:color w:val="000000"/>
                <w:sz w:val="20"/>
                <w:szCs w:val="20"/>
              </w:rPr>
              <w:t> </w:t>
            </w:r>
          </w:p>
        </w:tc>
        <w:tc>
          <w:tcPr>
            <w:tcW w:w="1350" w:type="dxa"/>
            <w:tcBorders>
              <w:top w:val="nil"/>
              <w:left w:val="nil"/>
              <w:bottom w:val="single" w:sz="4" w:space="0" w:color="auto"/>
              <w:right w:val="single" w:sz="4" w:space="0" w:color="auto"/>
            </w:tcBorders>
            <w:shd w:val="clear" w:color="auto" w:fill="auto"/>
            <w:noWrap/>
            <w:vAlign w:val="bottom"/>
            <w:hideMark/>
          </w:tcPr>
          <w:p w14:paraId="2E34B7D4" w14:textId="77777777" w:rsidR="00CB602F" w:rsidRPr="00CB602F" w:rsidRDefault="00CB602F" w:rsidP="00CB602F">
            <w:pPr>
              <w:spacing w:after="0" w:line="240" w:lineRule="auto"/>
              <w:rPr>
                <w:rFonts w:ascii="Calibri" w:eastAsia="Times New Roman" w:hAnsi="Calibri" w:cs="Calibri"/>
                <w:color w:val="000000"/>
              </w:rPr>
            </w:pPr>
            <w:r w:rsidRPr="00CB602F">
              <w:rPr>
                <w:rFonts w:ascii="Calibri" w:eastAsia="Times New Roman" w:hAnsi="Calibri" w:cs="Calibri"/>
                <w:color w:val="000000"/>
              </w:rPr>
              <w:t> </w:t>
            </w:r>
          </w:p>
        </w:tc>
      </w:tr>
    </w:tbl>
    <w:p w14:paraId="022914E3" w14:textId="77777777" w:rsidR="00487F2E" w:rsidRDefault="00487F2E" w:rsidP="00487F2E">
      <w:pPr>
        <w:pStyle w:val="ListParagraph"/>
        <w:ind w:left="1080"/>
        <w:rPr>
          <w:lang w:val="lt-LT"/>
        </w:rPr>
      </w:pPr>
    </w:p>
    <w:p w14:paraId="6A6DFEBE" w14:textId="245F96CE" w:rsidR="00487F2E" w:rsidRPr="00487F2E" w:rsidRDefault="00487F2E" w:rsidP="00487F2E">
      <w:pPr>
        <w:pStyle w:val="ListParagraph"/>
        <w:numPr>
          <w:ilvl w:val="0"/>
          <w:numId w:val="7"/>
        </w:numPr>
        <w:ind w:left="1170" w:hanging="270"/>
        <w:rPr>
          <w:lang w:val="lt-LT"/>
        </w:rPr>
      </w:pPr>
      <w:r w:rsidRPr="00487F2E">
        <w:rPr>
          <w:b/>
          <w:bCs/>
          <w:lang w:val="lt-LT"/>
        </w:rPr>
        <w:t>SE</w:t>
      </w:r>
      <w:r w:rsidRPr="00487F2E">
        <w:rPr>
          <w:lang w:val="lt-LT"/>
        </w:rPr>
        <w:t>: 12.92818525</w:t>
      </w:r>
    </w:p>
    <w:p w14:paraId="18D2AF7E" w14:textId="77777777" w:rsidR="00487F2E" w:rsidRPr="00487F2E" w:rsidRDefault="00487F2E" w:rsidP="00487F2E">
      <w:pPr>
        <w:pStyle w:val="ListParagraph"/>
        <w:numPr>
          <w:ilvl w:val="0"/>
          <w:numId w:val="7"/>
        </w:numPr>
        <w:ind w:left="1170" w:hanging="270"/>
        <w:rPr>
          <w:lang w:val="lt-LT"/>
        </w:rPr>
      </w:pPr>
      <w:r w:rsidRPr="00487F2E">
        <w:rPr>
          <w:b/>
          <w:bCs/>
          <w:lang w:val="lt-LT"/>
        </w:rPr>
        <w:t>t-value</w:t>
      </w:r>
      <w:r w:rsidRPr="00487F2E">
        <w:rPr>
          <w:lang w:val="lt-LT"/>
        </w:rPr>
        <w:t>: 3.332129461</w:t>
      </w:r>
    </w:p>
    <w:p w14:paraId="65A340E6" w14:textId="77777777" w:rsidR="00487F2E" w:rsidRPr="00487F2E" w:rsidRDefault="00487F2E" w:rsidP="00487F2E">
      <w:pPr>
        <w:pStyle w:val="ListParagraph"/>
        <w:numPr>
          <w:ilvl w:val="0"/>
          <w:numId w:val="7"/>
        </w:numPr>
        <w:ind w:left="1170" w:hanging="270"/>
        <w:rPr>
          <w:lang w:val="lt-LT"/>
        </w:rPr>
      </w:pPr>
      <w:r w:rsidRPr="00487F2E">
        <w:rPr>
          <w:b/>
          <w:bCs/>
          <w:lang w:val="lt-LT"/>
        </w:rPr>
        <w:t>df</w:t>
      </w:r>
      <w:r w:rsidRPr="00487F2E">
        <w:rPr>
          <w:lang w:val="lt-LT"/>
        </w:rPr>
        <w:t>: 88</w:t>
      </w:r>
    </w:p>
    <w:p w14:paraId="2803BFC8" w14:textId="5CF84A83" w:rsidR="008E1234" w:rsidRDefault="00487F2E" w:rsidP="00487F2E">
      <w:pPr>
        <w:pStyle w:val="ListParagraph"/>
        <w:numPr>
          <w:ilvl w:val="0"/>
          <w:numId w:val="7"/>
        </w:numPr>
        <w:ind w:left="1170" w:hanging="270"/>
        <w:rPr>
          <w:lang w:val="lt-LT"/>
        </w:rPr>
      </w:pPr>
      <w:r w:rsidRPr="00487F2E">
        <w:rPr>
          <w:b/>
          <w:bCs/>
          <w:lang w:val="lt-LT"/>
        </w:rPr>
        <w:t>p-value</w:t>
      </w:r>
      <w:r w:rsidRPr="00487F2E">
        <w:rPr>
          <w:lang w:val="lt-LT"/>
        </w:rPr>
        <w:t>: 0.001261629</w:t>
      </w:r>
    </w:p>
    <w:p w14:paraId="4DCB3F18" w14:textId="77777777" w:rsidR="00487F2E" w:rsidRPr="00487F2E" w:rsidRDefault="00487F2E" w:rsidP="00487F2E">
      <w:pPr>
        <w:pStyle w:val="ListParagraph"/>
        <w:ind w:left="1800"/>
        <w:rPr>
          <w:lang w:val="lt-LT"/>
        </w:rPr>
      </w:pPr>
    </w:p>
    <w:p w14:paraId="310A494F" w14:textId="642E400F" w:rsidR="00655347" w:rsidRDefault="00AF6554" w:rsidP="00AF6554">
      <w:pPr>
        <w:pStyle w:val="ListParagraph"/>
        <w:ind w:left="450"/>
        <w:rPr>
          <w:lang w:val="lt-LT"/>
        </w:rPr>
      </w:pPr>
      <w:r w:rsidRPr="00AF6554">
        <w:rPr>
          <w:lang w:val="lt-LT"/>
        </w:rPr>
        <w:t xml:space="preserve">The results indicate a statistically significant difference between Promotion1 and Promotion2, favoring Promotion1. Thus, </w:t>
      </w:r>
      <w:r w:rsidRPr="00D61A16">
        <w:rPr>
          <w:b/>
          <w:bCs/>
          <w:lang w:val="lt-LT"/>
        </w:rPr>
        <w:t>H0 is rejected</w:t>
      </w:r>
      <w:r w:rsidRPr="00AF6554">
        <w:rPr>
          <w:lang w:val="lt-LT"/>
        </w:rPr>
        <w:t>.</w:t>
      </w:r>
    </w:p>
    <w:p w14:paraId="3DBA1C73" w14:textId="77777777" w:rsidR="00AF6554" w:rsidRDefault="00AF6554" w:rsidP="00655347">
      <w:pPr>
        <w:pStyle w:val="ListParagraph"/>
        <w:ind w:left="1080"/>
        <w:rPr>
          <w:lang w:val="lt-LT"/>
        </w:rPr>
      </w:pPr>
    </w:p>
    <w:p w14:paraId="6ABC3CB2" w14:textId="77777777" w:rsidR="0049197A" w:rsidRDefault="00743214" w:rsidP="00EF1CEB">
      <w:pPr>
        <w:pStyle w:val="ListParagraph"/>
        <w:numPr>
          <w:ilvl w:val="1"/>
          <w:numId w:val="6"/>
        </w:numPr>
        <w:rPr>
          <w:lang w:val="lt-LT"/>
        </w:rPr>
      </w:pPr>
      <w:r w:rsidRPr="00743214">
        <w:rPr>
          <w:lang w:val="lt-LT"/>
        </w:rPr>
        <w:t>Promotion1 vs Promotion</w:t>
      </w:r>
      <w:r w:rsidR="0049197A">
        <w:rPr>
          <w:lang w:val="lt-LT"/>
        </w:rPr>
        <w:t>3</w:t>
      </w:r>
    </w:p>
    <w:p w14:paraId="0187E15C" w14:textId="1D4DC674" w:rsidR="00AF6554" w:rsidRDefault="00AF6554" w:rsidP="00AF6554">
      <w:pPr>
        <w:pStyle w:val="ListParagraph"/>
        <w:ind w:left="1080"/>
        <w:rPr>
          <w:lang w:val="lt-LT"/>
        </w:rPr>
      </w:pPr>
      <w:r w:rsidRPr="00C1614D">
        <w:rPr>
          <w:i/>
          <w:iCs/>
          <w:lang w:val="lt-LT"/>
        </w:rPr>
        <w:t>Hypothesis H</w:t>
      </w:r>
      <w:r w:rsidRPr="00C1614D">
        <w:rPr>
          <w:i/>
          <w:iCs/>
          <w:vertAlign w:val="subscript"/>
          <w:lang w:val="lt-LT"/>
        </w:rPr>
        <w:t>0</w:t>
      </w:r>
      <w:r>
        <w:rPr>
          <w:lang w:val="lt-LT"/>
        </w:rPr>
        <w:t xml:space="preserve"> – </w:t>
      </w:r>
      <w:r w:rsidRPr="009030EE">
        <w:rPr>
          <w:lang w:val="lt-LT"/>
        </w:rPr>
        <w:t>No difference in average sales between Promotion1 and Promotion</w:t>
      </w:r>
      <w:r>
        <w:rPr>
          <w:lang w:val="lt-LT"/>
        </w:rPr>
        <w:t>3</w:t>
      </w:r>
      <w:r w:rsidRPr="009030EE">
        <w:rPr>
          <w:lang w:val="lt-LT"/>
        </w:rPr>
        <w:t>.</w:t>
      </w:r>
    </w:p>
    <w:p w14:paraId="54DD2717" w14:textId="14126EB4" w:rsidR="00AF6554" w:rsidRDefault="00AF6554" w:rsidP="00AF6554">
      <w:pPr>
        <w:pStyle w:val="ListParagraph"/>
        <w:ind w:left="1080"/>
        <w:rPr>
          <w:lang w:val="lt-LT"/>
        </w:rPr>
      </w:pPr>
      <w:r w:rsidRPr="00C1614D">
        <w:rPr>
          <w:i/>
          <w:iCs/>
          <w:lang w:val="lt-LT"/>
        </w:rPr>
        <w:t>Hypothesis H</w:t>
      </w:r>
      <w:r w:rsidRPr="00C1614D">
        <w:rPr>
          <w:i/>
          <w:iCs/>
          <w:vertAlign w:val="subscript"/>
          <w:lang w:val="lt-LT"/>
        </w:rPr>
        <w:t>1</w:t>
      </w:r>
      <w:r>
        <w:rPr>
          <w:vertAlign w:val="subscript"/>
          <w:lang w:val="lt-LT"/>
        </w:rPr>
        <w:t xml:space="preserve"> </w:t>
      </w:r>
      <w:r>
        <w:rPr>
          <w:lang w:val="lt-LT"/>
        </w:rPr>
        <w:t xml:space="preserve">– </w:t>
      </w:r>
      <w:r w:rsidRPr="009030EE">
        <w:rPr>
          <w:lang w:val="lt-LT"/>
        </w:rPr>
        <w:t>There is a difference in average sales between Promotion1 and Promotion</w:t>
      </w:r>
      <w:r>
        <w:rPr>
          <w:lang w:val="lt-LT"/>
        </w:rPr>
        <w:t>3</w:t>
      </w:r>
      <w:r w:rsidRPr="009030EE">
        <w:rPr>
          <w:lang w:val="lt-LT"/>
        </w:rPr>
        <w:t>.</w:t>
      </w:r>
    </w:p>
    <w:p w14:paraId="7D8EC8B8" w14:textId="77777777" w:rsidR="00AF6554" w:rsidRPr="00487F2E" w:rsidRDefault="00AF6554" w:rsidP="00AF6554">
      <w:pPr>
        <w:pStyle w:val="ListParagraph"/>
        <w:ind w:left="1080"/>
        <w:rPr>
          <w:b/>
          <w:bCs/>
          <w:lang w:val="lt-LT"/>
        </w:rPr>
      </w:pPr>
      <w:r w:rsidRPr="00487F2E">
        <w:rPr>
          <w:b/>
          <w:bCs/>
          <w:lang w:val="lt-LT"/>
        </w:rPr>
        <w:t>Results:</w:t>
      </w:r>
    </w:p>
    <w:tbl>
      <w:tblPr>
        <w:tblW w:w="6295" w:type="dxa"/>
        <w:tblInd w:w="113" w:type="dxa"/>
        <w:tblLayout w:type="fixed"/>
        <w:tblLook w:val="04A0" w:firstRow="1" w:lastRow="0" w:firstColumn="1" w:lastColumn="0" w:noHBand="0" w:noVBand="1"/>
      </w:tblPr>
      <w:tblGrid>
        <w:gridCol w:w="1617"/>
        <w:gridCol w:w="1798"/>
        <w:gridCol w:w="1530"/>
        <w:gridCol w:w="1350"/>
      </w:tblGrid>
      <w:tr w:rsidR="00AF6554" w:rsidRPr="00C14800" w14:paraId="75420751" w14:textId="77777777" w:rsidTr="00AF6554">
        <w:trPr>
          <w:trHeight w:val="540"/>
        </w:trPr>
        <w:tc>
          <w:tcPr>
            <w:tcW w:w="1617"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7C79A602" w14:textId="77777777" w:rsidR="00C14800" w:rsidRPr="00C14800" w:rsidRDefault="00C14800" w:rsidP="00C14800">
            <w:pPr>
              <w:spacing w:after="0" w:line="240" w:lineRule="auto"/>
              <w:rPr>
                <w:rFonts w:ascii="Arial" w:eastAsia="Times New Roman" w:hAnsi="Arial" w:cs="Arial"/>
                <w:color w:val="000000"/>
                <w:sz w:val="20"/>
                <w:szCs w:val="20"/>
              </w:rPr>
            </w:pPr>
            <w:proofErr w:type="spellStart"/>
            <w:r w:rsidRPr="00C14800">
              <w:rPr>
                <w:rFonts w:ascii="Arial" w:eastAsia="Times New Roman" w:hAnsi="Arial" w:cs="Arial"/>
                <w:color w:val="000000"/>
                <w:sz w:val="20"/>
                <w:szCs w:val="20"/>
              </w:rPr>
              <w:t>Promotion_type</w:t>
            </w:r>
            <w:proofErr w:type="spellEnd"/>
          </w:p>
        </w:tc>
        <w:tc>
          <w:tcPr>
            <w:tcW w:w="1798" w:type="dxa"/>
            <w:tcBorders>
              <w:top w:val="single" w:sz="4" w:space="0" w:color="auto"/>
              <w:left w:val="nil"/>
              <w:bottom w:val="single" w:sz="4" w:space="0" w:color="auto"/>
              <w:right w:val="single" w:sz="4" w:space="0" w:color="auto"/>
            </w:tcBorders>
            <w:shd w:val="clear" w:color="000000" w:fill="D9D9D9"/>
            <w:vAlign w:val="bottom"/>
            <w:hideMark/>
          </w:tcPr>
          <w:p w14:paraId="61E29CCD" w14:textId="77777777" w:rsidR="00C14800" w:rsidRPr="00C14800" w:rsidRDefault="00C14800" w:rsidP="00C14800">
            <w:pPr>
              <w:spacing w:after="0" w:line="240" w:lineRule="auto"/>
              <w:rPr>
                <w:rFonts w:ascii="Arial" w:eastAsia="Times New Roman" w:hAnsi="Arial" w:cs="Arial"/>
                <w:color w:val="000000"/>
                <w:sz w:val="20"/>
                <w:szCs w:val="20"/>
              </w:rPr>
            </w:pPr>
            <w:r w:rsidRPr="00C14800">
              <w:rPr>
                <w:rFonts w:ascii="Arial" w:eastAsia="Times New Roman" w:hAnsi="Arial" w:cs="Arial"/>
                <w:color w:val="000000"/>
                <w:sz w:val="20"/>
                <w:szCs w:val="20"/>
              </w:rPr>
              <w:t>Average Sales k.</w:t>
            </w:r>
          </w:p>
        </w:tc>
        <w:tc>
          <w:tcPr>
            <w:tcW w:w="1530" w:type="dxa"/>
            <w:tcBorders>
              <w:top w:val="single" w:sz="4" w:space="0" w:color="auto"/>
              <w:left w:val="nil"/>
              <w:bottom w:val="single" w:sz="4" w:space="0" w:color="auto"/>
              <w:right w:val="single" w:sz="4" w:space="0" w:color="auto"/>
            </w:tcBorders>
            <w:shd w:val="clear" w:color="000000" w:fill="D9D9D9"/>
            <w:vAlign w:val="bottom"/>
            <w:hideMark/>
          </w:tcPr>
          <w:p w14:paraId="4DA64AE6" w14:textId="77777777" w:rsidR="00C14800" w:rsidRPr="00C14800" w:rsidRDefault="00C14800" w:rsidP="00C14800">
            <w:pPr>
              <w:spacing w:after="0" w:line="240" w:lineRule="auto"/>
              <w:rPr>
                <w:rFonts w:ascii="Arial" w:eastAsia="Times New Roman" w:hAnsi="Arial" w:cs="Arial"/>
                <w:color w:val="000000"/>
                <w:sz w:val="20"/>
                <w:szCs w:val="20"/>
              </w:rPr>
            </w:pPr>
            <w:r w:rsidRPr="00C14800">
              <w:rPr>
                <w:rFonts w:ascii="Arial" w:eastAsia="Times New Roman" w:hAnsi="Arial" w:cs="Arial"/>
                <w:color w:val="000000"/>
                <w:sz w:val="20"/>
                <w:szCs w:val="20"/>
              </w:rPr>
              <w:t>Location count</w:t>
            </w:r>
          </w:p>
        </w:tc>
        <w:tc>
          <w:tcPr>
            <w:tcW w:w="1350" w:type="dxa"/>
            <w:tcBorders>
              <w:top w:val="single" w:sz="4" w:space="0" w:color="auto"/>
              <w:left w:val="nil"/>
              <w:bottom w:val="single" w:sz="4" w:space="0" w:color="auto"/>
              <w:right w:val="single" w:sz="4" w:space="0" w:color="auto"/>
            </w:tcBorders>
            <w:shd w:val="clear" w:color="000000" w:fill="D9D9D9"/>
            <w:hideMark/>
          </w:tcPr>
          <w:p w14:paraId="7F943F01" w14:textId="77777777" w:rsidR="00C14800" w:rsidRPr="00C14800" w:rsidRDefault="00C14800" w:rsidP="00C14800">
            <w:pPr>
              <w:spacing w:after="0" w:line="240" w:lineRule="auto"/>
              <w:rPr>
                <w:rFonts w:ascii="Arial" w:eastAsia="Times New Roman" w:hAnsi="Arial" w:cs="Arial"/>
                <w:color w:val="000000"/>
                <w:sz w:val="20"/>
                <w:szCs w:val="20"/>
              </w:rPr>
            </w:pPr>
            <w:r w:rsidRPr="00C14800">
              <w:rPr>
                <w:rFonts w:ascii="Arial" w:eastAsia="Times New Roman" w:hAnsi="Arial" w:cs="Arial"/>
                <w:color w:val="000000"/>
                <w:sz w:val="20"/>
                <w:szCs w:val="20"/>
              </w:rPr>
              <w:t>Standard deviation</w:t>
            </w:r>
          </w:p>
        </w:tc>
      </w:tr>
      <w:tr w:rsidR="00C14800" w:rsidRPr="00C14800" w14:paraId="4BBDD8E2" w14:textId="77777777" w:rsidTr="00AF6554">
        <w:trPr>
          <w:trHeight w:val="288"/>
        </w:trPr>
        <w:tc>
          <w:tcPr>
            <w:tcW w:w="1617" w:type="dxa"/>
            <w:tcBorders>
              <w:top w:val="nil"/>
              <w:left w:val="single" w:sz="4" w:space="0" w:color="auto"/>
              <w:bottom w:val="single" w:sz="4" w:space="0" w:color="auto"/>
              <w:right w:val="single" w:sz="4" w:space="0" w:color="auto"/>
            </w:tcBorders>
            <w:shd w:val="clear" w:color="auto" w:fill="auto"/>
            <w:vAlign w:val="bottom"/>
            <w:hideMark/>
          </w:tcPr>
          <w:p w14:paraId="011F954E" w14:textId="77777777" w:rsidR="00C14800" w:rsidRPr="00C14800" w:rsidRDefault="00C14800" w:rsidP="00C14800">
            <w:pPr>
              <w:spacing w:after="0" w:line="240" w:lineRule="auto"/>
              <w:jc w:val="right"/>
              <w:rPr>
                <w:rFonts w:ascii="Arial" w:eastAsia="Times New Roman" w:hAnsi="Arial" w:cs="Arial"/>
                <w:color w:val="000000"/>
                <w:sz w:val="20"/>
                <w:szCs w:val="20"/>
              </w:rPr>
            </w:pPr>
            <w:r w:rsidRPr="00C14800">
              <w:rPr>
                <w:rFonts w:ascii="Arial" w:eastAsia="Times New Roman" w:hAnsi="Arial" w:cs="Arial"/>
                <w:color w:val="000000"/>
                <w:sz w:val="20"/>
                <w:szCs w:val="20"/>
              </w:rPr>
              <w:t>1</w:t>
            </w:r>
          </w:p>
        </w:tc>
        <w:tc>
          <w:tcPr>
            <w:tcW w:w="1798" w:type="dxa"/>
            <w:tcBorders>
              <w:top w:val="nil"/>
              <w:left w:val="nil"/>
              <w:bottom w:val="single" w:sz="4" w:space="0" w:color="auto"/>
              <w:right w:val="single" w:sz="4" w:space="0" w:color="auto"/>
            </w:tcBorders>
            <w:shd w:val="clear" w:color="auto" w:fill="auto"/>
            <w:vAlign w:val="bottom"/>
            <w:hideMark/>
          </w:tcPr>
          <w:p w14:paraId="33AF93F3" w14:textId="77777777" w:rsidR="00C14800" w:rsidRPr="00C14800" w:rsidRDefault="00C14800" w:rsidP="00C14800">
            <w:pPr>
              <w:spacing w:after="0" w:line="240" w:lineRule="auto"/>
              <w:jc w:val="right"/>
              <w:rPr>
                <w:rFonts w:ascii="Arial" w:eastAsia="Times New Roman" w:hAnsi="Arial" w:cs="Arial"/>
                <w:color w:val="000000"/>
                <w:sz w:val="20"/>
                <w:szCs w:val="20"/>
              </w:rPr>
            </w:pPr>
            <w:r w:rsidRPr="00C14800">
              <w:rPr>
                <w:rFonts w:ascii="Arial" w:eastAsia="Times New Roman" w:hAnsi="Arial" w:cs="Arial"/>
                <w:color w:val="000000"/>
                <w:sz w:val="20"/>
                <w:szCs w:val="20"/>
              </w:rPr>
              <w:t>232.39605</w:t>
            </w:r>
          </w:p>
        </w:tc>
        <w:tc>
          <w:tcPr>
            <w:tcW w:w="1530" w:type="dxa"/>
            <w:tcBorders>
              <w:top w:val="nil"/>
              <w:left w:val="nil"/>
              <w:bottom w:val="single" w:sz="4" w:space="0" w:color="auto"/>
              <w:right w:val="single" w:sz="4" w:space="0" w:color="auto"/>
            </w:tcBorders>
            <w:shd w:val="clear" w:color="auto" w:fill="auto"/>
            <w:vAlign w:val="bottom"/>
            <w:hideMark/>
          </w:tcPr>
          <w:p w14:paraId="71CB971C" w14:textId="77777777" w:rsidR="00C14800" w:rsidRPr="00C14800" w:rsidRDefault="00C14800" w:rsidP="00C14800">
            <w:pPr>
              <w:spacing w:after="0" w:line="240" w:lineRule="auto"/>
              <w:jc w:val="right"/>
              <w:rPr>
                <w:rFonts w:ascii="Arial" w:eastAsia="Times New Roman" w:hAnsi="Arial" w:cs="Arial"/>
                <w:color w:val="000000"/>
                <w:sz w:val="20"/>
                <w:szCs w:val="20"/>
              </w:rPr>
            </w:pPr>
            <w:r w:rsidRPr="00C14800">
              <w:rPr>
                <w:rFonts w:ascii="Arial" w:eastAsia="Times New Roman" w:hAnsi="Arial" w:cs="Arial"/>
                <w:color w:val="000000"/>
                <w:sz w:val="20"/>
                <w:szCs w:val="20"/>
              </w:rPr>
              <w:t>43</w:t>
            </w:r>
          </w:p>
        </w:tc>
        <w:tc>
          <w:tcPr>
            <w:tcW w:w="1350" w:type="dxa"/>
            <w:tcBorders>
              <w:top w:val="nil"/>
              <w:left w:val="nil"/>
              <w:bottom w:val="single" w:sz="4" w:space="0" w:color="auto"/>
              <w:right w:val="single" w:sz="4" w:space="0" w:color="auto"/>
            </w:tcBorders>
            <w:shd w:val="clear" w:color="auto" w:fill="auto"/>
            <w:noWrap/>
            <w:vAlign w:val="bottom"/>
            <w:hideMark/>
          </w:tcPr>
          <w:p w14:paraId="2A70FD9A" w14:textId="77777777" w:rsidR="00C14800" w:rsidRPr="00C14800" w:rsidRDefault="00C14800" w:rsidP="00C14800">
            <w:pPr>
              <w:spacing w:after="0" w:line="240" w:lineRule="auto"/>
              <w:jc w:val="right"/>
              <w:rPr>
                <w:rFonts w:ascii="Calibri" w:eastAsia="Times New Roman" w:hAnsi="Calibri" w:cs="Calibri"/>
                <w:color w:val="000000"/>
              </w:rPr>
            </w:pPr>
            <w:r w:rsidRPr="00C14800">
              <w:rPr>
                <w:rFonts w:ascii="Calibri" w:eastAsia="Times New Roman" w:hAnsi="Calibri" w:cs="Calibri"/>
                <w:color w:val="000000"/>
              </w:rPr>
              <w:t>64.11289</w:t>
            </w:r>
          </w:p>
        </w:tc>
      </w:tr>
      <w:tr w:rsidR="00C14800" w:rsidRPr="00C14800" w14:paraId="56A4BA8A" w14:textId="77777777" w:rsidTr="00AF6554">
        <w:trPr>
          <w:trHeight w:val="288"/>
        </w:trPr>
        <w:tc>
          <w:tcPr>
            <w:tcW w:w="1617" w:type="dxa"/>
            <w:tcBorders>
              <w:top w:val="nil"/>
              <w:left w:val="single" w:sz="4" w:space="0" w:color="auto"/>
              <w:bottom w:val="single" w:sz="4" w:space="0" w:color="auto"/>
              <w:right w:val="single" w:sz="4" w:space="0" w:color="auto"/>
            </w:tcBorders>
            <w:shd w:val="clear" w:color="auto" w:fill="auto"/>
            <w:vAlign w:val="bottom"/>
            <w:hideMark/>
          </w:tcPr>
          <w:p w14:paraId="4D362B12" w14:textId="77777777" w:rsidR="00C14800" w:rsidRPr="00C14800" w:rsidRDefault="00C14800" w:rsidP="00C14800">
            <w:pPr>
              <w:spacing w:after="0" w:line="240" w:lineRule="auto"/>
              <w:jc w:val="right"/>
              <w:rPr>
                <w:rFonts w:ascii="Arial" w:eastAsia="Times New Roman" w:hAnsi="Arial" w:cs="Arial"/>
                <w:color w:val="000000"/>
                <w:sz w:val="20"/>
                <w:szCs w:val="20"/>
              </w:rPr>
            </w:pPr>
            <w:r w:rsidRPr="00C14800">
              <w:rPr>
                <w:rFonts w:ascii="Arial" w:eastAsia="Times New Roman" w:hAnsi="Arial" w:cs="Arial"/>
                <w:color w:val="000000"/>
                <w:sz w:val="20"/>
                <w:szCs w:val="20"/>
              </w:rPr>
              <w:t>3</w:t>
            </w:r>
          </w:p>
        </w:tc>
        <w:tc>
          <w:tcPr>
            <w:tcW w:w="1798" w:type="dxa"/>
            <w:tcBorders>
              <w:top w:val="nil"/>
              <w:left w:val="nil"/>
              <w:bottom w:val="single" w:sz="4" w:space="0" w:color="auto"/>
              <w:right w:val="single" w:sz="4" w:space="0" w:color="auto"/>
            </w:tcBorders>
            <w:shd w:val="clear" w:color="auto" w:fill="auto"/>
            <w:vAlign w:val="bottom"/>
            <w:hideMark/>
          </w:tcPr>
          <w:p w14:paraId="321F2AA1" w14:textId="77777777" w:rsidR="00C14800" w:rsidRPr="00C14800" w:rsidRDefault="00C14800" w:rsidP="00C14800">
            <w:pPr>
              <w:spacing w:after="0" w:line="240" w:lineRule="auto"/>
              <w:jc w:val="right"/>
              <w:rPr>
                <w:rFonts w:ascii="Arial" w:eastAsia="Times New Roman" w:hAnsi="Arial" w:cs="Arial"/>
                <w:color w:val="000000"/>
                <w:sz w:val="20"/>
                <w:szCs w:val="20"/>
              </w:rPr>
            </w:pPr>
            <w:r w:rsidRPr="00C14800">
              <w:rPr>
                <w:rFonts w:ascii="Arial" w:eastAsia="Times New Roman" w:hAnsi="Arial" w:cs="Arial"/>
                <w:color w:val="000000"/>
                <w:sz w:val="20"/>
                <w:szCs w:val="20"/>
              </w:rPr>
              <w:t>221.45787</w:t>
            </w:r>
          </w:p>
        </w:tc>
        <w:tc>
          <w:tcPr>
            <w:tcW w:w="1530" w:type="dxa"/>
            <w:tcBorders>
              <w:top w:val="nil"/>
              <w:left w:val="nil"/>
              <w:bottom w:val="single" w:sz="4" w:space="0" w:color="auto"/>
              <w:right w:val="single" w:sz="4" w:space="0" w:color="auto"/>
            </w:tcBorders>
            <w:shd w:val="clear" w:color="auto" w:fill="auto"/>
            <w:vAlign w:val="bottom"/>
            <w:hideMark/>
          </w:tcPr>
          <w:p w14:paraId="70B33B33" w14:textId="77777777" w:rsidR="00C14800" w:rsidRPr="00C14800" w:rsidRDefault="00C14800" w:rsidP="00C14800">
            <w:pPr>
              <w:spacing w:after="0" w:line="240" w:lineRule="auto"/>
              <w:jc w:val="right"/>
              <w:rPr>
                <w:rFonts w:ascii="Arial" w:eastAsia="Times New Roman" w:hAnsi="Arial" w:cs="Arial"/>
                <w:color w:val="000000"/>
                <w:sz w:val="20"/>
                <w:szCs w:val="20"/>
              </w:rPr>
            </w:pPr>
            <w:r w:rsidRPr="00C14800">
              <w:rPr>
                <w:rFonts w:ascii="Arial" w:eastAsia="Times New Roman" w:hAnsi="Arial" w:cs="Arial"/>
                <w:color w:val="000000"/>
                <w:sz w:val="20"/>
                <w:szCs w:val="20"/>
              </w:rPr>
              <w:t>47</w:t>
            </w:r>
          </w:p>
        </w:tc>
        <w:tc>
          <w:tcPr>
            <w:tcW w:w="1350" w:type="dxa"/>
            <w:tcBorders>
              <w:top w:val="nil"/>
              <w:left w:val="nil"/>
              <w:bottom w:val="single" w:sz="4" w:space="0" w:color="auto"/>
              <w:right w:val="single" w:sz="4" w:space="0" w:color="auto"/>
            </w:tcBorders>
            <w:shd w:val="clear" w:color="auto" w:fill="auto"/>
            <w:noWrap/>
            <w:vAlign w:val="bottom"/>
            <w:hideMark/>
          </w:tcPr>
          <w:p w14:paraId="26F31621" w14:textId="77777777" w:rsidR="00C14800" w:rsidRPr="00C14800" w:rsidRDefault="00C14800" w:rsidP="00C14800">
            <w:pPr>
              <w:spacing w:after="0" w:line="240" w:lineRule="auto"/>
              <w:jc w:val="right"/>
              <w:rPr>
                <w:rFonts w:ascii="Calibri" w:eastAsia="Times New Roman" w:hAnsi="Calibri" w:cs="Calibri"/>
                <w:color w:val="000000"/>
              </w:rPr>
            </w:pPr>
            <w:r w:rsidRPr="00C14800">
              <w:rPr>
                <w:rFonts w:ascii="Calibri" w:eastAsia="Times New Roman" w:hAnsi="Calibri" w:cs="Calibri"/>
                <w:color w:val="000000"/>
              </w:rPr>
              <w:t>65.53546</w:t>
            </w:r>
          </w:p>
        </w:tc>
      </w:tr>
      <w:tr w:rsidR="00C14800" w:rsidRPr="00C14800" w14:paraId="68BD2D6E" w14:textId="77777777" w:rsidTr="00AF6554">
        <w:trPr>
          <w:trHeight w:val="288"/>
        </w:trPr>
        <w:tc>
          <w:tcPr>
            <w:tcW w:w="1617" w:type="dxa"/>
            <w:tcBorders>
              <w:top w:val="nil"/>
              <w:left w:val="single" w:sz="4" w:space="0" w:color="auto"/>
              <w:bottom w:val="single" w:sz="4" w:space="0" w:color="auto"/>
              <w:right w:val="single" w:sz="4" w:space="0" w:color="auto"/>
            </w:tcBorders>
            <w:shd w:val="clear" w:color="auto" w:fill="auto"/>
            <w:vAlign w:val="bottom"/>
            <w:hideMark/>
          </w:tcPr>
          <w:p w14:paraId="08953613" w14:textId="77777777" w:rsidR="00C14800" w:rsidRPr="00C14800" w:rsidRDefault="00C14800" w:rsidP="00C14800">
            <w:pPr>
              <w:spacing w:after="0" w:line="240" w:lineRule="auto"/>
              <w:jc w:val="right"/>
              <w:rPr>
                <w:rFonts w:ascii="Arial" w:eastAsia="Times New Roman" w:hAnsi="Arial" w:cs="Arial"/>
                <w:color w:val="000000"/>
                <w:sz w:val="20"/>
                <w:szCs w:val="20"/>
              </w:rPr>
            </w:pPr>
            <w:r w:rsidRPr="00C14800">
              <w:rPr>
                <w:rFonts w:ascii="Arial" w:eastAsia="Times New Roman" w:hAnsi="Arial" w:cs="Arial"/>
                <w:color w:val="000000"/>
                <w:sz w:val="20"/>
                <w:szCs w:val="20"/>
              </w:rPr>
              <w:t>Diff.</w:t>
            </w:r>
          </w:p>
        </w:tc>
        <w:tc>
          <w:tcPr>
            <w:tcW w:w="1798" w:type="dxa"/>
            <w:tcBorders>
              <w:top w:val="nil"/>
              <w:left w:val="nil"/>
              <w:bottom w:val="single" w:sz="4" w:space="0" w:color="auto"/>
              <w:right w:val="single" w:sz="4" w:space="0" w:color="auto"/>
            </w:tcBorders>
            <w:shd w:val="clear" w:color="auto" w:fill="auto"/>
            <w:vAlign w:val="bottom"/>
            <w:hideMark/>
          </w:tcPr>
          <w:p w14:paraId="5F4826A1" w14:textId="77777777" w:rsidR="00C14800" w:rsidRPr="00C14800" w:rsidRDefault="00C14800" w:rsidP="00C14800">
            <w:pPr>
              <w:spacing w:after="0" w:line="240" w:lineRule="auto"/>
              <w:jc w:val="right"/>
              <w:rPr>
                <w:rFonts w:ascii="Arial" w:eastAsia="Times New Roman" w:hAnsi="Arial" w:cs="Arial"/>
                <w:color w:val="000000"/>
                <w:sz w:val="20"/>
                <w:szCs w:val="20"/>
              </w:rPr>
            </w:pPr>
            <w:r w:rsidRPr="00C14800">
              <w:rPr>
                <w:rFonts w:ascii="Arial" w:eastAsia="Times New Roman" w:hAnsi="Arial" w:cs="Arial"/>
                <w:color w:val="000000"/>
                <w:sz w:val="20"/>
                <w:szCs w:val="20"/>
              </w:rPr>
              <w:t>10.93817</w:t>
            </w:r>
          </w:p>
        </w:tc>
        <w:tc>
          <w:tcPr>
            <w:tcW w:w="1530" w:type="dxa"/>
            <w:tcBorders>
              <w:top w:val="nil"/>
              <w:left w:val="nil"/>
              <w:bottom w:val="single" w:sz="4" w:space="0" w:color="auto"/>
              <w:right w:val="single" w:sz="4" w:space="0" w:color="auto"/>
            </w:tcBorders>
            <w:shd w:val="clear" w:color="auto" w:fill="auto"/>
            <w:vAlign w:val="bottom"/>
            <w:hideMark/>
          </w:tcPr>
          <w:p w14:paraId="6DFEE360" w14:textId="77777777" w:rsidR="00C14800" w:rsidRPr="00C14800" w:rsidRDefault="00C14800" w:rsidP="00C14800">
            <w:pPr>
              <w:spacing w:after="0" w:line="240" w:lineRule="auto"/>
              <w:jc w:val="right"/>
              <w:rPr>
                <w:rFonts w:ascii="Arial" w:eastAsia="Times New Roman" w:hAnsi="Arial" w:cs="Arial"/>
                <w:color w:val="000000"/>
                <w:sz w:val="20"/>
                <w:szCs w:val="20"/>
              </w:rPr>
            </w:pPr>
            <w:r w:rsidRPr="00C14800">
              <w:rPr>
                <w:rFonts w:ascii="Arial" w:eastAsia="Times New Roman" w:hAnsi="Arial" w:cs="Arial"/>
                <w:color w:val="000000"/>
                <w:sz w:val="20"/>
                <w:szCs w:val="20"/>
              </w:rPr>
              <w:t> </w:t>
            </w:r>
          </w:p>
        </w:tc>
        <w:tc>
          <w:tcPr>
            <w:tcW w:w="1350" w:type="dxa"/>
            <w:tcBorders>
              <w:top w:val="nil"/>
              <w:left w:val="nil"/>
              <w:bottom w:val="single" w:sz="4" w:space="0" w:color="auto"/>
              <w:right w:val="single" w:sz="4" w:space="0" w:color="auto"/>
            </w:tcBorders>
            <w:shd w:val="clear" w:color="auto" w:fill="auto"/>
            <w:noWrap/>
            <w:vAlign w:val="bottom"/>
            <w:hideMark/>
          </w:tcPr>
          <w:p w14:paraId="6665C180" w14:textId="77777777" w:rsidR="00C14800" w:rsidRPr="00C14800" w:rsidRDefault="00C14800" w:rsidP="00C14800">
            <w:pPr>
              <w:spacing w:after="0" w:line="240" w:lineRule="auto"/>
              <w:rPr>
                <w:rFonts w:ascii="Calibri" w:eastAsia="Times New Roman" w:hAnsi="Calibri" w:cs="Calibri"/>
                <w:color w:val="000000"/>
              </w:rPr>
            </w:pPr>
            <w:r w:rsidRPr="00C14800">
              <w:rPr>
                <w:rFonts w:ascii="Calibri" w:eastAsia="Times New Roman" w:hAnsi="Calibri" w:cs="Calibri"/>
                <w:color w:val="000000"/>
              </w:rPr>
              <w:t> </w:t>
            </w:r>
          </w:p>
        </w:tc>
      </w:tr>
    </w:tbl>
    <w:p w14:paraId="7841FD25" w14:textId="4DF93AD9" w:rsidR="00743214" w:rsidRDefault="00743214" w:rsidP="0049197A">
      <w:pPr>
        <w:pStyle w:val="ListParagraph"/>
        <w:ind w:left="1080"/>
        <w:rPr>
          <w:lang w:val="lt-LT"/>
        </w:rPr>
      </w:pPr>
    </w:p>
    <w:p w14:paraId="016A08C0" w14:textId="77777777" w:rsidR="00517452" w:rsidRPr="00517452" w:rsidRDefault="00517452" w:rsidP="00517452">
      <w:pPr>
        <w:pStyle w:val="ListParagraph"/>
        <w:numPr>
          <w:ilvl w:val="0"/>
          <w:numId w:val="7"/>
        </w:numPr>
        <w:ind w:left="1170" w:hanging="270"/>
        <w:rPr>
          <w:b/>
          <w:bCs/>
          <w:lang w:val="lt-LT"/>
        </w:rPr>
      </w:pPr>
      <w:r w:rsidRPr="00517452">
        <w:rPr>
          <w:b/>
          <w:bCs/>
          <w:lang w:val="lt-LT"/>
        </w:rPr>
        <w:t>SE: 13.673805</w:t>
      </w:r>
    </w:p>
    <w:p w14:paraId="5BDE6951" w14:textId="77777777" w:rsidR="00517452" w:rsidRPr="00517452" w:rsidRDefault="00517452" w:rsidP="00517452">
      <w:pPr>
        <w:pStyle w:val="ListParagraph"/>
        <w:numPr>
          <w:ilvl w:val="0"/>
          <w:numId w:val="7"/>
        </w:numPr>
        <w:ind w:left="1170" w:hanging="270"/>
        <w:rPr>
          <w:b/>
          <w:bCs/>
          <w:lang w:val="lt-LT"/>
        </w:rPr>
      </w:pPr>
      <w:r w:rsidRPr="00517452">
        <w:rPr>
          <w:b/>
          <w:bCs/>
          <w:lang w:val="lt-LT"/>
        </w:rPr>
        <w:t>t-value: 0.799936387</w:t>
      </w:r>
    </w:p>
    <w:p w14:paraId="7E7B31C6" w14:textId="77777777" w:rsidR="00517452" w:rsidRPr="00517452" w:rsidRDefault="00517452" w:rsidP="00517452">
      <w:pPr>
        <w:pStyle w:val="ListParagraph"/>
        <w:numPr>
          <w:ilvl w:val="0"/>
          <w:numId w:val="7"/>
        </w:numPr>
        <w:ind w:left="1170" w:hanging="270"/>
        <w:rPr>
          <w:b/>
          <w:bCs/>
          <w:lang w:val="lt-LT"/>
        </w:rPr>
      </w:pPr>
      <w:r w:rsidRPr="00517452">
        <w:rPr>
          <w:b/>
          <w:bCs/>
          <w:lang w:val="lt-LT"/>
        </w:rPr>
        <w:t>df: 88</w:t>
      </w:r>
    </w:p>
    <w:p w14:paraId="1CCCDFD3" w14:textId="57316D11" w:rsidR="00C14800" w:rsidRPr="00517452" w:rsidRDefault="00517452" w:rsidP="00517452">
      <w:pPr>
        <w:pStyle w:val="ListParagraph"/>
        <w:numPr>
          <w:ilvl w:val="0"/>
          <w:numId w:val="7"/>
        </w:numPr>
        <w:ind w:left="1170" w:hanging="270"/>
        <w:rPr>
          <w:b/>
          <w:bCs/>
          <w:lang w:val="lt-LT"/>
        </w:rPr>
      </w:pPr>
      <w:r w:rsidRPr="00517452">
        <w:rPr>
          <w:b/>
          <w:bCs/>
          <w:lang w:val="lt-LT"/>
        </w:rPr>
        <w:t>p-value: 0.425901793</w:t>
      </w:r>
    </w:p>
    <w:p w14:paraId="51F2793C" w14:textId="77777777" w:rsidR="00517452" w:rsidRDefault="00517452" w:rsidP="00517452">
      <w:pPr>
        <w:pStyle w:val="ListParagraph"/>
        <w:ind w:left="1080"/>
        <w:rPr>
          <w:lang w:val="lt-LT"/>
        </w:rPr>
      </w:pPr>
    </w:p>
    <w:p w14:paraId="1903CE5A" w14:textId="7F89EF6A" w:rsidR="00031CE8" w:rsidRDefault="00031CE8" w:rsidP="00517452">
      <w:pPr>
        <w:pStyle w:val="ListParagraph"/>
        <w:ind w:left="1080"/>
        <w:rPr>
          <w:lang w:val="lt-LT"/>
        </w:rPr>
      </w:pPr>
      <w:r w:rsidRPr="00031CE8">
        <w:rPr>
          <w:lang w:val="lt-LT"/>
        </w:rPr>
        <w:t xml:space="preserve">The p-value indicates no significant difference. Thus, </w:t>
      </w:r>
      <w:r w:rsidRPr="00D61A16">
        <w:rPr>
          <w:b/>
          <w:bCs/>
          <w:lang w:val="lt-LT"/>
        </w:rPr>
        <w:t>H0 cannot be rejected</w:t>
      </w:r>
      <w:r>
        <w:rPr>
          <w:lang w:val="lt-LT"/>
        </w:rPr>
        <w:t>.</w:t>
      </w:r>
    </w:p>
    <w:p w14:paraId="04A4BEE4" w14:textId="77777777" w:rsidR="00031CE8" w:rsidRDefault="00031CE8" w:rsidP="00517452">
      <w:pPr>
        <w:pStyle w:val="ListParagraph"/>
        <w:ind w:left="1080"/>
        <w:rPr>
          <w:lang w:val="lt-LT"/>
        </w:rPr>
      </w:pPr>
    </w:p>
    <w:p w14:paraId="2C4589D8" w14:textId="17ED13CB" w:rsidR="008C7BFA" w:rsidRDefault="008C7BFA" w:rsidP="00EF1CEB">
      <w:pPr>
        <w:pStyle w:val="ListParagraph"/>
        <w:numPr>
          <w:ilvl w:val="1"/>
          <w:numId w:val="6"/>
        </w:numPr>
        <w:rPr>
          <w:lang w:val="lt-LT"/>
        </w:rPr>
      </w:pPr>
      <w:r w:rsidRPr="00743214">
        <w:rPr>
          <w:lang w:val="lt-LT"/>
        </w:rPr>
        <w:t>Promotion</w:t>
      </w:r>
      <w:r>
        <w:rPr>
          <w:lang w:val="lt-LT"/>
        </w:rPr>
        <w:t>2</w:t>
      </w:r>
      <w:r w:rsidRPr="00743214">
        <w:rPr>
          <w:lang w:val="lt-LT"/>
        </w:rPr>
        <w:t xml:space="preserve"> vs Promotion</w:t>
      </w:r>
      <w:r>
        <w:rPr>
          <w:lang w:val="lt-LT"/>
        </w:rPr>
        <w:t>3</w:t>
      </w:r>
    </w:p>
    <w:p w14:paraId="1C52F761" w14:textId="3470E44C" w:rsidR="00031CE8" w:rsidRPr="00031CE8" w:rsidRDefault="00031CE8" w:rsidP="00031CE8">
      <w:pPr>
        <w:pStyle w:val="ListParagraph"/>
        <w:ind w:left="1080"/>
        <w:rPr>
          <w:lang w:val="lt-LT"/>
        </w:rPr>
      </w:pPr>
      <w:r w:rsidRPr="00D00DD5">
        <w:rPr>
          <w:i/>
          <w:iCs/>
          <w:lang w:val="lt-LT"/>
        </w:rPr>
        <w:t>Hypothesis H0</w:t>
      </w:r>
      <w:r w:rsidRPr="00031CE8">
        <w:rPr>
          <w:lang w:val="lt-LT"/>
        </w:rPr>
        <w:t xml:space="preserve"> – No difference in average sales between Promotion</w:t>
      </w:r>
      <w:r>
        <w:rPr>
          <w:lang w:val="lt-LT"/>
        </w:rPr>
        <w:t>2</w:t>
      </w:r>
      <w:r w:rsidRPr="00031CE8">
        <w:rPr>
          <w:lang w:val="lt-LT"/>
        </w:rPr>
        <w:t xml:space="preserve"> and Promotion3.</w:t>
      </w:r>
    </w:p>
    <w:p w14:paraId="51AFB6A0" w14:textId="77777777" w:rsidR="00BE4ED8" w:rsidRDefault="00031CE8" w:rsidP="00031CE8">
      <w:pPr>
        <w:pStyle w:val="ListParagraph"/>
        <w:ind w:left="1080"/>
        <w:rPr>
          <w:lang w:val="lt-LT"/>
        </w:rPr>
      </w:pPr>
      <w:r w:rsidRPr="00D00DD5">
        <w:rPr>
          <w:i/>
          <w:iCs/>
          <w:lang w:val="lt-LT"/>
        </w:rPr>
        <w:t>Hypothesis H1</w:t>
      </w:r>
      <w:r w:rsidRPr="00031CE8">
        <w:rPr>
          <w:lang w:val="lt-LT"/>
        </w:rPr>
        <w:t xml:space="preserve"> – There is a difference in average sales between Promotion</w:t>
      </w:r>
      <w:r w:rsidR="00BE4ED8">
        <w:rPr>
          <w:lang w:val="lt-LT"/>
        </w:rPr>
        <w:t>2</w:t>
      </w:r>
      <w:r w:rsidRPr="00031CE8">
        <w:rPr>
          <w:lang w:val="lt-LT"/>
        </w:rPr>
        <w:t xml:space="preserve"> and Promotion3</w:t>
      </w:r>
    </w:p>
    <w:p w14:paraId="71A37F10" w14:textId="22251F6A" w:rsidR="008C7BFA" w:rsidRPr="00BE4ED8" w:rsidRDefault="00BE4ED8" w:rsidP="00031CE8">
      <w:pPr>
        <w:pStyle w:val="ListParagraph"/>
        <w:ind w:left="1080"/>
        <w:rPr>
          <w:b/>
          <w:bCs/>
          <w:lang w:val="lt-LT"/>
        </w:rPr>
      </w:pPr>
      <w:r w:rsidRPr="00BE4ED8">
        <w:rPr>
          <w:b/>
          <w:bCs/>
          <w:lang w:val="lt-LT"/>
        </w:rPr>
        <w:t>Results</w:t>
      </w:r>
      <w:r w:rsidR="008C7BFA" w:rsidRPr="00BE4ED8">
        <w:rPr>
          <w:b/>
          <w:bCs/>
          <w:lang w:val="lt-LT"/>
        </w:rPr>
        <w:t>:</w:t>
      </w:r>
    </w:p>
    <w:p w14:paraId="6C7E9C84" w14:textId="77777777" w:rsidR="008C7BFA" w:rsidRDefault="008C7BFA" w:rsidP="008C7BFA">
      <w:pPr>
        <w:pStyle w:val="ListParagraph"/>
        <w:ind w:left="1080"/>
        <w:rPr>
          <w:lang w:val="lt-LT"/>
        </w:rPr>
      </w:pPr>
    </w:p>
    <w:tbl>
      <w:tblPr>
        <w:tblW w:w="5640" w:type="dxa"/>
        <w:tblInd w:w="113" w:type="dxa"/>
        <w:tblLook w:val="04A0" w:firstRow="1" w:lastRow="0" w:firstColumn="1" w:lastColumn="0" w:noHBand="0" w:noVBand="1"/>
      </w:tblPr>
      <w:tblGrid>
        <w:gridCol w:w="1617"/>
        <w:gridCol w:w="1499"/>
        <w:gridCol w:w="1471"/>
        <w:gridCol w:w="1053"/>
      </w:tblGrid>
      <w:tr w:rsidR="006B0399" w:rsidRPr="006B0399" w14:paraId="5A70A72D" w14:textId="77777777" w:rsidTr="00BA4282">
        <w:trPr>
          <w:trHeight w:val="540"/>
        </w:trPr>
        <w:tc>
          <w:tcPr>
            <w:tcW w:w="1617"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261D0B02" w14:textId="77777777" w:rsidR="006B0399" w:rsidRPr="006B0399" w:rsidRDefault="006B0399" w:rsidP="006B0399">
            <w:pPr>
              <w:spacing w:after="0" w:line="240" w:lineRule="auto"/>
              <w:rPr>
                <w:rFonts w:ascii="Arial" w:eastAsia="Times New Roman" w:hAnsi="Arial" w:cs="Arial"/>
                <w:color w:val="000000"/>
                <w:sz w:val="20"/>
                <w:szCs w:val="20"/>
              </w:rPr>
            </w:pPr>
            <w:proofErr w:type="spellStart"/>
            <w:r w:rsidRPr="006B0399">
              <w:rPr>
                <w:rFonts w:ascii="Arial" w:eastAsia="Times New Roman" w:hAnsi="Arial" w:cs="Arial"/>
                <w:color w:val="000000"/>
                <w:sz w:val="20"/>
                <w:szCs w:val="20"/>
              </w:rPr>
              <w:t>Promotion_type</w:t>
            </w:r>
            <w:proofErr w:type="spellEnd"/>
          </w:p>
        </w:tc>
        <w:tc>
          <w:tcPr>
            <w:tcW w:w="1499" w:type="dxa"/>
            <w:tcBorders>
              <w:top w:val="single" w:sz="4" w:space="0" w:color="auto"/>
              <w:left w:val="nil"/>
              <w:bottom w:val="single" w:sz="4" w:space="0" w:color="auto"/>
              <w:right w:val="single" w:sz="4" w:space="0" w:color="auto"/>
            </w:tcBorders>
            <w:shd w:val="clear" w:color="000000" w:fill="D9D9D9"/>
            <w:vAlign w:val="bottom"/>
            <w:hideMark/>
          </w:tcPr>
          <w:p w14:paraId="433C1C93" w14:textId="77777777" w:rsidR="006B0399" w:rsidRPr="006B0399" w:rsidRDefault="006B0399" w:rsidP="006B0399">
            <w:pPr>
              <w:spacing w:after="0" w:line="240" w:lineRule="auto"/>
              <w:rPr>
                <w:rFonts w:ascii="Arial" w:eastAsia="Times New Roman" w:hAnsi="Arial" w:cs="Arial"/>
                <w:color w:val="000000"/>
                <w:sz w:val="20"/>
                <w:szCs w:val="20"/>
              </w:rPr>
            </w:pPr>
            <w:r w:rsidRPr="006B0399">
              <w:rPr>
                <w:rFonts w:ascii="Arial" w:eastAsia="Times New Roman" w:hAnsi="Arial" w:cs="Arial"/>
                <w:color w:val="000000"/>
                <w:sz w:val="20"/>
                <w:szCs w:val="20"/>
              </w:rPr>
              <w:t>Average Sales k.</w:t>
            </w:r>
          </w:p>
        </w:tc>
        <w:tc>
          <w:tcPr>
            <w:tcW w:w="1471" w:type="dxa"/>
            <w:tcBorders>
              <w:top w:val="single" w:sz="4" w:space="0" w:color="auto"/>
              <w:left w:val="nil"/>
              <w:bottom w:val="single" w:sz="4" w:space="0" w:color="auto"/>
              <w:right w:val="single" w:sz="4" w:space="0" w:color="auto"/>
            </w:tcBorders>
            <w:shd w:val="clear" w:color="000000" w:fill="D9D9D9"/>
            <w:vAlign w:val="bottom"/>
            <w:hideMark/>
          </w:tcPr>
          <w:p w14:paraId="74210CDD" w14:textId="77777777" w:rsidR="006B0399" w:rsidRPr="006B0399" w:rsidRDefault="006B0399" w:rsidP="006B0399">
            <w:pPr>
              <w:spacing w:after="0" w:line="240" w:lineRule="auto"/>
              <w:rPr>
                <w:rFonts w:ascii="Arial" w:eastAsia="Times New Roman" w:hAnsi="Arial" w:cs="Arial"/>
                <w:color w:val="000000"/>
                <w:sz w:val="20"/>
                <w:szCs w:val="20"/>
              </w:rPr>
            </w:pPr>
            <w:r w:rsidRPr="006B0399">
              <w:rPr>
                <w:rFonts w:ascii="Arial" w:eastAsia="Times New Roman" w:hAnsi="Arial" w:cs="Arial"/>
                <w:color w:val="000000"/>
                <w:sz w:val="20"/>
                <w:szCs w:val="20"/>
              </w:rPr>
              <w:t>Location count</w:t>
            </w:r>
          </w:p>
        </w:tc>
        <w:tc>
          <w:tcPr>
            <w:tcW w:w="1053" w:type="dxa"/>
            <w:tcBorders>
              <w:top w:val="single" w:sz="4" w:space="0" w:color="auto"/>
              <w:left w:val="nil"/>
              <w:bottom w:val="single" w:sz="4" w:space="0" w:color="auto"/>
              <w:right w:val="single" w:sz="4" w:space="0" w:color="auto"/>
            </w:tcBorders>
            <w:shd w:val="clear" w:color="000000" w:fill="D9D9D9"/>
            <w:hideMark/>
          </w:tcPr>
          <w:p w14:paraId="32F775D8" w14:textId="77777777" w:rsidR="006B0399" w:rsidRPr="006B0399" w:rsidRDefault="006B0399" w:rsidP="006B0399">
            <w:pPr>
              <w:spacing w:after="0" w:line="240" w:lineRule="auto"/>
              <w:rPr>
                <w:rFonts w:ascii="Arial" w:eastAsia="Times New Roman" w:hAnsi="Arial" w:cs="Arial"/>
                <w:color w:val="000000"/>
                <w:sz w:val="20"/>
                <w:szCs w:val="20"/>
              </w:rPr>
            </w:pPr>
            <w:r w:rsidRPr="006B0399">
              <w:rPr>
                <w:rFonts w:ascii="Arial" w:eastAsia="Times New Roman" w:hAnsi="Arial" w:cs="Arial"/>
                <w:color w:val="000000"/>
                <w:sz w:val="20"/>
                <w:szCs w:val="20"/>
              </w:rPr>
              <w:t>Standard deviation</w:t>
            </w:r>
          </w:p>
        </w:tc>
      </w:tr>
      <w:tr w:rsidR="006B0399" w:rsidRPr="006B0399" w14:paraId="71D447DB" w14:textId="77777777" w:rsidTr="00BA4282">
        <w:trPr>
          <w:trHeight w:val="288"/>
        </w:trPr>
        <w:tc>
          <w:tcPr>
            <w:tcW w:w="1617" w:type="dxa"/>
            <w:tcBorders>
              <w:top w:val="nil"/>
              <w:left w:val="single" w:sz="4" w:space="0" w:color="auto"/>
              <w:bottom w:val="single" w:sz="4" w:space="0" w:color="auto"/>
              <w:right w:val="single" w:sz="4" w:space="0" w:color="auto"/>
            </w:tcBorders>
            <w:shd w:val="clear" w:color="auto" w:fill="auto"/>
            <w:vAlign w:val="bottom"/>
            <w:hideMark/>
          </w:tcPr>
          <w:p w14:paraId="2ECA3CAB" w14:textId="77777777" w:rsidR="006B0399" w:rsidRPr="006B0399" w:rsidRDefault="006B0399" w:rsidP="006B0399">
            <w:pPr>
              <w:spacing w:after="0" w:line="240" w:lineRule="auto"/>
              <w:jc w:val="right"/>
              <w:rPr>
                <w:rFonts w:ascii="Arial" w:eastAsia="Times New Roman" w:hAnsi="Arial" w:cs="Arial"/>
                <w:color w:val="000000"/>
                <w:sz w:val="20"/>
                <w:szCs w:val="20"/>
              </w:rPr>
            </w:pPr>
            <w:r w:rsidRPr="006B0399">
              <w:rPr>
                <w:rFonts w:ascii="Arial" w:eastAsia="Times New Roman" w:hAnsi="Arial" w:cs="Arial"/>
                <w:color w:val="000000"/>
                <w:sz w:val="20"/>
                <w:szCs w:val="20"/>
              </w:rPr>
              <w:t>2</w:t>
            </w:r>
          </w:p>
        </w:tc>
        <w:tc>
          <w:tcPr>
            <w:tcW w:w="1499" w:type="dxa"/>
            <w:tcBorders>
              <w:top w:val="nil"/>
              <w:left w:val="nil"/>
              <w:bottom w:val="single" w:sz="4" w:space="0" w:color="auto"/>
              <w:right w:val="single" w:sz="4" w:space="0" w:color="auto"/>
            </w:tcBorders>
            <w:shd w:val="clear" w:color="auto" w:fill="auto"/>
            <w:vAlign w:val="bottom"/>
            <w:hideMark/>
          </w:tcPr>
          <w:p w14:paraId="1F86455D" w14:textId="77777777" w:rsidR="006B0399" w:rsidRPr="006B0399" w:rsidRDefault="006B0399" w:rsidP="006B0399">
            <w:pPr>
              <w:spacing w:after="0" w:line="240" w:lineRule="auto"/>
              <w:jc w:val="right"/>
              <w:rPr>
                <w:rFonts w:ascii="Arial" w:eastAsia="Times New Roman" w:hAnsi="Arial" w:cs="Arial"/>
                <w:color w:val="000000"/>
                <w:sz w:val="20"/>
                <w:szCs w:val="20"/>
              </w:rPr>
            </w:pPr>
            <w:r w:rsidRPr="006B0399">
              <w:rPr>
                <w:rFonts w:ascii="Arial" w:eastAsia="Times New Roman" w:hAnsi="Arial" w:cs="Arial"/>
                <w:color w:val="000000"/>
                <w:sz w:val="20"/>
                <w:szCs w:val="20"/>
              </w:rPr>
              <w:t>189.31766</w:t>
            </w:r>
          </w:p>
        </w:tc>
        <w:tc>
          <w:tcPr>
            <w:tcW w:w="1471" w:type="dxa"/>
            <w:tcBorders>
              <w:top w:val="nil"/>
              <w:left w:val="nil"/>
              <w:bottom w:val="single" w:sz="4" w:space="0" w:color="auto"/>
              <w:right w:val="single" w:sz="4" w:space="0" w:color="auto"/>
            </w:tcBorders>
            <w:shd w:val="clear" w:color="auto" w:fill="auto"/>
            <w:vAlign w:val="bottom"/>
            <w:hideMark/>
          </w:tcPr>
          <w:p w14:paraId="7D1FC112" w14:textId="77777777" w:rsidR="006B0399" w:rsidRPr="006B0399" w:rsidRDefault="006B0399" w:rsidP="006B0399">
            <w:pPr>
              <w:spacing w:after="0" w:line="240" w:lineRule="auto"/>
              <w:jc w:val="right"/>
              <w:rPr>
                <w:rFonts w:ascii="Arial" w:eastAsia="Times New Roman" w:hAnsi="Arial" w:cs="Arial"/>
                <w:color w:val="000000"/>
                <w:sz w:val="20"/>
                <w:szCs w:val="20"/>
              </w:rPr>
            </w:pPr>
            <w:r w:rsidRPr="006B0399">
              <w:rPr>
                <w:rFonts w:ascii="Arial" w:eastAsia="Times New Roman" w:hAnsi="Arial" w:cs="Arial"/>
                <w:color w:val="000000"/>
                <w:sz w:val="20"/>
                <w:szCs w:val="20"/>
              </w:rPr>
              <w:t>47</w:t>
            </w:r>
          </w:p>
        </w:tc>
        <w:tc>
          <w:tcPr>
            <w:tcW w:w="1053" w:type="dxa"/>
            <w:tcBorders>
              <w:top w:val="nil"/>
              <w:left w:val="nil"/>
              <w:bottom w:val="single" w:sz="4" w:space="0" w:color="auto"/>
              <w:right w:val="single" w:sz="4" w:space="0" w:color="auto"/>
            </w:tcBorders>
            <w:shd w:val="clear" w:color="auto" w:fill="auto"/>
            <w:noWrap/>
            <w:vAlign w:val="bottom"/>
            <w:hideMark/>
          </w:tcPr>
          <w:p w14:paraId="463EC9E6" w14:textId="77777777" w:rsidR="006B0399" w:rsidRPr="006B0399" w:rsidRDefault="006B0399" w:rsidP="006B0399">
            <w:pPr>
              <w:spacing w:after="0" w:line="240" w:lineRule="auto"/>
              <w:jc w:val="right"/>
              <w:rPr>
                <w:rFonts w:ascii="Calibri" w:eastAsia="Times New Roman" w:hAnsi="Calibri" w:cs="Calibri"/>
                <w:color w:val="000000"/>
              </w:rPr>
            </w:pPr>
            <w:r w:rsidRPr="006B0399">
              <w:rPr>
                <w:rFonts w:ascii="Calibri" w:eastAsia="Times New Roman" w:hAnsi="Calibri" w:cs="Calibri"/>
                <w:color w:val="000000"/>
              </w:rPr>
              <w:t>57.98839</w:t>
            </w:r>
          </w:p>
        </w:tc>
      </w:tr>
      <w:tr w:rsidR="006B0399" w:rsidRPr="006B0399" w14:paraId="1CCFD28D" w14:textId="77777777" w:rsidTr="00BA4282">
        <w:trPr>
          <w:trHeight w:val="288"/>
        </w:trPr>
        <w:tc>
          <w:tcPr>
            <w:tcW w:w="1617" w:type="dxa"/>
            <w:tcBorders>
              <w:top w:val="nil"/>
              <w:left w:val="single" w:sz="4" w:space="0" w:color="auto"/>
              <w:bottom w:val="single" w:sz="4" w:space="0" w:color="auto"/>
              <w:right w:val="single" w:sz="4" w:space="0" w:color="auto"/>
            </w:tcBorders>
            <w:shd w:val="clear" w:color="auto" w:fill="auto"/>
            <w:vAlign w:val="bottom"/>
            <w:hideMark/>
          </w:tcPr>
          <w:p w14:paraId="77D58B73" w14:textId="77777777" w:rsidR="006B0399" w:rsidRPr="006B0399" w:rsidRDefault="006B0399" w:rsidP="006B0399">
            <w:pPr>
              <w:spacing w:after="0" w:line="240" w:lineRule="auto"/>
              <w:jc w:val="right"/>
              <w:rPr>
                <w:rFonts w:ascii="Arial" w:eastAsia="Times New Roman" w:hAnsi="Arial" w:cs="Arial"/>
                <w:color w:val="000000"/>
                <w:sz w:val="20"/>
                <w:szCs w:val="20"/>
              </w:rPr>
            </w:pPr>
            <w:r w:rsidRPr="006B0399">
              <w:rPr>
                <w:rFonts w:ascii="Arial" w:eastAsia="Times New Roman" w:hAnsi="Arial" w:cs="Arial"/>
                <w:color w:val="000000"/>
                <w:sz w:val="20"/>
                <w:szCs w:val="20"/>
              </w:rPr>
              <w:t>3</w:t>
            </w:r>
          </w:p>
        </w:tc>
        <w:tc>
          <w:tcPr>
            <w:tcW w:w="1499" w:type="dxa"/>
            <w:tcBorders>
              <w:top w:val="nil"/>
              <w:left w:val="nil"/>
              <w:bottom w:val="single" w:sz="4" w:space="0" w:color="auto"/>
              <w:right w:val="single" w:sz="4" w:space="0" w:color="auto"/>
            </w:tcBorders>
            <w:shd w:val="clear" w:color="auto" w:fill="auto"/>
            <w:vAlign w:val="bottom"/>
            <w:hideMark/>
          </w:tcPr>
          <w:p w14:paraId="5653B463" w14:textId="77777777" w:rsidR="006B0399" w:rsidRPr="006B0399" w:rsidRDefault="006B0399" w:rsidP="006B0399">
            <w:pPr>
              <w:spacing w:after="0" w:line="240" w:lineRule="auto"/>
              <w:jc w:val="right"/>
              <w:rPr>
                <w:rFonts w:ascii="Arial" w:eastAsia="Times New Roman" w:hAnsi="Arial" w:cs="Arial"/>
                <w:color w:val="000000"/>
                <w:sz w:val="20"/>
                <w:szCs w:val="20"/>
              </w:rPr>
            </w:pPr>
            <w:r w:rsidRPr="006B0399">
              <w:rPr>
                <w:rFonts w:ascii="Arial" w:eastAsia="Times New Roman" w:hAnsi="Arial" w:cs="Arial"/>
                <w:color w:val="000000"/>
                <w:sz w:val="20"/>
                <w:szCs w:val="20"/>
              </w:rPr>
              <w:t>221.45787</w:t>
            </w:r>
          </w:p>
        </w:tc>
        <w:tc>
          <w:tcPr>
            <w:tcW w:w="1471" w:type="dxa"/>
            <w:tcBorders>
              <w:top w:val="nil"/>
              <w:left w:val="nil"/>
              <w:bottom w:val="single" w:sz="4" w:space="0" w:color="auto"/>
              <w:right w:val="single" w:sz="4" w:space="0" w:color="auto"/>
            </w:tcBorders>
            <w:shd w:val="clear" w:color="auto" w:fill="auto"/>
            <w:vAlign w:val="bottom"/>
            <w:hideMark/>
          </w:tcPr>
          <w:p w14:paraId="643C0C4F" w14:textId="77777777" w:rsidR="006B0399" w:rsidRPr="006B0399" w:rsidRDefault="006B0399" w:rsidP="006B0399">
            <w:pPr>
              <w:spacing w:after="0" w:line="240" w:lineRule="auto"/>
              <w:jc w:val="right"/>
              <w:rPr>
                <w:rFonts w:ascii="Arial" w:eastAsia="Times New Roman" w:hAnsi="Arial" w:cs="Arial"/>
                <w:color w:val="000000"/>
                <w:sz w:val="20"/>
                <w:szCs w:val="20"/>
              </w:rPr>
            </w:pPr>
            <w:r w:rsidRPr="006B0399">
              <w:rPr>
                <w:rFonts w:ascii="Arial" w:eastAsia="Times New Roman" w:hAnsi="Arial" w:cs="Arial"/>
                <w:color w:val="000000"/>
                <w:sz w:val="20"/>
                <w:szCs w:val="20"/>
              </w:rPr>
              <w:t>47</w:t>
            </w:r>
          </w:p>
        </w:tc>
        <w:tc>
          <w:tcPr>
            <w:tcW w:w="1053" w:type="dxa"/>
            <w:tcBorders>
              <w:top w:val="nil"/>
              <w:left w:val="nil"/>
              <w:bottom w:val="single" w:sz="4" w:space="0" w:color="auto"/>
              <w:right w:val="single" w:sz="4" w:space="0" w:color="auto"/>
            </w:tcBorders>
            <w:shd w:val="clear" w:color="auto" w:fill="auto"/>
            <w:noWrap/>
            <w:vAlign w:val="bottom"/>
            <w:hideMark/>
          </w:tcPr>
          <w:p w14:paraId="6EB12470" w14:textId="77777777" w:rsidR="006B0399" w:rsidRPr="006B0399" w:rsidRDefault="006B0399" w:rsidP="006B0399">
            <w:pPr>
              <w:spacing w:after="0" w:line="240" w:lineRule="auto"/>
              <w:jc w:val="right"/>
              <w:rPr>
                <w:rFonts w:ascii="Calibri" w:eastAsia="Times New Roman" w:hAnsi="Calibri" w:cs="Calibri"/>
                <w:color w:val="000000"/>
              </w:rPr>
            </w:pPr>
            <w:r w:rsidRPr="006B0399">
              <w:rPr>
                <w:rFonts w:ascii="Calibri" w:eastAsia="Times New Roman" w:hAnsi="Calibri" w:cs="Calibri"/>
                <w:color w:val="000000"/>
              </w:rPr>
              <w:t>65.53546</w:t>
            </w:r>
          </w:p>
        </w:tc>
      </w:tr>
      <w:tr w:rsidR="006B0399" w:rsidRPr="006B0399" w14:paraId="367BAA5D" w14:textId="77777777" w:rsidTr="00BA4282">
        <w:trPr>
          <w:trHeight w:val="288"/>
        </w:trPr>
        <w:tc>
          <w:tcPr>
            <w:tcW w:w="1617" w:type="dxa"/>
            <w:tcBorders>
              <w:top w:val="nil"/>
              <w:left w:val="single" w:sz="4" w:space="0" w:color="auto"/>
              <w:bottom w:val="single" w:sz="4" w:space="0" w:color="auto"/>
              <w:right w:val="single" w:sz="4" w:space="0" w:color="auto"/>
            </w:tcBorders>
            <w:shd w:val="clear" w:color="auto" w:fill="auto"/>
            <w:vAlign w:val="bottom"/>
            <w:hideMark/>
          </w:tcPr>
          <w:p w14:paraId="6BCD3A6B" w14:textId="77777777" w:rsidR="006B0399" w:rsidRPr="006B0399" w:rsidRDefault="006B0399" w:rsidP="006B0399">
            <w:pPr>
              <w:spacing w:after="0" w:line="240" w:lineRule="auto"/>
              <w:jc w:val="right"/>
              <w:rPr>
                <w:rFonts w:ascii="Arial" w:eastAsia="Times New Roman" w:hAnsi="Arial" w:cs="Arial"/>
                <w:color w:val="000000"/>
                <w:sz w:val="20"/>
                <w:szCs w:val="20"/>
              </w:rPr>
            </w:pPr>
            <w:r w:rsidRPr="006B0399">
              <w:rPr>
                <w:rFonts w:ascii="Arial" w:eastAsia="Times New Roman" w:hAnsi="Arial" w:cs="Arial"/>
                <w:color w:val="000000"/>
                <w:sz w:val="20"/>
                <w:szCs w:val="20"/>
              </w:rPr>
              <w:t>Diff.</w:t>
            </w:r>
          </w:p>
        </w:tc>
        <w:tc>
          <w:tcPr>
            <w:tcW w:w="1499" w:type="dxa"/>
            <w:tcBorders>
              <w:top w:val="nil"/>
              <w:left w:val="nil"/>
              <w:bottom w:val="single" w:sz="4" w:space="0" w:color="auto"/>
              <w:right w:val="single" w:sz="4" w:space="0" w:color="auto"/>
            </w:tcBorders>
            <w:shd w:val="clear" w:color="auto" w:fill="auto"/>
            <w:vAlign w:val="bottom"/>
            <w:hideMark/>
          </w:tcPr>
          <w:p w14:paraId="3B471AD9" w14:textId="77777777" w:rsidR="006B0399" w:rsidRPr="006B0399" w:rsidRDefault="006B0399" w:rsidP="006B0399">
            <w:pPr>
              <w:spacing w:after="0" w:line="240" w:lineRule="auto"/>
              <w:jc w:val="right"/>
              <w:rPr>
                <w:rFonts w:ascii="Arial" w:eastAsia="Times New Roman" w:hAnsi="Arial" w:cs="Arial"/>
                <w:color w:val="000000"/>
                <w:sz w:val="20"/>
                <w:szCs w:val="20"/>
              </w:rPr>
            </w:pPr>
            <w:r w:rsidRPr="006B0399">
              <w:rPr>
                <w:rFonts w:ascii="Arial" w:eastAsia="Times New Roman" w:hAnsi="Arial" w:cs="Arial"/>
                <w:color w:val="000000"/>
                <w:sz w:val="20"/>
                <w:szCs w:val="20"/>
              </w:rPr>
              <w:t>32.14021</w:t>
            </w:r>
          </w:p>
        </w:tc>
        <w:tc>
          <w:tcPr>
            <w:tcW w:w="1471" w:type="dxa"/>
            <w:tcBorders>
              <w:top w:val="nil"/>
              <w:left w:val="nil"/>
              <w:bottom w:val="single" w:sz="4" w:space="0" w:color="auto"/>
              <w:right w:val="single" w:sz="4" w:space="0" w:color="auto"/>
            </w:tcBorders>
            <w:shd w:val="clear" w:color="auto" w:fill="auto"/>
            <w:vAlign w:val="bottom"/>
            <w:hideMark/>
          </w:tcPr>
          <w:p w14:paraId="31DDD9F7" w14:textId="77777777" w:rsidR="006B0399" w:rsidRPr="006B0399" w:rsidRDefault="006B0399" w:rsidP="006B0399">
            <w:pPr>
              <w:spacing w:after="0" w:line="240" w:lineRule="auto"/>
              <w:jc w:val="right"/>
              <w:rPr>
                <w:rFonts w:ascii="Arial" w:eastAsia="Times New Roman" w:hAnsi="Arial" w:cs="Arial"/>
                <w:color w:val="000000"/>
                <w:sz w:val="20"/>
                <w:szCs w:val="20"/>
              </w:rPr>
            </w:pPr>
            <w:r w:rsidRPr="006B0399">
              <w:rPr>
                <w:rFonts w:ascii="Arial" w:eastAsia="Times New Roman" w:hAnsi="Arial" w:cs="Arial"/>
                <w:color w:val="000000"/>
                <w:sz w:val="20"/>
                <w:szCs w:val="20"/>
              </w:rPr>
              <w:t> </w:t>
            </w:r>
          </w:p>
        </w:tc>
        <w:tc>
          <w:tcPr>
            <w:tcW w:w="1053" w:type="dxa"/>
            <w:tcBorders>
              <w:top w:val="nil"/>
              <w:left w:val="nil"/>
              <w:bottom w:val="single" w:sz="4" w:space="0" w:color="auto"/>
              <w:right w:val="single" w:sz="4" w:space="0" w:color="auto"/>
            </w:tcBorders>
            <w:shd w:val="clear" w:color="auto" w:fill="auto"/>
            <w:noWrap/>
            <w:vAlign w:val="bottom"/>
            <w:hideMark/>
          </w:tcPr>
          <w:p w14:paraId="26FF981F" w14:textId="77777777" w:rsidR="006B0399" w:rsidRPr="006B0399" w:rsidRDefault="006B0399" w:rsidP="006B0399">
            <w:pPr>
              <w:spacing w:after="0" w:line="240" w:lineRule="auto"/>
              <w:rPr>
                <w:rFonts w:ascii="Calibri" w:eastAsia="Times New Roman" w:hAnsi="Calibri" w:cs="Calibri"/>
                <w:color w:val="000000"/>
              </w:rPr>
            </w:pPr>
            <w:r w:rsidRPr="006B0399">
              <w:rPr>
                <w:rFonts w:ascii="Calibri" w:eastAsia="Times New Roman" w:hAnsi="Calibri" w:cs="Calibri"/>
                <w:color w:val="000000"/>
              </w:rPr>
              <w:t> </w:t>
            </w:r>
          </w:p>
        </w:tc>
      </w:tr>
    </w:tbl>
    <w:p w14:paraId="29B6D396" w14:textId="77777777" w:rsidR="00BA4282" w:rsidRPr="00BA4282" w:rsidRDefault="00BA4282" w:rsidP="00BA4282">
      <w:pPr>
        <w:pStyle w:val="ListParagraph"/>
        <w:numPr>
          <w:ilvl w:val="0"/>
          <w:numId w:val="7"/>
        </w:numPr>
        <w:ind w:left="1170" w:hanging="270"/>
        <w:rPr>
          <w:b/>
          <w:bCs/>
          <w:lang w:val="lt-LT"/>
        </w:rPr>
      </w:pPr>
      <w:r w:rsidRPr="00BA4282">
        <w:rPr>
          <w:b/>
          <w:bCs/>
          <w:lang w:val="lt-LT"/>
        </w:rPr>
        <w:lastRenderedPageBreak/>
        <w:t>SE: 12.76427043</w:t>
      </w:r>
    </w:p>
    <w:p w14:paraId="65DFFB1B" w14:textId="77777777" w:rsidR="00BA4282" w:rsidRPr="00BA4282" w:rsidRDefault="00BA4282" w:rsidP="00BA4282">
      <w:pPr>
        <w:pStyle w:val="ListParagraph"/>
        <w:numPr>
          <w:ilvl w:val="0"/>
          <w:numId w:val="7"/>
        </w:numPr>
        <w:ind w:left="1170" w:hanging="270"/>
        <w:rPr>
          <w:b/>
          <w:bCs/>
          <w:lang w:val="lt-LT"/>
        </w:rPr>
      </w:pPr>
      <w:r w:rsidRPr="00BA4282">
        <w:rPr>
          <w:b/>
          <w:bCs/>
          <w:lang w:val="lt-LT"/>
        </w:rPr>
        <w:t>t-value: 2.517982751</w:t>
      </w:r>
    </w:p>
    <w:p w14:paraId="5CB11DF0" w14:textId="77777777" w:rsidR="00BA4282" w:rsidRPr="00BA4282" w:rsidRDefault="00BA4282" w:rsidP="00BA4282">
      <w:pPr>
        <w:pStyle w:val="ListParagraph"/>
        <w:numPr>
          <w:ilvl w:val="0"/>
          <w:numId w:val="7"/>
        </w:numPr>
        <w:ind w:left="1170" w:hanging="270"/>
        <w:rPr>
          <w:b/>
          <w:bCs/>
          <w:lang w:val="lt-LT"/>
        </w:rPr>
      </w:pPr>
      <w:r w:rsidRPr="00BA4282">
        <w:rPr>
          <w:b/>
          <w:bCs/>
          <w:lang w:val="lt-LT"/>
        </w:rPr>
        <w:t>df: 92</w:t>
      </w:r>
    </w:p>
    <w:p w14:paraId="04252053" w14:textId="11D665F1" w:rsidR="008C7BFA" w:rsidRPr="00BA4282" w:rsidRDefault="00BA4282" w:rsidP="00BA4282">
      <w:pPr>
        <w:pStyle w:val="ListParagraph"/>
        <w:numPr>
          <w:ilvl w:val="0"/>
          <w:numId w:val="7"/>
        </w:numPr>
        <w:ind w:left="1170" w:hanging="270"/>
        <w:rPr>
          <w:b/>
          <w:bCs/>
          <w:lang w:val="lt-LT"/>
        </w:rPr>
      </w:pPr>
      <w:r w:rsidRPr="00BA4282">
        <w:rPr>
          <w:b/>
          <w:bCs/>
          <w:lang w:val="lt-LT"/>
        </w:rPr>
        <w:t>p-value: 0.013531461</w:t>
      </w:r>
    </w:p>
    <w:p w14:paraId="5976A554" w14:textId="77777777" w:rsidR="00D07F8F" w:rsidRDefault="00D07F8F" w:rsidP="00655347">
      <w:pPr>
        <w:pStyle w:val="ListParagraph"/>
        <w:ind w:left="1080"/>
        <w:rPr>
          <w:lang w:val="lt-LT"/>
        </w:rPr>
      </w:pPr>
    </w:p>
    <w:p w14:paraId="677CDE7D" w14:textId="77777777" w:rsidR="00BA4282" w:rsidRDefault="00BA4282" w:rsidP="00BA4282">
      <w:pPr>
        <w:pStyle w:val="ListParagraph"/>
        <w:ind w:left="360"/>
        <w:rPr>
          <w:lang w:val="lt-LT"/>
        </w:rPr>
      </w:pPr>
      <w:r w:rsidRPr="00BA4282">
        <w:rPr>
          <w:lang w:val="lt-LT"/>
        </w:rPr>
        <w:t xml:space="preserve">The p-value indicates no significant difference (p &gt; 0.01). Thus, </w:t>
      </w:r>
      <w:r w:rsidRPr="00D00DD5">
        <w:rPr>
          <w:b/>
          <w:bCs/>
          <w:lang w:val="lt-LT"/>
        </w:rPr>
        <w:t>H0 cannot be rejected.</w:t>
      </w:r>
    </w:p>
    <w:p w14:paraId="3AB19FFF" w14:textId="77777777" w:rsidR="00BA4282" w:rsidRDefault="00BA4282" w:rsidP="00BA4282">
      <w:pPr>
        <w:pStyle w:val="ListParagraph"/>
        <w:ind w:left="360"/>
        <w:rPr>
          <w:lang w:val="lt-LT"/>
        </w:rPr>
      </w:pPr>
    </w:p>
    <w:p w14:paraId="09A26F0D" w14:textId="11DCF1FD" w:rsidR="00551763" w:rsidRPr="00BE668A" w:rsidRDefault="003A73E3" w:rsidP="00EF1CEB">
      <w:pPr>
        <w:pStyle w:val="ListParagraph"/>
        <w:numPr>
          <w:ilvl w:val="0"/>
          <w:numId w:val="6"/>
        </w:numPr>
        <w:rPr>
          <w:lang w:val="lt-LT"/>
        </w:rPr>
      </w:pPr>
      <w:r w:rsidRPr="003A73E3">
        <w:rPr>
          <w:b/>
          <w:bCs/>
          <w:lang w:val="lt-LT"/>
        </w:rPr>
        <w:t>Validity of the Study</w:t>
      </w:r>
    </w:p>
    <w:p w14:paraId="7879FE0F" w14:textId="02DF3CAD" w:rsidR="004F64C3" w:rsidRDefault="002B4469" w:rsidP="00BE668A">
      <w:pPr>
        <w:pStyle w:val="ListParagraph"/>
        <w:rPr>
          <w:lang w:val="lt-LT"/>
        </w:rPr>
      </w:pPr>
      <w:r w:rsidRPr="002B4469">
        <w:rPr>
          <w:lang w:val="lt-LT"/>
        </w:rPr>
        <w:t>Validation checks were conducted to ensure the study was correctly executed. It was checked how the promotions were distributed across different markets, ensuring each market had trials for all promotions. However, discrepancies were observed:</w:t>
      </w:r>
      <w:r w:rsidR="00A303A2">
        <w:rPr>
          <w:noProof/>
        </w:rPr>
        <w:drawing>
          <wp:inline distT="0" distB="0" distL="0" distR="0" wp14:anchorId="42C74220" wp14:editId="11A74508">
            <wp:extent cx="5463540" cy="2636520"/>
            <wp:effectExtent l="0" t="0" r="3810" b="11430"/>
            <wp:docPr id="1" name="Chart 1">
              <a:extLst xmlns:a="http://schemas.openxmlformats.org/drawingml/2006/main">
                <a:ext uri="{FF2B5EF4-FFF2-40B4-BE49-F238E27FC236}">
                  <a16:creationId xmlns:a16="http://schemas.microsoft.com/office/drawing/2014/main" id="{B56ECBF7-EB38-4B62-8B59-F72281AF00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598209" w14:textId="4ABA6E4B" w:rsidR="00471E08" w:rsidRPr="00471E08" w:rsidRDefault="00471E08" w:rsidP="00471E08">
      <w:pPr>
        <w:pStyle w:val="ListParagraph"/>
        <w:numPr>
          <w:ilvl w:val="0"/>
          <w:numId w:val="8"/>
        </w:numPr>
        <w:rPr>
          <w:lang w:val="lt-LT"/>
        </w:rPr>
      </w:pPr>
      <w:r w:rsidRPr="00471E08">
        <w:rPr>
          <w:lang w:val="lt-LT"/>
        </w:rPr>
        <w:t>Market2 did not test promotion_2, and promotion_3 was tested in 5 locations.</w:t>
      </w:r>
    </w:p>
    <w:p w14:paraId="00E9691F" w14:textId="27DE9D37" w:rsidR="00E4709C" w:rsidRDefault="00471E08" w:rsidP="00471E08">
      <w:pPr>
        <w:pStyle w:val="ListParagraph"/>
        <w:numPr>
          <w:ilvl w:val="0"/>
          <w:numId w:val="8"/>
        </w:numPr>
        <w:rPr>
          <w:lang w:val="lt-LT"/>
        </w:rPr>
      </w:pPr>
      <w:r w:rsidRPr="00471E08">
        <w:rPr>
          <w:lang w:val="lt-LT"/>
        </w:rPr>
        <w:t>Market10 tested promotion_3 significantly fewer times than promotion_2.</w:t>
      </w:r>
    </w:p>
    <w:p w14:paraId="2381B41E" w14:textId="77777777" w:rsidR="00471E08" w:rsidRDefault="00471E08" w:rsidP="00471E08">
      <w:pPr>
        <w:pStyle w:val="ListParagraph"/>
        <w:ind w:left="1440"/>
        <w:rPr>
          <w:lang w:val="lt-LT"/>
        </w:rPr>
      </w:pPr>
    </w:p>
    <w:p w14:paraId="60F63C39" w14:textId="3A51663B" w:rsidR="00E4709C" w:rsidRDefault="00471E08" w:rsidP="00BE668A">
      <w:pPr>
        <w:pStyle w:val="ListParagraph"/>
        <w:rPr>
          <w:lang w:val="lt-LT"/>
        </w:rPr>
      </w:pPr>
      <w:r w:rsidRPr="00471E08">
        <w:rPr>
          <w:lang w:val="lt-LT"/>
        </w:rPr>
        <w:t>Additional analysis of Market2:</w:t>
      </w:r>
    </w:p>
    <w:tbl>
      <w:tblPr>
        <w:tblW w:w="3809" w:type="dxa"/>
        <w:tblInd w:w="113" w:type="dxa"/>
        <w:tblLook w:val="04A0" w:firstRow="1" w:lastRow="0" w:firstColumn="1" w:lastColumn="0" w:noHBand="0" w:noVBand="1"/>
      </w:tblPr>
      <w:tblGrid>
        <w:gridCol w:w="1391"/>
        <w:gridCol w:w="1358"/>
        <w:gridCol w:w="1060"/>
      </w:tblGrid>
      <w:tr w:rsidR="00C361F5" w:rsidRPr="00C361F5" w14:paraId="3019B1F9" w14:textId="77777777" w:rsidTr="00BC6AAD">
        <w:trPr>
          <w:trHeight w:val="540"/>
        </w:trPr>
        <w:tc>
          <w:tcPr>
            <w:tcW w:w="274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6365C" w14:textId="77777777" w:rsidR="00C361F5" w:rsidRPr="00C361F5" w:rsidRDefault="00C361F5" w:rsidP="00C361F5">
            <w:pPr>
              <w:spacing w:after="0" w:line="240" w:lineRule="auto"/>
              <w:jc w:val="center"/>
              <w:rPr>
                <w:rFonts w:ascii="Calibri" w:eastAsia="Times New Roman" w:hAnsi="Calibri" w:cs="Calibri"/>
                <w:color w:val="000000"/>
              </w:rPr>
            </w:pPr>
            <w:r w:rsidRPr="00C361F5">
              <w:rPr>
                <w:rFonts w:ascii="Calibri" w:eastAsia="Times New Roman" w:hAnsi="Calibri" w:cs="Calibri"/>
                <w:color w:val="000000"/>
              </w:rPr>
              <w:t>Market2 Additional analyze</w:t>
            </w:r>
          </w:p>
        </w:tc>
        <w:tc>
          <w:tcPr>
            <w:tcW w:w="1060" w:type="dxa"/>
            <w:tcBorders>
              <w:top w:val="nil"/>
              <w:left w:val="nil"/>
              <w:bottom w:val="nil"/>
              <w:right w:val="nil"/>
            </w:tcBorders>
            <w:shd w:val="clear" w:color="auto" w:fill="auto"/>
            <w:noWrap/>
            <w:vAlign w:val="bottom"/>
            <w:hideMark/>
          </w:tcPr>
          <w:p w14:paraId="0C3032CE" w14:textId="77777777" w:rsidR="00C361F5" w:rsidRPr="00C361F5" w:rsidRDefault="00C361F5" w:rsidP="00C361F5">
            <w:pPr>
              <w:spacing w:after="0" w:line="240" w:lineRule="auto"/>
              <w:jc w:val="center"/>
              <w:rPr>
                <w:rFonts w:ascii="Calibri" w:eastAsia="Times New Roman" w:hAnsi="Calibri" w:cs="Calibri"/>
                <w:color w:val="000000"/>
              </w:rPr>
            </w:pPr>
          </w:p>
        </w:tc>
      </w:tr>
      <w:tr w:rsidR="00C361F5" w:rsidRPr="00C361F5" w14:paraId="5F672316" w14:textId="77777777" w:rsidTr="00BC6AAD">
        <w:trPr>
          <w:trHeight w:val="288"/>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64CD6C94" w14:textId="77777777" w:rsidR="00C361F5" w:rsidRPr="00C361F5" w:rsidRDefault="00C361F5" w:rsidP="00C361F5">
            <w:pPr>
              <w:spacing w:after="0" w:line="240" w:lineRule="auto"/>
              <w:rPr>
                <w:rFonts w:ascii="Calibri" w:eastAsia="Times New Roman" w:hAnsi="Calibri" w:cs="Calibri"/>
                <w:color w:val="000000"/>
              </w:rPr>
            </w:pPr>
            <w:r w:rsidRPr="00C361F5">
              <w:rPr>
                <w:rFonts w:ascii="Calibri" w:eastAsia="Times New Roman" w:hAnsi="Calibri" w:cs="Calibri"/>
                <w:color w:val="000000"/>
              </w:rPr>
              <w:t> </w:t>
            </w:r>
          </w:p>
        </w:tc>
        <w:tc>
          <w:tcPr>
            <w:tcW w:w="1358" w:type="dxa"/>
            <w:tcBorders>
              <w:top w:val="nil"/>
              <w:left w:val="nil"/>
              <w:bottom w:val="single" w:sz="4" w:space="0" w:color="auto"/>
              <w:right w:val="single" w:sz="4" w:space="0" w:color="auto"/>
            </w:tcBorders>
            <w:shd w:val="clear" w:color="auto" w:fill="auto"/>
            <w:noWrap/>
            <w:vAlign w:val="bottom"/>
            <w:hideMark/>
          </w:tcPr>
          <w:p w14:paraId="37CB62C7" w14:textId="77777777" w:rsidR="00C361F5" w:rsidRPr="00C361F5" w:rsidRDefault="00C361F5" w:rsidP="00C361F5">
            <w:pPr>
              <w:spacing w:after="0" w:line="240" w:lineRule="auto"/>
              <w:rPr>
                <w:rFonts w:ascii="Calibri" w:eastAsia="Times New Roman" w:hAnsi="Calibri" w:cs="Calibri"/>
                <w:color w:val="000000"/>
              </w:rPr>
            </w:pPr>
            <w:r w:rsidRPr="00C361F5">
              <w:rPr>
                <w:rFonts w:ascii="Calibri" w:eastAsia="Times New Roman" w:hAnsi="Calibri" w:cs="Calibri"/>
                <w:color w:val="000000"/>
              </w:rPr>
              <w:t>Location qty</w:t>
            </w:r>
          </w:p>
        </w:tc>
        <w:tc>
          <w:tcPr>
            <w:tcW w:w="1060" w:type="dxa"/>
            <w:tcBorders>
              <w:top w:val="nil"/>
              <w:left w:val="nil"/>
              <w:bottom w:val="nil"/>
              <w:right w:val="nil"/>
            </w:tcBorders>
            <w:shd w:val="clear" w:color="auto" w:fill="auto"/>
            <w:noWrap/>
            <w:vAlign w:val="bottom"/>
            <w:hideMark/>
          </w:tcPr>
          <w:p w14:paraId="10992D2F" w14:textId="77777777" w:rsidR="00C361F5" w:rsidRPr="00C361F5" w:rsidRDefault="00C361F5" w:rsidP="00C361F5">
            <w:pPr>
              <w:spacing w:after="0" w:line="240" w:lineRule="auto"/>
              <w:rPr>
                <w:rFonts w:ascii="Calibri" w:eastAsia="Times New Roman" w:hAnsi="Calibri" w:cs="Calibri"/>
                <w:color w:val="000000"/>
              </w:rPr>
            </w:pPr>
          </w:p>
        </w:tc>
      </w:tr>
      <w:tr w:rsidR="00C361F5" w:rsidRPr="00C361F5" w14:paraId="6AD9D2A2" w14:textId="77777777" w:rsidTr="00BC6AAD">
        <w:trPr>
          <w:trHeight w:val="288"/>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12B9F9FB" w14:textId="77777777" w:rsidR="00C361F5" w:rsidRPr="00C361F5" w:rsidRDefault="00C361F5" w:rsidP="00C361F5">
            <w:pPr>
              <w:spacing w:after="0" w:line="240" w:lineRule="auto"/>
              <w:rPr>
                <w:rFonts w:ascii="Calibri" w:eastAsia="Times New Roman" w:hAnsi="Calibri" w:cs="Calibri"/>
                <w:color w:val="000000"/>
              </w:rPr>
            </w:pPr>
            <w:r w:rsidRPr="00C361F5">
              <w:rPr>
                <w:rFonts w:ascii="Calibri" w:eastAsia="Times New Roman" w:hAnsi="Calibri" w:cs="Calibri"/>
                <w:color w:val="000000"/>
              </w:rPr>
              <w:t>Promotion_3</w:t>
            </w:r>
          </w:p>
        </w:tc>
        <w:tc>
          <w:tcPr>
            <w:tcW w:w="1358" w:type="dxa"/>
            <w:tcBorders>
              <w:top w:val="nil"/>
              <w:left w:val="nil"/>
              <w:bottom w:val="single" w:sz="4" w:space="0" w:color="auto"/>
              <w:right w:val="single" w:sz="4" w:space="0" w:color="auto"/>
            </w:tcBorders>
            <w:shd w:val="clear" w:color="auto" w:fill="auto"/>
            <w:noWrap/>
            <w:vAlign w:val="bottom"/>
            <w:hideMark/>
          </w:tcPr>
          <w:p w14:paraId="03B7D6BF" w14:textId="77777777" w:rsidR="00C361F5" w:rsidRPr="00C361F5" w:rsidRDefault="00C361F5" w:rsidP="00C361F5">
            <w:pPr>
              <w:spacing w:after="0" w:line="240" w:lineRule="auto"/>
              <w:jc w:val="right"/>
              <w:rPr>
                <w:rFonts w:ascii="Calibri" w:eastAsia="Times New Roman" w:hAnsi="Calibri" w:cs="Calibri"/>
                <w:color w:val="000000"/>
              </w:rPr>
            </w:pPr>
            <w:r w:rsidRPr="00C361F5">
              <w:rPr>
                <w:rFonts w:ascii="Calibri" w:eastAsia="Times New Roman" w:hAnsi="Calibri" w:cs="Calibri"/>
                <w:color w:val="000000"/>
              </w:rPr>
              <w:t>5</w:t>
            </w:r>
          </w:p>
        </w:tc>
        <w:tc>
          <w:tcPr>
            <w:tcW w:w="1060" w:type="dxa"/>
            <w:tcBorders>
              <w:top w:val="nil"/>
              <w:left w:val="nil"/>
              <w:bottom w:val="nil"/>
              <w:right w:val="nil"/>
            </w:tcBorders>
            <w:shd w:val="clear" w:color="auto" w:fill="auto"/>
            <w:noWrap/>
            <w:vAlign w:val="bottom"/>
            <w:hideMark/>
          </w:tcPr>
          <w:p w14:paraId="3EB61895" w14:textId="77777777" w:rsidR="00C361F5" w:rsidRPr="00C361F5" w:rsidRDefault="00C361F5" w:rsidP="00C361F5">
            <w:pPr>
              <w:spacing w:after="0" w:line="240" w:lineRule="auto"/>
              <w:jc w:val="right"/>
              <w:rPr>
                <w:rFonts w:ascii="Calibri" w:eastAsia="Times New Roman" w:hAnsi="Calibri" w:cs="Calibri"/>
                <w:color w:val="000000"/>
              </w:rPr>
            </w:pPr>
          </w:p>
        </w:tc>
      </w:tr>
      <w:tr w:rsidR="00C361F5" w:rsidRPr="00C361F5" w14:paraId="54A6C8F7" w14:textId="77777777" w:rsidTr="00BC6AAD">
        <w:trPr>
          <w:trHeight w:val="288"/>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14:paraId="41728E22" w14:textId="77777777" w:rsidR="00C361F5" w:rsidRPr="00C361F5" w:rsidRDefault="00C361F5" w:rsidP="00C361F5">
            <w:pPr>
              <w:spacing w:after="0" w:line="240" w:lineRule="auto"/>
              <w:rPr>
                <w:rFonts w:ascii="Calibri" w:eastAsia="Times New Roman" w:hAnsi="Calibri" w:cs="Calibri"/>
                <w:color w:val="000000"/>
              </w:rPr>
            </w:pPr>
            <w:r w:rsidRPr="00C361F5">
              <w:rPr>
                <w:rFonts w:ascii="Calibri" w:eastAsia="Times New Roman" w:hAnsi="Calibri" w:cs="Calibri"/>
                <w:color w:val="000000"/>
              </w:rPr>
              <w:t>Other</w:t>
            </w:r>
          </w:p>
        </w:tc>
        <w:tc>
          <w:tcPr>
            <w:tcW w:w="1358" w:type="dxa"/>
            <w:tcBorders>
              <w:top w:val="nil"/>
              <w:left w:val="nil"/>
              <w:bottom w:val="single" w:sz="4" w:space="0" w:color="auto"/>
              <w:right w:val="single" w:sz="4" w:space="0" w:color="auto"/>
            </w:tcBorders>
            <w:shd w:val="clear" w:color="auto" w:fill="auto"/>
            <w:noWrap/>
            <w:vAlign w:val="bottom"/>
            <w:hideMark/>
          </w:tcPr>
          <w:p w14:paraId="62C37CCD" w14:textId="77777777" w:rsidR="00C361F5" w:rsidRPr="00C361F5" w:rsidRDefault="00C361F5" w:rsidP="00C361F5">
            <w:pPr>
              <w:spacing w:after="0" w:line="240" w:lineRule="auto"/>
              <w:jc w:val="right"/>
              <w:rPr>
                <w:rFonts w:ascii="Calibri" w:eastAsia="Times New Roman" w:hAnsi="Calibri" w:cs="Calibri"/>
                <w:color w:val="000000"/>
              </w:rPr>
            </w:pPr>
            <w:r w:rsidRPr="00C361F5">
              <w:rPr>
                <w:rFonts w:ascii="Calibri" w:eastAsia="Times New Roman" w:hAnsi="Calibri" w:cs="Calibri"/>
                <w:color w:val="000000"/>
              </w:rPr>
              <w:t>1</w:t>
            </w:r>
          </w:p>
        </w:tc>
        <w:tc>
          <w:tcPr>
            <w:tcW w:w="1060" w:type="dxa"/>
            <w:tcBorders>
              <w:top w:val="nil"/>
              <w:left w:val="nil"/>
              <w:bottom w:val="nil"/>
              <w:right w:val="nil"/>
            </w:tcBorders>
            <w:shd w:val="clear" w:color="auto" w:fill="auto"/>
            <w:noWrap/>
            <w:vAlign w:val="bottom"/>
            <w:hideMark/>
          </w:tcPr>
          <w:p w14:paraId="0097A522" w14:textId="77777777" w:rsidR="00C361F5" w:rsidRPr="00C361F5" w:rsidRDefault="00C361F5" w:rsidP="00C361F5">
            <w:pPr>
              <w:spacing w:after="0" w:line="240" w:lineRule="auto"/>
              <w:jc w:val="right"/>
              <w:rPr>
                <w:rFonts w:ascii="Calibri" w:eastAsia="Times New Roman" w:hAnsi="Calibri" w:cs="Calibri"/>
                <w:color w:val="000000"/>
              </w:rPr>
            </w:pPr>
          </w:p>
        </w:tc>
      </w:tr>
      <w:tr w:rsidR="00C361F5" w:rsidRPr="00C361F5" w14:paraId="50CB56D3" w14:textId="77777777" w:rsidTr="00BC6AAD">
        <w:trPr>
          <w:trHeight w:val="288"/>
        </w:trPr>
        <w:tc>
          <w:tcPr>
            <w:tcW w:w="1391" w:type="dxa"/>
            <w:tcBorders>
              <w:top w:val="nil"/>
              <w:left w:val="nil"/>
              <w:bottom w:val="nil"/>
              <w:right w:val="nil"/>
            </w:tcBorders>
            <w:shd w:val="clear" w:color="auto" w:fill="auto"/>
            <w:noWrap/>
            <w:vAlign w:val="bottom"/>
            <w:hideMark/>
          </w:tcPr>
          <w:p w14:paraId="1D788DBE" w14:textId="77777777" w:rsidR="00C361F5" w:rsidRPr="00C361F5" w:rsidRDefault="00C361F5" w:rsidP="00C361F5">
            <w:pPr>
              <w:spacing w:after="0" w:line="240" w:lineRule="auto"/>
              <w:rPr>
                <w:rFonts w:ascii="Times New Roman" w:eastAsia="Times New Roman" w:hAnsi="Times New Roman" w:cs="Times New Roman"/>
                <w:sz w:val="20"/>
                <w:szCs w:val="20"/>
              </w:rPr>
            </w:pPr>
          </w:p>
        </w:tc>
        <w:tc>
          <w:tcPr>
            <w:tcW w:w="1358" w:type="dxa"/>
            <w:tcBorders>
              <w:top w:val="nil"/>
              <w:left w:val="nil"/>
              <w:bottom w:val="nil"/>
              <w:right w:val="nil"/>
            </w:tcBorders>
            <w:shd w:val="clear" w:color="auto" w:fill="auto"/>
            <w:noWrap/>
            <w:vAlign w:val="bottom"/>
            <w:hideMark/>
          </w:tcPr>
          <w:p w14:paraId="34E26114" w14:textId="77777777" w:rsidR="00C361F5" w:rsidRPr="00C361F5" w:rsidRDefault="00C361F5" w:rsidP="00C361F5">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6BB318CD" w14:textId="77777777" w:rsidR="00C361F5" w:rsidRPr="00C361F5" w:rsidRDefault="00C361F5" w:rsidP="00C361F5">
            <w:pPr>
              <w:spacing w:after="0" w:line="240" w:lineRule="auto"/>
              <w:rPr>
                <w:rFonts w:ascii="Times New Roman" w:eastAsia="Times New Roman" w:hAnsi="Times New Roman" w:cs="Times New Roman"/>
                <w:sz w:val="20"/>
                <w:szCs w:val="20"/>
              </w:rPr>
            </w:pPr>
          </w:p>
        </w:tc>
      </w:tr>
    </w:tbl>
    <w:p w14:paraId="72F7986E" w14:textId="77777777" w:rsidR="00E83BD7" w:rsidRPr="00E83BD7" w:rsidRDefault="00E83BD7" w:rsidP="00E83BD7">
      <w:pPr>
        <w:pStyle w:val="ListParagraph"/>
        <w:numPr>
          <w:ilvl w:val="0"/>
          <w:numId w:val="7"/>
        </w:numPr>
        <w:ind w:left="1170" w:hanging="270"/>
        <w:rPr>
          <w:b/>
          <w:bCs/>
          <w:lang w:val="lt-LT"/>
        </w:rPr>
      </w:pPr>
      <w:r w:rsidRPr="00E83BD7">
        <w:rPr>
          <w:b/>
          <w:bCs/>
          <w:lang w:val="lt-LT"/>
        </w:rPr>
        <w:t>SD: 0.19245009</w:t>
      </w:r>
    </w:p>
    <w:p w14:paraId="1F9FA614" w14:textId="0008E76A" w:rsidR="00E83BD7" w:rsidRPr="00E83BD7" w:rsidRDefault="00773E53" w:rsidP="00E83BD7">
      <w:pPr>
        <w:pStyle w:val="ListParagraph"/>
        <w:numPr>
          <w:ilvl w:val="0"/>
          <w:numId w:val="7"/>
        </w:numPr>
        <w:ind w:left="1170" w:hanging="270"/>
        <w:rPr>
          <w:b/>
          <w:bCs/>
          <w:lang w:val="lt-LT"/>
        </w:rPr>
      </w:pPr>
      <w:r>
        <w:rPr>
          <w:b/>
          <w:bCs/>
          <w:lang w:val="lt-LT"/>
        </w:rPr>
        <w:t>m</w:t>
      </w:r>
      <w:r w:rsidR="00E83BD7" w:rsidRPr="00E83BD7">
        <w:rPr>
          <w:b/>
          <w:bCs/>
          <w:lang w:val="lt-LT"/>
        </w:rPr>
        <w:t>: 0.494596731</w:t>
      </w:r>
    </w:p>
    <w:p w14:paraId="4AB31951" w14:textId="77777777" w:rsidR="00E83BD7" w:rsidRPr="00E83BD7" w:rsidRDefault="00E83BD7" w:rsidP="00E83BD7">
      <w:pPr>
        <w:pStyle w:val="ListParagraph"/>
        <w:numPr>
          <w:ilvl w:val="0"/>
          <w:numId w:val="7"/>
        </w:numPr>
        <w:ind w:left="1170" w:hanging="270"/>
        <w:rPr>
          <w:b/>
          <w:bCs/>
          <w:lang w:val="lt-LT"/>
        </w:rPr>
      </w:pPr>
      <w:r w:rsidRPr="00E83BD7">
        <w:rPr>
          <w:b/>
          <w:bCs/>
          <w:lang w:val="lt-LT"/>
        </w:rPr>
        <w:t>CI: -0.1612634 to 0.827930</w:t>
      </w:r>
    </w:p>
    <w:p w14:paraId="45082FBE" w14:textId="53DF2047" w:rsidR="00BC6AAD" w:rsidRPr="00E83BD7" w:rsidRDefault="00E83BD7" w:rsidP="00E83BD7">
      <w:pPr>
        <w:pStyle w:val="ListParagraph"/>
        <w:numPr>
          <w:ilvl w:val="0"/>
          <w:numId w:val="7"/>
        </w:numPr>
        <w:ind w:left="1170" w:hanging="270"/>
        <w:rPr>
          <w:b/>
          <w:bCs/>
          <w:lang w:val="lt-LT"/>
        </w:rPr>
      </w:pPr>
      <w:r w:rsidRPr="00E83BD7">
        <w:rPr>
          <w:b/>
          <w:bCs/>
          <w:lang w:val="lt-LT"/>
        </w:rPr>
        <w:t>p: 0.8333</w:t>
      </w:r>
    </w:p>
    <w:p w14:paraId="3484E747" w14:textId="77777777" w:rsidR="00E83BD7" w:rsidRDefault="00E83BD7" w:rsidP="00E83BD7">
      <w:pPr>
        <w:pStyle w:val="ListParagraph"/>
        <w:rPr>
          <w:lang w:val="lt-LT"/>
        </w:rPr>
      </w:pPr>
    </w:p>
    <w:p w14:paraId="3F9DEDEE" w14:textId="77777777" w:rsidR="00740360" w:rsidRDefault="00740360" w:rsidP="00BE668A">
      <w:pPr>
        <w:pStyle w:val="ListParagraph"/>
        <w:rPr>
          <w:lang w:val="lt-LT"/>
        </w:rPr>
      </w:pPr>
      <w:r w:rsidRPr="00740360">
        <w:rPr>
          <w:lang w:val="lt-LT"/>
        </w:rPr>
        <w:t xml:space="preserve">The results indicate that the promotion distribution in </w:t>
      </w:r>
      <w:r w:rsidRPr="00ED3F86">
        <w:rPr>
          <w:b/>
          <w:bCs/>
          <w:lang w:val="lt-LT"/>
        </w:rPr>
        <w:t>Market2 was statistically unreliable</w:t>
      </w:r>
      <w:r w:rsidRPr="00740360">
        <w:rPr>
          <w:lang w:val="lt-LT"/>
        </w:rPr>
        <w:t>.</w:t>
      </w:r>
    </w:p>
    <w:p w14:paraId="4813BE04" w14:textId="77777777" w:rsidR="00A63E11" w:rsidRDefault="00A63E11" w:rsidP="00BE668A">
      <w:pPr>
        <w:pStyle w:val="ListParagraph"/>
        <w:rPr>
          <w:b/>
          <w:bCs/>
          <w:lang w:val="lt-LT"/>
        </w:rPr>
      </w:pPr>
    </w:p>
    <w:p w14:paraId="658DC35C" w14:textId="77777777" w:rsidR="00AC0D09" w:rsidRDefault="00AC0D09" w:rsidP="00BE668A">
      <w:pPr>
        <w:pStyle w:val="ListParagraph"/>
        <w:rPr>
          <w:b/>
          <w:bCs/>
          <w:lang w:val="lt-LT"/>
        </w:rPr>
      </w:pPr>
    </w:p>
    <w:p w14:paraId="61F0B11A" w14:textId="4711D3DA" w:rsidR="00E828B3" w:rsidRDefault="00AC0D09" w:rsidP="00BE668A">
      <w:pPr>
        <w:pStyle w:val="ListParagraph"/>
        <w:rPr>
          <w:lang w:val="lt-LT"/>
        </w:rPr>
      </w:pPr>
      <w:r w:rsidRPr="00AC0D09">
        <w:rPr>
          <w:lang w:val="lt-LT"/>
        </w:rPr>
        <w:lastRenderedPageBreak/>
        <w:t>Sales distribution across markets was also plotted to check for sales variability due to promotions. The analysis confirmed no outliers, suggesting potential sales variation due to promotions.</w:t>
      </w:r>
      <w:r w:rsidR="00E828B3">
        <w:rPr>
          <w:noProof/>
        </w:rPr>
        <w:drawing>
          <wp:inline distT="0" distB="0" distL="0" distR="0" wp14:anchorId="0D738A18" wp14:editId="5946C1DB">
            <wp:extent cx="5478780" cy="2533650"/>
            <wp:effectExtent l="0" t="0" r="7620" b="0"/>
            <wp:docPr id="2" name="Chart 2">
              <a:extLst xmlns:a="http://schemas.openxmlformats.org/drawingml/2006/main">
                <a:ext uri="{FF2B5EF4-FFF2-40B4-BE49-F238E27FC236}">
                  <a16:creationId xmlns:a16="http://schemas.microsoft.com/office/drawing/2014/main" id="{441C4BCF-8E6D-5E3E-F761-E08C9C7DE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2E2F66F" w14:textId="77777777" w:rsidR="000D5DF9" w:rsidRDefault="000D5DF9" w:rsidP="00BE668A">
      <w:pPr>
        <w:pStyle w:val="ListParagraph"/>
        <w:rPr>
          <w:lang w:val="lt-LT"/>
        </w:rPr>
      </w:pPr>
    </w:p>
    <w:p w14:paraId="37B02961" w14:textId="77777777" w:rsidR="00434D91" w:rsidRDefault="00434D91" w:rsidP="00BE668A">
      <w:pPr>
        <w:pStyle w:val="ListParagraph"/>
      </w:pPr>
      <w:r w:rsidRPr="00434D91">
        <w:t xml:space="preserve">Additionally, a check was made whether the groups were correctly divided by </w:t>
      </w:r>
      <w:proofErr w:type="spellStart"/>
      <w:r w:rsidRPr="00434D91">
        <w:t>location_id</w:t>
      </w:r>
      <w:proofErr w:type="spellEnd"/>
      <w:r w:rsidRPr="00434D91">
        <w:t xml:space="preserve"> into three groups. </w:t>
      </w:r>
    </w:p>
    <w:p w14:paraId="29F96C34" w14:textId="7C3C7DB9" w:rsidR="002C298F" w:rsidRPr="00434D91" w:rsidRDefault="00434D91" w:rsidP="00BE668A">
      <w:pPr>
        <w:pStyle w:val="ListParagraph"/>
        <w:rPr>
          <w:b/>
          <w:bCs/>
          <w:lang w:val="lt-LT"/>
        </w:rPr>
      </w:pPr>
      <w:r w:rsidRPr="00434D91">
        <w:rPr>
          <w:b/>
          <w:bCs/>
        </w:rPr>
        <w:t>Results:</w:t>
      </w:r>
    </w:p>
    <w:tbl>
      <w:tblPr>
        <w:tblStyle w:val="TableGrid"/>
        <w:tblW w:w="0" w:type="auto"/>
        <w:tblLook w:val="04A0" w:firstRow="1" w:lastRow="0" w:firstColumn="1" w:lastColumn="0" w:noHBand="0" w:noVBand="1"/>
      </w:tblPr>
      <w:tblGrid>
        <w:gridCol w:w="1998"/>
        <w:gridCol w:w="1800"/>
      </w:tblGrid>
      <w:tr w:rsidR="00EF276C" w:rsidRPr="00EF276C" w14:paraId="6EC09124" w14:textId="77777777" w:rsidTr="00434D91">
        <w:trPr>
          <w:trHeight w:val="288"/>
        </w:trPr>
        <w:tc>
          <w:tcPr>
            <w:tcW w:w="1998" w:type="dxa"/>
            <w:noWrap/>
            <w:hideMark/>
          </w:tcPr>
          <w:p w14:paraId="2554986C" w14:textId="68A25159" w:rsidR="00EF276C" w:rsidRPr="00EF276C" w:rsidRDefault="00434D91" w:rsidP="00434D91">
            <w:pPr>
              <w:pStyle w:val="ListParagraph"/>
              <w:ind w:left="90"/>
              <w:rPr>
                <w:b/>
                <w:bCs/>
              </w:rPr>
            </w:pPr>
            <w:r w:rsidRPr="00EF276C">
              <w:rPr>
                <w:b/>
                <w:bCs/>
              </w:rPr>
              <w:t>Promotion type</w:t>
            </w:r>
          </w:p>
        </w:tc>
        <w:tc>
          <w:tcPr>
            <w:tcW w:w="1800" w:type="dxa"/>
            <w:noWrap/>
            <w:hideMark/>
          </w:tcPr>
          <w:p w14:paraId="39683B88" w14:textId="77777777" w:rsidR="00EF276C" w:rsidRPr="00EF276C" w:rsidRDefault="00EF276C" w:rsidP="00434D91">
            <w:pPr>
              <w:pStyle w:val="ListParagraph"/>
              <w:ind w:left="66"/>
              <w:rPr>
                <w:b/>
                <w:bCs/>
              </w:rPr>
            </w:pPr>
            <w:r w:rsidRPr="00EF276C">
              <w:rPr>
                <w:b/>
                <w:bCs/>
              </w:rPr>
              <w:t>Location qty</w:t>
            </w:r>
          </w:p>
        </w:tc>
      </w:tr>
      <w:tr w:rsidR="00EF276C" w:rsidRPr="00EF276C" w14:paraId="7A04B2D9" w14:textId="77777777" w:rsidTr="00434D91">
        <w:trPr>
          <w:trHeight w:val="288"/>
        </w:trPr>
        <w:tc>
          <w:tcPr>
            <w:tcW w:w="1998" w:type="dxa"/>
            <w:noWrap/>
            <w:hideMark/>
          </w:tcPr>
          <w:p w14:paraId="6C8D0FE1" w14:textId="77777777" w:rsidR="00EF276C" w:rsidRPr="00EF276C" w:rsidRDefault="00EF276C" w:rsidP="00434D91">
            <w:pPr>
              <w:pStyle w:val="ListParagraph"/>
              <w:ind w:left="90"/>
            </w:pPr>
            <w:r w:rsidRPr="00EF276C">
              <w:t>1</w:t>
            </w:r>
          </w:p>
        </w:tc>
        <w:tc>
          <w:tcPr>
            <w:tcW w:w="1800" w:type="dxa"/>
            <w:noWrap/>
            <w:hideMark/>
          </w:tcPr>
          <w:p w14:paraId="7AA72A0A" w14:textId="77777777" w:rsidR="00EF276C" w:rsidRPr="00EF276C" w:rsidRDefault="00EF276C" w:rsidP="00434D91">
            <w:pPr>
              <w:pStyle w:val="ListParagraph"/>
              <w:ind w:left="66"/>
            </w:pPr>
            <w:r w:rsidRPr="00EF276C">
              <w:t>43</w:t>
            </w:r>
          </w:p>
        </w:tc>
      </w:tr>
      <w:tr w:rsidR="00EF276C" w:rsidRPr="00EF276C" w14:paraId="15C0D5FE" w14:textId="77777777" w:rsidTr="00434D91">
        <w:trPr>
          <w:trHeight w:val="288"/>
        </w:trPr>
        <w:tc>
          <w:tcPr>
            <w:tcW w:w="1998" w:type="dxa"/>
            <w:noWrap/>
            <w:hideMark/>
          </w:tcPr>
          <w:p w14:paraId="214E1A5B" w14:textId="77777777" w:rsidR="00EF276C" w:rsidRPr="00EF276C" w:rsidRDefault="00EF276C" w:rsidP="00434D91">
            <w:pPr>
              <w:pStyle w:val="ListParagraph"/>
              <w:ind w:left="90"/>
            </w:pPr>
            <w:r w:rsidRPr="00EF276C">
              <w:t>2</w:t>
            </w:r>
          </w:p>
        </w:tc>
        <w:tc>
          <w:tcPr>
            <w:tcW w:w="1800" w:type="dxa"/>
            <w:noWrap/>
            <w:hideMark/>
          </w:tcPr>
          <w:p w14:paraId="4C55E1B6" w14:textId="77777777" w:rsidR="00EF276C" w:rsidRPr="00EF276C" w:rsidRDefault="00EF276C" w:rsidP="00434D91">
            <w:pPr>
              <w:pStyle w:val="ListParagraph"/>
              <w:ind w:left="66"/>
            </w:pPr>
            <w:r w:rsidRPr="00EF276C">
              <w:t>47</w:t>
            </w:r>
          </w:p>
        </w:tc>
      </w:tr>
      <w:tr w:rsidR="00EF276C" w:rsidRPr="00EF276C" w14:paraId="56C6D187" w14:textId="77777777" w:rsidTr="00434D91">
        <w:trPr>
          <w:trHeight w:val="288"/>
        </w:trPr>
        <w:tc>
          <w:tcPr>
            <w:tcW w:w="1998" w:type="dxa"/>
            <w:noWrap/>
            <w:hideMark/>
          </w:tcPr>
          <w:p w14:paraId="21DE20B5" w14:textId="77777777" w:rsidR="00EF276C" w:rsidRPr="00EF276C" w:rsidRDefault="00EF276C" w:rsidP="00434D91">
            <w:pPr>
              <w:pStyle w:val="ListParagraph"/>
              <w:ind w:left="90"/>
            </w:pPr>
            <w:r w:rsidRPr="00EF276C">
              <w:t>3</w:t>
            </w:r>
          </w:p>
        </w:tc>
        <w:tc>
          <w:tcPr>
            <w:tcW w:w="1800" w:type="dxa"/>
            <w:noWrap/>
            <w:hideMark/>
          </w:tcPr>
          <w:p w14:paraId="61997267" w14:textId="77777777" w:rsidR="00EF276C" w:rsidRPr="00EF276C" w:rsidRDefault="00EF276C" w:rsidP="00434D91">
            <w:pPr>
              <w:pStyle w:val="ListParagraph"/>
              <w:ind w:left="66"/>
            </w:pPr>
            <w:r w:rsidRPr="00EF276C">
              <w:t>47</w:t>
            </w:r>
          </w:p>
        </w:tc>
      </w:tr>
      <w:tr w:rsidR="00EF276C" w:rsidRPr="00EF276C" w14:paraId="4FEEDDCE" w14:textId="77777777" w:rsidTr="00434D91">
        <w:trPr>
          <w:trHeight w:val="288"/>
        </w:trPr>
        <w:tc>
          <w:tcPr>
            <w:tcW w:w="1998" w:type="dxa"/>
            <w:noWrap/>
            <w:hideMark/>
          </w:tcPr>
          <w:p w14:paraId="24610867" w14:textId="77777777" w:rsidR="00EF276C" w:rsidRPr="00EF276C" w:rsidRDefault="00EF276C" w:rsidP="00434D91">
            <w:pPr>
              <w:pStyle w:val="ListParagraph"/>
              <w:ind w:left="90"/>
              <w:rPr>
                <w:b/>
                <w:bCs/>
              </w:rPr>
            </w:pPr>
            <w:r w:rsidRPr="00EF276C">
              <w:rPr>
                <w:b/>
                <w:bCs/>
              </w:rPr>
              <w:t>Total</w:t>
            </w:r>
          </w:p>
        </w:tc>
        <w:tc>
          <w:tcPr>
            <w:tcW w:w="1800" w:type="dxa"/>
            <w:noWrap/>
            <w:hideMark/>
          </w:tcPr>
          <w:p w14:paraId="398C2186" w14:textId="77777777" w:rsidR="00EF276C" w:rsidRPr="00EF276C" w:rsidRDefault="00EF276C" w:rsidP="00434D91">
            <w:pPr>
              <w:pStyle w:val="ListParagraph"/>
              <w:ind w:left="66"/>
              <w:rPr>
                <w:b/>
                <w:bCs/>
              </w:rPr>
            </w:pPr>
            <w:r w:rsidRPr="00EF276C">
              <w:rPr>
                <w:b/>
                <w:bCs/>
              </w:rPr>
              <w:t>137</w:t>
            </w:r>
          </w:p>
        </w:tc>
      </w:tr>
    </w:tbl>
    <w:p w14:paraId="338FBA42" w14:textId="77777777" w:rsidR="00434D91" w:rsidRPr="00434D91" w:rsidRDefault="00434D91" w:rsidP="00434D91">
      <w:pPr>
        <w:rPr>
          <w:lang w:val="lt-LT"/>
        </w:rPr>
      </w:pPr>
    </w:p>
    <w:p w14:paraId="79626EF1" w14:textId="24B1270A" w:rsidR="00434D91" w:rsidRPr="00E83BD7" w:rsidRDefault="00434D91" w:rsidP="00434D91">
      <w:pPr>
        <w:pStyle w:val="ListParagraph"/>
        <w:numPr>
          <w:ilvl w:val="0"/>
          <w:numId w:val="7"/>
        </w:numPr>
        <w:ind w:left="1170" w:hanging="270"/>
        <w:rPr>
          <w:b/>
          <w:bCs/>
          <w:lang w:val="lt-LT"/>
        </w:rPr>
      </w:pPr>
      <w:r w:rsidRPr="00E83BD7">
        <w:rPr>
          <w:b/>
          <w:bCs/>
          <w:lang w:val="lt-LT"/>
        </w:rPr>
        <w:t xml:space="preserve">SD: </w:t>
      </w:r>
      <w:r w:rsidRPr="00434D91">
        <w:rPr>
          <w:b/>
          <w:bCs/>
          <w:lang w:val="lt-LT"/>
        </w:rPr>
        <w:t>0.040274806</w:t>
      </w:r>
    </w:p>
    <w:p w14:paraId="5046FFF9" w14:textId="65FF63A5" w:rsidR="00434D91" w:rsidRPr="00E83BD7" w:rsidRDefault="00434D91" w:rsidP="00434D91">
      <w:pPr>
        <w:pStyle w:val="ListParagraph"/>
        <w:numPr>
          <w:ilvl w:val="0"/>
          <w:numId w:val="7"/>
        </w:numPr>
        <w:ind w:left="1170" w:hanging="270"/>
        <w:rPr>
          <w:b/>
          <w:bCs/>
          <w:lang w:val="lt-LT"/>
        </w:rPr>
      </w:pPr>
      <w:r>
        <w:rPr>
          <w:b/>
          <w:bCs/>
          <w:lang w:val="lt-LT"/>
        </w:rPr>
        <w:t>m</w:t>
      </w:r>
      <w:r w:rsidRPr="00E83BD7">
        <w:rPr>
          <w:b/>
          <w:bCs/>
          <w:lang w:val="lt-LT"/>
        </w:rPr>
        <w:t xml:space="preserve">: </w:t>
      </w:r>
      <w:r w:rsidRPr="00434D91">
        <w:rPr>
          <w:b/>
          <w:bCs/>
          <w:lang w:val="lt-LT"/>
        </w:rPr>
        <w:t>0.103506252</w:t>
      </w:r>
    </w:p>
    <w:p w14:paraId="4ED6C700" w14:textId="51FD1D01" w:rsidR="00434D91" w:rsidRPr="00E83BD7" w:rsidRDefault="00434D91" w:rsidP="00434D91">
      <w:pPr>
        <w:pStyle w:val="ListParagraph"/>
        <w:numPr>
          <w:ilvl w:val="0"/>
          <w:numId w:val="7"/>
        </w:numPr>
        <w:ind w:left="1170" w:hanging="270"/>
        <w:rPr>
          <w:b/>
          <w:bCs/>
          <w:lang w:val="lt-LT"/>
        </w:rPr>
      </w:pPr>
      <w:r w:rsidRPr="00E83BD7">
        <w:rPr>
          <w:b/>
          <w:bCs/>
          <w:lang w:val="lt-LT"/>
        </w:rPr>
        <w:t xml:space="preserve">CI: </w:t>
      </w:r>
      <w:r w:rsidRPr="00434D91">
        <w:rPr>
          <w:b/>
          <w:bCs/>
          <w:lang w:val="lt-LT"/>
        </w:rPr>
        <w:t>0.229827081</w:t>
      </w:r>
      <w:r>
        <w:rPr>
          <w:b/>
          <w:bCs/>
          <w:lang w:val="lt-LT"/>
        </w:rPr>
        <w:t xml:space="preserve"> </w:t>
      </w:r>
      <w:r w:rsidRPr="00E83BD7">
        <w:rPr>
          <w:b/>
          <w:bCs/>
          <w:lang w:val="lt-LT"/>
        </w:rPr>
        <w:t xml:space="preserve">to </w:t>
      </w:r>
      <w:r w:rsidRPr="00434D91">
        <w:rPr>
          <w:b/>
          <w:bCs/>
          <w:lang w:val="lt-LT"/>
        </w:rPr>
        <w:t>0.43684</w:t>
      </w:r>
    </w:p>
    <w:tbl>
      <w:tblPr>
        <w:tblW w:w="4460" w:type="dxa"/>
        <w:tblInd w:w="113" w:type="dxa"/>
        <w:tblLook w:val="04A0" w:firstRow="1" w:lastRow="0" w:firstColumn="1" w:lastColumn="0" w:noHBand="0" w:noVBand="1"/>
      </w:tblPr>
      <w:tblGrid>
        <w:gridCol w:w="1760"/>
        <w:gridCol w:w="1740"/>
        <w:gridCol w:w="960"/>
      </w:tblGrid>
      <w:tr w:rsidR="00434D91" w:rsidRPr="00970A08" w14:paraId="6AF4225F" w14:textId="77777777" w:rsidTr="00D57483">
        <w:trPr>
          <w:trHeight w:val="288"/>
        </w:trPr>
        <w:tc>
          <w:tcPr>
            <w:tcW w:w="1760" w:type="dxa"/>
            <w:tcBorders>
              <w:top w:val="nil"/>
              <w:left w:val="nil"/>
              <w:bottom w:val="nil"/>
              <w:right w:val="nil"/>
            </w:tcBorders>
            <w:shd w:val="clear" w:color="auto" w:fill="auto"/>
            <w:noWrap/>
            <w:vAlign w:val="bottom"/>
            <w:hideMark/>
          </w:tcPr>
          <w:p w14:paraId="2A7E8E9C" w14:textId="77777777" w:rsidR="00434D91" w:rsidRPr="00970A08" w:rsidRDefault="00434D91" w:rsidP="00D57483">
            <w:pPr>
              <w:spacing w:after="0" w:line="240" w:lineRule="auto"/>
              <w:jc w:val="right"/>
              <w:rPr>
                <w:rFonts w:ascii="Calibri" w:eastAsia="Times New Roman" w:hAnsi="Calibri" w:cs="Calibri"/>
                <w:color w:val="000000"/>
              </w:rPr>
            </w:pPr>
          </w:p>
        </w:tc>
        <w:tc>
          <w:tcPr>
            <w:tcW w:w="1740" w:type="dxa"/>
            <w:tcBorders>
              <w:top w:val="nil"/>
              <w:left w:val="nil"/>
              <w:bottom w:val="nil"/>
              <w:right w:val="nil"/>
            </w:tcBorders>
            <w:shd w:val="clear" w:color="auto" w:fill="auto"/>
            <w:noWrap/>
            <w:vAlign w:val="bottom"/>
            <w:hideMark/>
          </w:tcPr>
          <w:p w14:paraId="5431B815" w14:textId="77777777" w:rsidR="00434D91" w:rsidRPr="00970A08" w:rsidRDefault="00434D91" w:rsidP="00D5748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FED6D" w14:textId="77777777" w:rsidR="00434D91" w:rsidRPr="00970A08" w:rsidRDefault="00434D91" w:rsidP="00D57483">
            <w:pPr>
              <w:spacing w:after="0" w:line="240" w:lineRule="auto"/>
              <w:rPr>
                <w:rFonts w:ascii="Times New Roman" w:eastAsia="Times New Roman" w:hAnsi="Times New Roman" w:cs="Times New Roman"/>
                <w:sz w:val="20"/>
                <w:szCs w:val="20"/>
              </w:rPr>
            </w:pPr>
          </w:p>
        </w:tc>
      </w:tr>
      <w:tr w:rsidR="00434D91" w:rsidRPr="00970A08" w14:paraId="3649F678" w14:textId="77777777" w:rsidTr="00D57483">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7840F" w14:textId="77777777" w:rsidR="00434D91" w:rsidRPr="00970A08" w:rsidRDefault="00434D91" w:rsidP="00D57483">
            <w:pPr>
              <w:spacing w:after="0" w:line="240" w:lineRule="auto"/>
              <w:rPr>
                <w:rFonts w:ascii="Calibri" w:eastAsia="Times New Roman" w:hAnsi="Calibri" w:cs="Calibri"/>
                <w:color w:val="000000"/>
              </w:rPr>
            </w:pPr>
            <w:r w:rsidRPr="00970A08">
              <w:rPr>
                <w:rFonts w:ascii="Calibri" w:eastAsia="Times New Roman" w:hAnsi="Calibri" w:cs="Calibri"/>
                <w:color w:val="000000"/>
              </w:rPr>
              <w:t>P(Promotion_1)</w:t>
            </w:r>
          </w:p>
        </w:tc>
        <w:tc>
          <w:tcPr>
            <w:tcW w:w="17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0F1FC82" w14:textId="77777777" w:rsidR="00434D91" w:rsidRPr="00970A08" w:rsidRDefault="00434D91" w:rsidP="00D57483">
            <w:pPr>
              <w:spacing w:after="0" w:line="240" w:lineRule="auto"/>
              <w:jc w:val="right"/>
              <w:rPr>
                <w:rFonts w:ascii="Calibri" w:eastAsia="Times New Roman" w:hAnsi="Calibri" w:cs="Calibri"/>
                <w:color w:val="006100"/>
              </w:rPr>
            </w:pPr>
            <w:r w:rsidRPr="00970A08">
              <w:rPr>
                <w:rFonts w:ascii="Calibri" w:eastAsia="Times New Roman" w:hAnsi="Calibri" w:cs="Calibri"/>
                <w:color w:val="006100"/>
              </w:rPr>
              <w:t>0.313868613</w:t>
            </w:r>
          </w:p>
        </w:tc>
        <w:tc>
          <w:tcPr>
            <w:tcW w:w="960" w:type="dxa"/>
            <w:tcBorders>
              <w:top w:val="nil"/>
              <w:left w:val="nil"/>
              <w:bottom w:val="nil"/>
              <w:right w:val="nil"/>
            </w:tcBorders>
            <w:shd w:val="clear" w:color="auto" w:fill="auto"/>
            <w:noWrap/>
            <w:vAlign w:val="bottom"/>
            <w:hideMark/>
          </w:tcPr>
          <w:p w14:paraId="2E70BE86" w14:textId="77777777" w:rsidR="00434D91" w:rsidRPr="00970A08" w:rsidRDefault="00434D91" w:rsidP="00D57483">
            <w:pPr>
              <w:spacing w:after="0" w:line="240" w:lineRule="auto"/>
              <w:jc w:val="right"/>
              <w:rPr>
                <w:rFonts w:ascii="Calibri" w:eastAsia="Times New Roman" w:hAnsi="Calibri" w:cs="Calibri"/>
                <w:color w:val="006100"/>
              </w:rPr>
            </w:pPr>
          </w:p>
        </w:tc>
      </w:tr>
      <w:tr w:rsidR="00434D91" w:rsidRPr="00970A08" w14:paraId="2B8C51E0" w14:textId="77777777" w:rsidTr="00D5748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E8120A0" w14:textId="77777777" w:rsidR="00434D91" w:rsidRPr="00970A08" w:rsidRDefault="00434D91" w:rsidP="00D57483">
            <w:pPr>
              <w:spacing w:after="0" w:line="240" w:lineRule="auto"/>
              <w:rPr>
                <w:rFonts w:ascii="Calibri" w:eastAsia="Times New Roman" w:hAnsi="Calibri" w:cs="Calibri"/>
                <w:color w:val="000000"/>
              </w:rPr>
            </w:pPr>
            <w:r w:rsidRPr="00970A08">
              <w:rPr>
                <w:rFonts w:ascii="Calibri" w:eastAsia="Times New Roman" w:hAnsi="Calibri" w:cs="Calibri"/>
                <w:color w:val="000000"/>
              </w:rPr>
              <w:t>P(Promotion_2)</w:t>
            </w:r>
          </w:p>
        </w:tc>
        <w:tc>
          <w:tcPr>
            <w:tcW w:w="17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4ACD7B75" w14:textId="77777777" w:rsidR="00434D91" w:rsidRPr="00970A08" w:rsidRDefault="00434D91" w:rsidP="00D57483">
            <w:pPr>
              <w:spacing w:after="0" w:line="240" w:lineRule="auto"/>
              <w:jc w:val="right"/>
              <w:rPr>
                <w:rFonts w:ascii="Calibri" w:eastAsia="Times New Roman" w:hAnsi="Calibri" w:cs="Calibri"/>
                <w:color w:val="006100"/>
              </w:rPr>
            </w:pPr>
            <w:r w:rsidRPr="00970A08">
              <w:rPr>
                <w:rFonts w:ascii="Calibri" w:eastAsia="Times New Roman" w:hAnsi="Calibri" w:cs="Calibri"/>
                <w:color w:val="006100"/>
              </w:rPr>
              <w:t>0.343065693</w:t>
            </w:r>
          </w:p>
        </w:tc>
        <w:tc>
          <w:tcPr>
            <w:tcW w:w="960" w:type="dxa"/>
            <w:tcBorders>
              <w:top w:val="nil"/>
              <w:left w:val="nil"/>
              <w:bottom w:val="nil"/>
              <w:right w:val="nil"/>
            </w:tcBorders>
            <w:shd w:val="clear" w:color="auto" w:fill="auto"/>
            <w:noWrap/>
            <w:vAlign w:val="bottom"/>
            <w:hideMark/>
          </w:tcPr>
          <w:p w14:paraId="48060F78" w14:textId="77777777" w:rsidR="00434D91" w:rsidRPr="00970A08" w:rsidRDefault="00434D91" w:rsidP="00D57483">
            <w:pPr>
              <w:spacing w:after="0" w:line="240" w:lineRule="auto"/>
              <w:jc w:val="right"/>
              <w:rPr>
                <w:rFonts w:ascii="Calibri" w:eastAsia="Times New Roman" w:hAnsi="Calibri" w:cs="Calibri"/>
                <w:color w:val="006100"/>
              </w:rPr>
            </w:pPr>
          </w:p>
        </w:tc>
      </w:tr>
      <w:tr w:rsidR="00434D91" w:rsidRPr="00970A08" w14:paraId="0F8A1AD1" w14:textId="77777777" w:rsidTr="00D57483">
        <w:trPr>
          <w:trHeight w:val="288"/>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12DCBB4" w14:textId="77777777" w:rsidR="00434D91" w:rsidRPr="00970A08" w:rsidRDefault="00434D91" w:rsidP="00D57483">
            <w:pPr>
              <w:spacing w:after="0" w:line="240" w:lineRule="auto"/>
              <w:rPr>
                <w:rFonts w:ascii="Calibri" w:eastAsia="Times New Roman" w:hAnsi="Calibri" w:cs="Calibri"/>
                <w:color w:val="000000"/>
              </w:rPr>
            </w:pPr>
            <w:r w:rsidRPr="00970A08">
              <w:rPr>
                <w:rFonts w:ascii="Calibri" w:eastAsia="Times New Roman" w:hAnsi="Calibri" w:cs="Calibri"/>
                <w:color w:val="000000"/>
              </w:rPr>
              <w:t>P(Promotion_3)</w:t>
            </w:r>
          </w:p>
        </w:tc>
        <w:tc>
          <w:tcPr>
            <w:tcW w:w="1740" w:type="dxa"/>
            <w:tcBorders>
              <w:top w:val="single" w:sz="4" w:space="0" w:color="auto"/>
              <w:left w:val="single" w:sz="4" w:space="0" w:color="auto"/>
              <w:bottom w:val="single" w:sz="4" w:space="0" w:color="auto"/>
              <w:right w:val="single" w:sz="4" w:space="0" w:color="auto"/>
            </w:tcBorders>
            <w:shd w:val="clear" w:color="000000" w:fill="C6EFCE"/>
            <w:noWrap/>
            <w:vAlign w:val="bottom"/>
            <w:hideMark/>
          </w:tcPr>
          <w:p w14:paraId="14EC7D41" w14:textId="77777777" w:rsidR="00434D91" w:rsidRPr="00970A08" w:rsidRDefault="00434D91" w:rsidP="00D57483">
            <w:pPr>
              <w:spacing w:after="0" w:line="240" w:lineRule="auto"/>
              <w:jc w:val="right"/>
              <w:rPr>
                <w:rFonts w:ascii="Calibri" w:eastAsia="Times New Roman" w:hAnsi="Calibri" w:cs="Calibri"/>
                <w:color w:val="006100"/>
              </w:rPr>
            </w:pPr>
            <w:r w:rsidRPr="00970A08">
              <w:rPr>
                <w:rFonts w:ascii="Calibri" w:eastAsia="Times New Roman" w:hAnsi="Calibri" w:cs="Calibri"/>
                <w:color w:val="006100"/>
              </w:rPr>
              <w:t>0.343065693</w:t>
            </w:r>
          </w:p>
        </w:tc>
        <w:tc>
          <w:tcPr>
            <w:tcW w:w="960" w:type="dxa"/>
            <w:tcBorders>
              <w:top w:val="nil"/>
              <w:left w:val="nil"/>
              <w:bottom w:val="nil"/>
              <w:right w:val="nil"/>
            </w:tcBorders>
            <w:shd w:val="clear" w:color="auto" w:fill="auto"/>
            <w:noWrap/>
            <w:vAlign w:val="bottom"/>
            <w:hideMark/>
          </w:tcPr>
          <w:p w14:paraId="4F8DD751" w14:textId="77777777" w:rsidR="00434D91" w:rsidRPr="00970A08" w:rsidRDefault="00434D91" w:rsidP="00D57483">
            <w:pPr>
              <w:spacing w:after="0" w:line="240" w:lineRule="auto"/>
              <w:jc w:val="right"/>
              <w:rPr>
                <w:rFonts w:ascii="Calibri" w:eastAsia="Times New Roman" w:hAnsi="Calibri" w:cs="Calibri"/>
                <w:color w:val="006100"/>
              </w:rPr>
            </w:pPr>
          </w:p>
        </w:tc>
      </w:tr>
    </w:tbl>
    <w:p w14:paraId="2CF62126" w14:textId="3EE10DD5" w:rsidR="00434D91" w:rsidRDefault="00434D91" w:rsidP="00434D91">
      <w:pPr>
        <w:pStyle w:val="ListParagraph"/>
        <w:rPr>
          <w:lang w:val="lt-LT"/>
        </w:rPr>
      </w:pPr>
    </w:p>
    <w:p w14:paraId="076D6887" w14:textId="43EEE452" w:rsidR="00CA7ADF" w:rsidRDefault="00EF7C42" w:rsidP="00BE668A">
      <w:pPr>
        <w:pStyle w:val="ListParagraph"/>
        <w:rPr>
          <w:lang w:val="lt-LT"/>
        </w:rPr>
      </w:pPr>
      <w:r w:rsidRPr="00EF7C42">
        <w:rPr>
          <w:lang w:val="lt-LT"/>
        </w:rPr>
        <w:t>We can see that the groups were divided correctly and statistically reliably by the number of locations.</w:t>
      </w:r>
    </w:p>
    <w:p w14:paraId="7EBF9445" w14:textId="77777777" w:rsidR="00EF7C42" w:rsidRDefault="00EF7C42" w:rsidP="00BE668A">
      <w:pPr>
        <w:pStyle w:val="ListParagraph"/>
        <w:rPr>
          <w:lang w:val="lt-LT"/>
        </w:rPr>
      </w:pPr>
    </w:p>
    <w:p w14:paraId="49929EBE" w14:textId="77777777" w:rsidR="00EF7C42" w:rsidRDefault="00EF7C42" w:rsidP="00BE668A">
      <w:pPr>
        <w:pStyle w:val="ListParagraph"/>
        <w:rPr>
          <w:lang w:val="lt-LT"/>
        </w:rPr>
      </w:pPr>
    </w:p>
    <w:p w14:paraId="3BAE2180" w14:textId="77777777" w:rsidR="00970A08" w:rsidRPr="00BE668A" w:rsidRDefault="00970A08" w:rsidP="00BE668A">
      <w:pPr>
        <w:pStyle w:val="ListParagraph"/>
        <w:rPr>
          <w:lang w:val="lt-LT"/>
        </w:rPr>
      </w:pPr>
    </w:p>
    <w:p w14:paraId="40838EC0" w14:textId="4F4F4FB2" w:rsidR="00EF7C42" w:rsidRDefault="00EF7C42" w:rsidP="00EF7C42">
      <w:pPr>
        <w:pStyle w:val="ListParagraph"/>
        <w:numPr>
          <w:ilvl w:val="0"/>
          <w:numId w:val="6"/>
        </w:numPr>
        <w:rPr>
          <w:b/>
          <w:bCs/>
          <w:lang w:val="lt-LT"/>
        </w:rPr>
      </w:pPr>
      <w:r w:rsidRPr="00EF7C42">
        <w:rPr>
          <w:b/>
          <w:bCs/>
          <w:lang w:val="lt-LT"/>
        </w:rPr>
        <w:lastRenderedPageBreak/>
        <w:t>Summary of Results</w:t>
      </w:r>
    </w:p>
    <w:p w14:paraId="20331036" w14:textId="27689268" w:rsidR="00F46A6B" w:rsidRDefault="008F0265" w:rsidP="00A02AE9">
      <w:pPr>
        <w:pStyle w:val="ListParagraph"/>
        <w:rPr>
          <w:lang w:val="lt-LT"/>
        </w:rPr>
      </w:pPr>
      <w:r w:rsidRPr="008F0265">
        <w:rPr>
          <w:lang w:val="lt-LT"/>
        </w:rPr>
        <w:t>The statistical analysis revealed that only Promotion1 showed a significant difference in sales compared to Promotion2. However, there was no significant difference between Promotion1 and Promotion3, despite higher sales for Promotion1. Additionally, the experiment was not adequately distributed across markets, leading to unreliable conclusions.</w:t>
      </w:r>
    </w:p>
    <w:p w14:paraId="0482BC24" w14:textId="77777777" w:rsidR="00773E53" w:rsidRDefault="00773E53" w:rsidP="00A02AE9">
      <w:pPr>
        <w:pStyle w:val="ListParagraph"/>
        <w:rPr>
          <w:lang w:val="lt-LT"/>
        </w:rPr>
      </w:pPr>
    </w:p>
    <w:p w14:paraId="2D7C3DA3" w14:textId="4B776FD5" w:rsidR="00F46A6B" w:rsidRPr="008F0265" w:rsidRDefault="008F0265" w:rsidP="00EF1CEB">
      <w:pPr>
        <w:pStyle w:val="ListParagraph"/>
        <w:numPr>
          <w:ilvl w:val="0"/>
          <w:numId w:val="6"/>
        </w:numPr>
        <w:rPr>
          <w:b/>
          <w:bCs/>
          <w:lang w:val="lt-LT"/>
        </w:rPr>
      </w:pPr>
      <w:r w:rsidRPr="008F0265">
        <w:rPr>
          <w:b/>
          <w:bCs/>
          <w:lang w:val="lt-LT"/>
        </w:rPr>
        <w:t>Recommendations</w:t>
      </w:r>
    </w:p>
    <w:p w14:paraId="02AEBC53" w14:textId="5B11D7AE" w:rsidR="004C6E9C" w:rsidRDefault="00773E53" w:rsidP="00773E53">
      <w:pPr>
        <w:pStyle w:val="ListParagraph"/>
        <w:rPr>
          <w:lang w:val="lt-LT"/>
        </w:rPr>
      </w:pPr>
      <w:r w:rsidRPr="00773E53">
        <w:rPr>
          <w:lang w:val="lt-LT"/>
        </w:rPr>
        <w:t>Given the data, it is recommended to repeat the experiment with a proper design, ensuring equal distribution of promotions across markets to achieve more reliable results. However, if immediate action is necessary, Promotion1 should be used, as it showed a significant increase in sales compared to Promotion2 and had a higher average sales than Promotion3, despite the difference not being statistically significant</w:t>
      </w:r>
      <w:r w:rsidR="003D0A32">
        <w:rPr>
          <w:lang w:val="lt-LT"/>
        </w:rPr>
        <w:t>.</w:t>
      </w:r>
    </w:p>
    <w:p w14:paraId="63EAB126" w14:textId="77777777" w:rsidR="004C6E9C" w:rsidRDefault="004C6E9C">
      <w:pPr>
        <w:rPr>
          <w:lang w:val="lt-LT"/>
        </w:rPr>
      </w:pPr>
    </w:p>
    <w:p w14:paraId="08CE662C" w14:textId="07C465B2" w:rsidR="004C6E9C" w:rsidRPr="00402F9D" w:rsidRDefault="004C6E9C"/>
    <w:sectPr w:rsidR="004C6E9C" w:rsidRPr="0040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7765"/>
    <w:multiLevelType w:val="hybridMultilevel"/>
    <w:tmpl w:val="B37C48F8"/>
    <w:lvl w:ilvl="0" w:tplc="B7F48E82">
      <w:start w:val="1"/>
      <w:numFmt w:val="decimal"/>
      <w:lvlText w:val="%1."/>
      <w:lvlJc w:val="left"/>
      <w:pPr>
        <w:ind w:left="720" w:hanging="360"/>
      </w:pPr>
      <w:rPr>
        <w:rFonts w:asciiTheme="minorHAnsi" w:eastAsiaTheme="minorHAnsi" w:hAnsiTheme="minorHAnsi" w:cstheme="minorBidi"/>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60FB3"/>
    <w:multiLevelType w:val="multilevel"/>
    <w:tmpl w:val="41F23D02"/>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6B27DF0"/>
    <w:multiLevelType w:val="hybridMultilevel"/>
    <w:tmpl w:val="A23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C5A44"/>
    <w:multiLevelType w:val="multilevel"/>
    <w:tmpl w:val="7278E70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DBC6EAD"/>
    <w:multiLevelType w:val="hybridMultilevel"/>
    <w:tmpl w:val="560809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7412C5A"/>
    <w:multiLevelType w:val="multilevel"/>
    <w:tmpl w:val="4E882FC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496194B"/>
    <w:multiLevelType w:val="hybridMultilevel"/>
    <w:tmpl w:val="CA3ABA16"/>
    <w:lvl w:ilvl="0" w:tplc="7CF406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6D2975"/>
    <w:multiLevelType w:val="hybridMultilevel"/>
    <w:tmpl w:val="32426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1750137">
    <w:abstractNumId w:val="6"/>
  </w:num>
  <w:num w:numId="2" w16cid:durableId="1959099828">
    <w:abstractNumId w:val="1"/>
  </w:num>
  <w:num w:numId="3" w16cid:durableId="811213257">
    <w:abstractNumId w:val="2"/>
  </w:num>
  <w:num w:numId="4" w16cid:durableId="1904294241">
    <w:abstractNumId w:val="0"/>
  </w:num>
  <w:num w:numId="5" w16cid:durableId="1332365674">
    <w:abstractNumId w:val="3"/>
  </w:num>
  <w:num w:numId="6" w16cid:durableId="1670979509">
    <w:abstractNumId w:val="5"/>
  </w:num>
  <w:num w:numId="7" w16cid:durableId="1643803707">
    <w:abstractNumId w:val="4"/>
  </w:num>
  <w:num w:numId="8" w16cid:durableId="1884096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821A1"/>
    <w:rsid w:val="00031CE8"/>
    <w:rsid w:val="00067AFE"/>
    <w:rsid w:val="000C723E"/>
    <w:rsid w:val="000D5DF9"/>
    <w:rsid w:val="0013510B"/>
    <w:rsid w:val="001725F9"/>
    <w:rsid w:val="001821A1"/>
    <w:rsid w:val="00220B5A"/>
    <w:rsid w:val="002B4469"/>
    <w:rsid w:val="002B634E"/>
    <w:rsid w:val="002C298F"/>
    <w:rsid w:val="002C6A5B"/>
    <w:rsid w:val="002E31A3"/>
    <w:rsid w:val="002F04A2"/>
    <w:rsid w:val="003A73E3"/>
    <w:rsid w:val="003C356E"/>
    <w:rsid w:val="003D0A32"/>
    <w:rsid w:val="00402F9D"/>
    <w:rsid w:val="00434D91"/>
    <w:rsid w:val="00471E08"/>
    <w:rsid w:val="0048062D"/>
    <w:rsid w:val="00487F2E"/>
    <w:rsid w:val="0049197A"/>
    <w:rsid w:val="004C6E9C"/>
    <w:rsid w:val="004F64C3"/>
    <w:rsid w:val="005167BB"/>
    <w:rsid w:val="00517452"/>
    <w:rsid w:val="00533052"/>
    <w:rsid w:val="005415AF"/>
    <w:rsid w:val="00551763"/>
    <w:rsid w:val="005B4876"/>
    <w:rsid w:val="00655347"/>
    <w:rsid w:val="006A4913"/>
    <w:rsid w:val="006B0399"/>
    <w:rsid w:val="0072396D"/>
    <w:rsid w:val="00737741"/>
    <w:rsid w:val="00740360"/>
    <w:rsid w:val="00743214"/>
    <w:rsid w:val="00761AB6"/>
    <w:rsid w:val="00773E53"/>
    <w:rsid w:val="00784A88"/>
    <w:rsid w:val="007C08C6"/>
    <w:rsid w:val="007F539E"/>
    <w:rsid w:val="0084189D"/>
    <w:rsid w:val="008715F1"/>
    <w:rsid w:val="008C25AA"/>
    <w:rsid w:val="008C7BFA"/>
    <w:rsid w:val="008E1234"/>
    <w:rsid w:val="008F0265"/>
    <w:rsid w:val="009030EE"/>
    <w:rsid w:val="00926B56"/>
    <w:rsid w:val="00932C28"/>
    <w:rsid w:val="009339B7"/>
    <w:rsid w:val="0097081F"/>
    <w:rsid w:val="00970A08"/>
    <w:rsid w:val="009D68BD"/>
    <w:rsid w:val="00A02AE9"/>
    <w:rsid w:val="00A303A2"/>
    <w:rsid w:val="00A47842"/>
    <w:rsid w:val="00A52288"/>
    <w:rsid w:val="00A57E04"/>
    <w:rsid w:val="00A63E11"/>
    <w:rsid w:val="00AC0D09"/>
    <w:rsid w:val="00AF6554"/>
    <w:rsid w:val="00BA4282"/>
    <w:rsid w:val="00BB0312"/>
    <w:rsid w:val="00BC6AAD"/>
    <w:rsid w:val="00BE4ED8"/>
    <w:rsid w:val="00BE668A"/>
    <w:rsid w:val="00C14800"/>
    <w:rsid w:val="00C1614D"/>
    <w:rsid w:val="00C26907"/>
    <w:rsid w:val="00C361F5"/>
    <w:rsid w:val="00C41433"/>
    <w:rsid w:val="00CA7ADF"/>
    <w:rsid w:val="00CB602F"/>
    <w:rsid w:val="00CC6AF8"/>
    <w:rsid w:val="00D00DD5"/>
    <w:rsid w:val="00D07F8F"/>
    <w:rsid w:val="00D46A7B"/>
    <w:rsid w:val="00D51605"/>
    <w:rsid w:val="00D61A16"/>
    <w:rsid w:val="00D66295"/>
    <w:rsid w:val="00DB3C1F"/>
    <w:rsid w:val="00DB6734"/>
    <w:rsid w:val="00DC76CD"/>
    <w:rsid w:val="00E2472F"/>
    <w:rsid w:val="00E31DAE"/>
    <w:rsid w:val="00E4709C"/>
    <w:rsid w:val="00E5786C"/>
    <w:rsid w:val="00E751C4"/>
    <w:rsid w:val="00E75798"/>
    <w:rsid w:val="00E828B3"/>
    <w:rsid w:val="00E83BD7"/>
    <w:rsid w:val="00ED3F86"/>
    <w:rsid w:val="00EE34D0"/>
    <w:rsid w:val="00EF1CEB"/>
    <w:rsid w:val="00EF276C"/>
    <w:rsid w:val="00EF7C42"/>
    <w:rsid w:val="00F36DCD"/>
    <w:rsid w:val="00F46A6B"/>
    <w:rsid w:val="00FB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4F66"/>
  <w15:chartTrackingRefBased/>
  <w15:docId w15:val="{656D8194-F5F1-4380-8C38-E99C33F5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21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B03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1A1"/>
    <w:rPr>
      <w:rFonts w:ascii="Times New Roman" w:eastAsia="Times New Roman" w:hAnsi="Times New Roman" w:cs="Times New Roman"/>
      <w:b/>
      <w:bCs/>
      <w:sz w:val="36"/>
      <w:szCs w:val="36"/>
    </w:rPr>
  </w:style>
  <w:style w:type="paragraph" w:styleId="ListParagraph">
    <w:name w:val="List Paragraph"/>
    <w:basedOn w:val="Normal"/>
    <w:uiPriority w:val="34"/>
    <w:qFormat/>
    <w:rsid w:val="004C6E9C"/>
    <w:pPr>
      <w:ind w:left="720"/>
      <w:contextualSpacing/>
    </w:pPr>
  </w:style>
  <w:style w:type="table" w:styleId="TableGrid">
    <w:name w:val="Table Grid"/>
    <w:basedOn w:val="TableNormal"/>
    <w:uiPriority w:val="39"/>
    <w:rsid w:val="00EF2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B031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1106">
      <w:bodyDiv w:val="1"/>
      <w:marLeft w:val="0"/>
      <w:marRight w:val="0"/>
      <w:marTop w:val="0"/>
      <w:marBottom w:val="0"/>
      <w:divBdr>
        <w:top w:val="none" w:sz="0" w:space="0" w:color="auto"/>
        <w:left w:val="none" w:sz="0" w:space="0" w:color="auto"/>
        <w:bottom w:val="none" w:sz="0" w:space="0" w:color="auto"/>
        <w:right w:val="none" w:sz="0" w:space="0" w:color="auto"/>
      </w:divBdr>
    </w:div>
    <w:div w:id="363210895">
      <w:bodyDiv w:val="1"/>
      <w:marLeft w:val="0"/>
      <w:marRight w:val="0"/>
      <w:marTop w:val="0"/>
      <w:marBottom w:val="0"/>
      <w:divBdr>
        <w:top w:val="none" w:sz="0" w:space="0" w:color="auto"/>
        <w:left w:val="none" w:sz="0" w:space="0" w:color="auto"/>
        <w:bottom w:val="none" w:sz="0" w:space="0" w:color="auto"/>
        <w:right w:val="none" w:sz="0" w:space="0" w:color="auto"/>
      </w:divBdr>
    </w:div>
    <w:div w:id="419833967">
      <w:bodyDiv w:val="1"/>
      <w:marLeft w:val="0"/>
      <w:marRight w:val="0"/>
      <w:marTop w:val="0"/>
      <w:marBottom w:val="0"/>
      <w:divBdr>
        <w:top w:val="none" w:sz="0" w:space="0" w:color="auto"/>
        <w:left w:val="none" w:sz="0" w:space="0" w:color="auto"/>
        <w:bottom w:val="none" w:sz="0" w:space="0" w:color="auto"/>
        <w:right w:val="none" w:sz="0" w:space="0" w:color="auto"/>
      </w:divBdr>
    </w:div>
    <w:div w:id="535846891">
      <w:bodyDiv w:val="1"/>
      <w:marLeft w:val="0"/>
      <w:marRight w:val="0"/>
      <w:marTop w:val="0"/>
      <w:marBottom w:val="0"/>
      <w:divBdr>
        <w:top w:val="none" w:sz="0" w:space="0" w:color="auto"/>
        <w:left w:val="none" w:sz="0" w:space="0" w:color="auto"/>
        <w:bottom w:val="none" w:sz="0" w:space="0" w:color="auto"/>
        <w:right w:val="none" w:sz="0" w:space="0" w:color="auto"/>
      </w:divBdr>
    </w:div>
    <w:div w:id="554240262">
      <w:bodyDiv w:val="1"/>
      <w:marLeft w:val="0"/>
      <w:marRight w:val="0"/>
      <w:marTop w:val="0"/>
      <w:marBottom w:val="0"/>
      <w:divBdr>
        <w:top w:val="none" w:sz="0" w:space="0" w:color="auto"/>
        <w:left w:val="none" w:sz="0" w:space="0" w:color="auto"/>
        <w:bottom w:val="none" w:sz="0" w:space="0" w:color="auto"/>
        <w:right w:val="none" w:sz="0" w:space="0" w:color="auto"/>
      </w:divBdr>
      <w:divsChild>
        <w:div w:id="1010718153">
          <w:marLeft w:val="0"/>
          <w:marRight w:val="0"/>
          <w:marTop w:val="0"/>
          <w:marBottom w:val="0"/>
          <w:divBdr>
            <w:top w:val="none" w:sz="0" w:space="0" w:color="auto"/>
            <w:left w:val="none" w:sz="0" w:space="0" w:color="auto"/>
            <w:bottom w:val="none" w:sz="0" w:space="0" w:color="auto"/>
            <w:right w:val="none" w:sz="0" w:space="0" w:color="auto"/>
          </w:divBdr>
          <w:divsChild>
            <w:div w:id="949776623">
              <w:marLeft w:val="0"/>
              <w:marRight w:val="0"/>
              <w:marTop w:val="0"/>
              <w:marBottom w:val="0"/>
              <w:divBdr>
                <w:top w:val="none" w:sz="0" w:space="0" w:color="auto"/>
                <w:left w:val="none" w:sz="0" w:space="0" w:color="auto"/>
                <w:bottom w:val="none" w:sz="0" w:space="0" w:color="auto"/>
                <w:right w:val="none" w:sz="0" w:space="0" w:color="auto"/>
              </w:divBdr>
            </w:div>
            <w:div w:id="712386379">
              <w:marLeft w:val="0"/>
              <w:marRight w:val="0"/>
              <w:marTop w:val="0"/>
              <w:marBottom w:val="0"/>
              <w:divBdr>
                <w:top w:val="none" w:sz="0" w:space="0" w:color="auto"/>
                <w:left w:val="none" w:sz="0" w:space="0" w:color="auto"/>
                <w:bottom w:val="none" w:sz="0" w:space="0" w:color="auto"/>
                <w:right w:val="none" w:sz="0" w:space="0" w:color="auto"/>
              </w:divBdr>
            </w:div>
            <w:div w:id="2131779195">
              <w:marLeft w:val="0"/>
              <w:marRight w:val="0"/>
              <w:marTop w:val="0"/>
              <w:marBottom w:val="0"/>
              <w:divBdr>
                <w:top w:val="none" w:sz="0" w:space="0" w:color="auto"/>
                <w:left w:val="none" w:sz="0" w:space="0" w:color="auto"/>
                <w:bottom w:val="none" w:sz="0" w:space="0" w:color="auto"/>
                <w:right w:val="none" w:sz="0" w:space="0" w:color="auto"/>
              </w:divBdr>
            </w:div>
            <w:div w:id="852063476">
              <w:marLeft w:val="0"/>
              <w:marRight w:val="0"/>
              <w:marTop w:val="0"/>
              <w:marBottom w:val="0"/>
              <w:divBdr>
                <w:top w:val="none" w:sz="0" w:space="0" w:color="auto"/>
                <w:left w:val="none" w:sz="0" w:space="0" w:color="auto"/>
                <w:bottom w:val="none" w:sz="0" w:space="0" w:color="auto"/>
                <w:right w:val="none" w:sz="0" w:space="0" w:color="auto"/>
              </w:divBdr>
            </w:div>
            <w:div w:id="1723673014">
              <w:marLeft w:val="0"/>
              <w:marRight w:val="0"/>
              <w:marTop w:val="0"/>
              <w:marBottom w:val="0"/>
              <w:divBdr>
                <w:top w:val="none" w:sz="0" w:space="0" w:color="auto"/>
                <w:left w:val="none" w:sz="0" w:space="0" w:color="auto"/>
                <w:bottom w:val="none" w:sz="0" w:space="0" w:color="auto"/>
                <w:right w:val="none" w:sz="0" w:space="0" w:color="auto"/>
              </w:divBdr>
            </w:div>
            <w:div w:id="965621915">
              <w:marLeft w:val="0"/>
              <w:marRight w:val="0"/>
              <w:marTop w:val="0"/>
              <w:marBottom w:val="0"/>
              <w:divBdr>
                <w:top w:val="none" w:sz="0" w:space="0" w:color="auto"/>
                <w:left w:val="none" w:sz="0" w:space="0" w:color="auto"/>
                <w:bottom w:val="none" w:sz="0" w:space="0" w:color="auto"/>
                <w:right w:val="none" w:sz="0" w:space="0" w:color="auto"/>
              </w:divBdr>
            </w:div>
            <w:div w:id="756753719">
              <w:marLeft w:val="0"/>
              <w:marRight w:val="0"/>
              <w:marTop w:val="0"/>
              <w:marBottom w:val="0"/>
              <w:divBdr>
                <w:top w:val="none" w:sz="0" w:space="0" w:color="auto"/>
                <w:left w:val="none" w:sz="0" w:space="0" w:color="auto"/>
                <w:bottom w:val="none" w:sz="0" w:space="0" w:color="auto"/>
                <w:right w:val="none" w:sz="0" w:space="0" w:color="auto"/>
              </w:divBdr>
            </w:div>
            <w:div w:id="918253667">
              <w:marLeft w:val="0"/>
              <w:marRight w:val="0"/>
              <w:marTop w:val="0"/>
              <w:marBottom w:val="0"/>
              <w:divBdr>
                <w:top w:val="none" w:sz="0" w:space="0" w:color="auto"/>
                <w:left w:val="none" w:sz="0" w:space="0" w:color="auto"/>
                <w:bottom w:val="none" w:sz="0" w:space="0" w:color="auto"/>
                <w:right w:val="none" w:sz="0" w:space="0" w:color="auto"/>
              </w:divBdr>
            </w:div>
            <w:div w:id="977343360">
              <w:marLeft w:val="0"/>
              <w:marRight w:val="0"/>
              <w:marTop w:val="0"/>
              <w:marBottom w:val="0"/>
              <w:divBdr>
                <w:top w:val="none" w:sz="0" w:space="0" w:color="auto"/>
                <w:left w:val="none" w:sz="0" w:space="0" w:color="auto"/>
                <w:bottom w:val="none" w:sz="0" w:space="0" w:color="auto"/>
                <w:right w:val="none" w:sz="0" w:space="0" w:color="auto"/>
              </w:divBdr>
            </w:div>
            <w:div w:id="811217067">
              <w:marLeft w:val="0"/>
              <w:marRight w:val="0"/>
              <w:marTop w:val="0"/>
              <w:marBottom w:val="0"/>
              <w:divBdr>
                <w:top w:val="none" w:sz="0" w:space="0" w:color="auto"/>
                <w:left w:val="none" w:sz="0" w:space="0" w:color="auto"/>
                <w:bottom w:val="none" w:sz="0" w:space="0" w:color="auto"/>
                <w:right w:val="none" w:sz="0" w:space="0" w:color="auto"/>
              </w:divBdr>
            </w:div>
            <w:div w:id="3526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475">
      <w:bodyDiv w:val="1"/>
      <w:marLeft w:val="0"/>
      <w:marRight w:val="0"/>
      <w:marTop w:val="0"/>
      <w:marBottom w:val="0"/>
      <w:divBdr>
        <w:top w:val="none" w:sz="0" w:space="0" w:color="auto"/>
        <w:left w:val="none" w:sz="0" w:space="0" w:color="auto"/>
        <w:bottom w:val="none" w:sz="0" w:space="0" w:color="auto"/>
        <w:right w:val="none" w:sz="0" w:space="0" w:color="auto"/>
      </w:divBdr>
    </w:div>
    <w:div w:id="815031866">
      <w:bodyDiv w:val="1"/>
      <w:marLeft w:val="0"/>
      <w:marRight w:val="0"/>
      <w:marTop w:val="0"/>
      <w:marBottom w:val="0"/>
      <w:divBdr>
        <w:top w:val="none" w:sz="0" w:space="0" w:color="auto"/>
        <w:left w:val="none" w:sz="0" w:space="0" w:color="auto"/>
        <w:bottom w:val="none" w:sz="0" w:space="0" w:color="auto"/>
        <w:right w:val="none" w:sz="0" w:space="0" w:color="auto"/>
      </w:divBdr>
    </w:div>
    <w:div w:id="920912878">
      <w:bodyDiv w:val="1"/>
      <w:marLeft w:val="0"/>
      <w:marRight w:val="0"/>
      <w:marTop w:val="0"/>
      <w:marBottom w:val="0"/>
      <w:divBdr>
        <w:top w:val="none" w:sz="0" w:space="0" w:color="auto"/>
        <w:left w:val="none" w:sz="0" w:space="0" w:color="auto"/>
        <w:bottom w:val="none" w:sz="0" w:space="0" w:color="auto"/>
        <w:right w:val="none" w:sz="0" w:space="0" w:color="auto"/>
      </w:divBdr>
    </w:div>
    <w:div w:id="1137138309">
      <w:bodyDiv w:val="1"/>
      <w:marLeft w:val="0"/>
      <w:marRight w:val="0"/>
      <w:marTop w:val="0"/>
      <w:marBottom w:val="0"/>
      <w:divBdr>
        <w:top w:val="none" w:sz="0" w:space="0" w:color="auto"/>
        <w:left w:val="none" w:sz="0" w:space="0" w:color="auto"/>
        <w:bottom w:val="none" w:sz="0" w:space="0" w:color="auto"/>
        <w:right w:val="none" w:sz="0" w:space="0" w:color="auto"/>
      </w:divBdr>
    </w:div>
    <w:div w:id="1228805331">
      <w:bodyDiv w:val="1"/>
      <w:marLeft w:val="0"/>
      <w:marRight w:val="0"/>
      <w:marTop w:val="0"/>
      <w:marBottom w:val="0"/>
      <w:divBdr>
        <w:top w:val="none" w:sz="0" w:space="0" w:color="auto"/>
        <w:left w:val="none" w:sz="0" w:space="0" w:color="auto"/>
        <w:bottom w:val="none" w:sz="0" w:space="0" w:color="auto"/>
        <w:right w:val="none" w:sz="0" w:space="0" w:color="auto"/>
      </w:divBdr>
    </w:div>
    <w:div w:id="1438213267">
      <w:bodyDiv w:val="1"/>
      <w:marLeft w:val="0"/>
      <w:marRight w:val="0"/>
      <w:marTop w:val="0"/>
      <w:marBottom w:val="0"/>
      <w:divBdr>
        <w:top w:val="none" w:sz="0" w:space="0" w:color="auto"/>
        <w:left w:val="none" w:sz="0" w:space="0" w:color="auto"/>
        <w:bottom w:val="none" w:sz="0" w:space="0" w:color="auto"/>
        <w:right w:val="none" w:sz="0" w:space="0" w:color="auto"/>
      </w:divBdr>
    </w:div>
    <w:div w:id="1630866595">
      <w:bodyDiv w:val="1"/>
      <w:marLeft w:val="0"/>
      <w:marRight w:val="0"/>
      <w:marTop w:val="0"/>
      <w:marBottom w:val="0"/>
      <w:divBdr>
        <w:top w:val="none" w:sz="0" w:space="0" w:color="auto"/>
        <w:left w:val="none" w:sz="0" w:space="0" w:color="auto"/>
        <w:bottom w:val="none" w:sz="0" w:space="0" w:color="auto"/>
        <w:right w:val="none" w:sz="0" w:space="0" w:color="auto"/>
      </w:divBdr>
    </w:div>
    <w:div w:id="1642464020">
      <w:bodyDiv w:val="1"/>
      <w:marLeft w:val="0"/>
      <w:marRight w:val="0"/>
      <w:marTop w:val="0"/>
      <w:marBottom w:val="0"/>
      <w:divBdr>
        <w:top w:val="none" w:sz="0" w:space="0" w:color="auto"/>
        <w:left w:val="none" w:sz="0" w:space="0" w:color="auto"/>
        <w:bottom w:val="none" w:sz="0" w:space="0" w:color="auto"/>
        <w:right w:val="none" w:sz="0" w:space="0" w:color="auto"/>
      </w:divBdr>
    </w:div>
    <w:div w:id="1787311378">
      <w:bodyDiv w:val="1"/>
      <w:marLeft w:val="0"/>
      <w:marRight w:val="0"/>
      <w:marTop w:val="0"/>
      <w:marBottom w:val="0"/>
      <w:divBdr>
        <w:top w:val="none" w:sz="0" w:space="0" w:color="auto"/>
        <w:left w:val="none" w:sz="0" w:space="0" w:color="auto"/>
        <w:bottom w:val="none" w:sz="0" w:space="0" w:color="auto"/>
        <w:right w:val="none" w:sz="0" w:space="0" w:color="auto"/>
      </w:divBdr>
    </w:div>
    <w:div w:id="181903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hollisterincorporatedeur-my.sharepoint.com/personal/griciurz_hollister_com/Documents/Desktop/Asmeniniai/Modules/Module3/Sprint4/AB%20Testing%20projec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https://hollisterincorporatedeur-my.sharepoint.com/personal/griciurz_hollister_com/Documents/Desktop/Asmeniniai/Modules/Module3/Sprint4/AB%20Testing%20projec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Promotion</a:t>
            </a:r>
            <a:r>
              <a:rPr lang="lt-LT" baseline="0"/>
              <a:t> distribution in markets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'Additional analyze'!$C$2</c:f>
              <c:strCache>
                <c:ptCount val="1"/>
                <c:pt idx="0">
                  <c:v>Promotion_1</c:v>
                </c:pt>
              </c:strCache>
            </c:strRef>
          </c:tx>
          <c:spPr>
            <a:solidFill>
              <a:schemeClr val="bg2">
                <a:lumMod val="90000"/>
              </a:schemeClr>
            </a:solidFill>
            <a:ln>
              <a:noFill/>
            </a:ln>
            <a:effectLst/>
          </c:spPr>
          <c:invertIfNegative val="0"/>
          <c:cat>
            <c:strRef>
              <c:f>'Additional analyze'!$B$3:$B$12</c:f>
              <c:strCache>
                <c:ptCount val="10"/>
                <c:pt idx="0">
                  <c:v>Market1</c:v>
                </c:pt>
                <c:pt idx="1">
                  <c:v>Market2</c:v>
                </c:pt>
                <c:pt idx="2">
                  <c:v>Market3</c:v>
                </c:pt>
                <c:pt idx="3">
                  <c:v>Market4</c:v>
                </c:pt>
                <c:pt idx="4">
                  <c:v>Market5</c:v>
                </c:pt>
                <c:pt idx="5">
                  <c:v>Market6</c:v>
                </c:pt>
                <c:pt idx="6">
                  <c:v>Market7</c:v>
                </c:pt>
                <c:pt idx="7">
                  <c:v>Market8</c:v>
                </c:pt>
                <c:pt idx="8">
                  <c:v>Market9</c:v>
                </c:pt>
                <c:pt idx="9">
                  <c:v>Market10</c:v>
                </c:pt>
              </c:strCache>
            </c:strRef>
          </c:cat>
          <c:val>
            <c:numRef>
              <c:f>'Additional analyze'!$C$3:$C$12</c:f>
              <c:numCache>
                <c:formatCode>General</c:formatCode>
                <c:ptCount val="10"/>
                <c:pt idx="0">
                  <c:v>5</c:v>
                </c:pt>
                <c:pt idx="1">
                  <c:v>1</c:v>
                </c:pt>
                <c:pt idx="2">
                  <c:v>7</c:v>
                </c:pt>
                <c:pt idx="3">
                  <c:v>4</c:v>
                </c:pt>
                <c:pt idx="4">
                  <c:v>2</c:v>
                </c:pt>
                <c:pt idx="5">
                  <c:v>5</c:v>
                </c:pt>
                <c:pt idx="6">
                  <c:v>4</c:v>
                </c:pt>
                <c:pt idx="7">
                  <c:v>5</c:v>
                </c:pt>
                <c:pt idx="8">
                  <c:v>3</c:v>
                </c:pt>
                <c:pt idx="9">
                  <c:v>7</c:v>
                </c:pt>
              </c:numCache>
            </c:numRef>
          </c:val>
          <c:extLst>
            <c:ext xmlns:c16="http://schemas.microsoft.com/office/drawing/2014/chart" uri="{C3380CC4-5D6E-409C-BE32-E72D297353CC}">
              <c16:uniqueId val="{00000000-0408-4443-B390-F9D5C7F49015}"/>
            </c:ext>
          </c:extLst>
        </c:ser>
        <c:ser>
          <c:idx val="1"/>
          <c:order val="1"/>
          <c:tx>
            <c:strRef>
              <c:f>'Additional analyze'!$D$2</c:f>
              <c:strCache>
                <c:ptCount val="1"/>
                <c:pt idx="0">
                  <c:v>Promotion_2</c:v>
                </c:pt>
              </c:strCache>
            </c:strRef>
          </c:tx>
          <c:spPr>
            <a:solidFill>
              <a:schemeClr val="bg2">
                <a:lumMod val="50000"/>
              </a:schemeClr>
            </a:solidFill>
            <a:ln>
              <a:noFill/>
            </a:ln>
            <a:effectLst/>
          </c:spPr>
          <c:invertIfNegative val="0"/>
          <c:cat>
            <c:strRef>
              <c:f>'Additional analyze'!$B$3:$B$12</c:f>
              <c:strCache>
                <c:ptCount val="10"/>
                <c:pt idx="0">
                  <c:v>Market1</c:v>
                </c:pt>
                <c:pt idx="1">
                  <c:v>Market2</c:v>
                </c:pt>
                <c:pt idx="2">
                  <c:v>Market3</c:v>
                </c:pt>
                <c:pt idx="3">
                  <c:v>Market4</c:v>
                </c:pt>
                <c:pt idx="4">
                  <c:v>Market5</c:v>
                </c:pt>
                <c:pt idx="5">
                  <c:v>Market6</c:v>
                </c:pt>
                <c:pt idx="6">
                  <c:v>Market7</c:v>
                </c:pt>
                <c:pt idx="7">
                  <c:v>Market8</c:v>
                </c:pt>
                <c:pt idx="8">
                  <c:v>Market9</c:v>
                </c:pt>
                <c:pt idx="9">
                  <c:v>Market10</c:v>
                </c:pt>
              </c:strCache>
            </c:strRef>
          </c:cat>
          <c:val>
            <c:numRef>
              <c:f>'Additional analyze'!$D$3:$D$12</c:f>
              <c:numCache>
                <c:formatCode>General</c:formatCode>
                <c:ptCount val="10"/>
                <c:pt idx="0">
                  <c:v>5</c:v>
                </c:pt>
                <c:pt idx="1">
                  <c:v>0</c:v>
                </c:pt>
                <c:pt idx="2">
                  <c:v>6</c:v>
                </c:pt>
                <c:pt idx="3">
                  <c:v>4</c:v>
                </c:pt>
                <c:pt idx="4">
                  <c:v>8</c:v>
                </c:pt>
                <c:pt idx="5">
                  <c:v>6</c:v>
                </c:pt>
                <c:pt idx="6">
                  <c:v>4</c:v>
                </c:pt>
                <c:pt idx="7">
                  <c:v>2</c:v>
                </c:pt>
                <c:pt idx="8">
                  <c:v>2</c:v>
                </c:pt>
                <c:pt idx="9">
                  <c:v>10</c:v>
                </c:pt>
              </c:numCache>
            </c:numRef>
          </c:val>
          <c:extLst>
            <c:ext xmlns:c16="http://schemas.microsoft.com/office/drawing/2014/chart" uri="{C3380CC4-5D6E-409C-BE32-E72D297353CC}">
              <c16:uniqueId val="{00000001-0408-4443-B390-F9D5C7F49015}"/>
            </c:ext>
          </c:extLst>
        </c:ser>
        <c:ser>
          <c:idx val="2"/>
          <c:order val="2"/>
          <c:tx>
            <c:strRef>
              <c:f>'Additional analyze'!$E$2</c:f>
              <c:strCache>
                <c:ptCount val="1"/>
                <c:pt idx="0">
                  <c:v>Promotion_3</c:v>
                </c:pt>
              </c:strCache>
            </c:strRef>
          </c:tx>
          <c:spPr>
            <a:solidFill>
              <a:schemeClr val="tx1">
                <a:lumMod val="95000"/>
                <a:lumOff val="5000"/>
              </a:schemeClr>
            </a:solidFill>
            <a:ln>
              <a:noFill/>
            </a:ln>
            <a:effectLst/>
          </c:spPr>
          <c:invertIfNegative val="0"/>
          <c:cat>
            <c:strRef>
              <c:f>'Additional analyze'!$B$3:$B$12</c:f>
              <c:strCache>
                <c:ptCount val="10"/>
                <c:pt idx="0">
                  <c:v>Market1</c:v>
                </c:pt>
                <c:pt idx="1">
                  <c:v>Market2</c:v>
                </c:pt>
                <c:pt idx="2">
                  <c:v>Market3</c:v>
                </c:pt>
                <c:pt idx="3">
                  <c:v>Market4</c:v>
                </c:pt>
                <c:pt idx="4">
                  <c:v>Market5</c:v>
                </c:pt>
                <c:pt idx="5">
                  <c:v>Market6</c:v>
                </c:pt>
                <c:pt idx="6">
                  <c:v>Market7</c:v>
                </c:pt>
                <c:pt idx="7">
                  <c:v>Market8</c:v>
                </c:pt>
                <c:pt idx="8">
                  <c:v>Market9</c:v>
                </c:pt>
                <c:pt idx="9">
                  <c:v>Market10</c:v>
                </c:pt>
              </c:strCache>
            </c:strRef>
          </c:cat>
          <c:val>
            <c:numRef>
              <c:f>'Additional analyze'!$E$3:$E$12</c:f>
              <c:numCache>
                <c:formatCode>General</c:formatCode>
                <c:ptCount val="10"/>
                <c:pt idx="0">
                  <c:v>3</c:v>
                </c:pt>
                <c:pt idx="1">
                  <c:v>5</c:v>
                </c:pt>
                <c:pt idx="2">
                  <c:v>9</c:v>
                </c:pt>
                <c:pt idx="3">
                  <c:v>1</c:v>
                </c:pt>
                <c:pt idx="4">
                  <c:v>5</c:v>
                </c:pt>
                <c:pt idx="5">
                  <c:v>4</c:v>
                </c:pt>
                <c:pt idx="6">
                  <c:v>7</c:v>
                </c:pt>
                <c:pt idx="7">
                  <c:v>5</c:v>
                </c:pt>
                <c:pt idx="8">
                  <c:v>5</c:v>
                </c:pt>
                <c:pt idx="9">
                  <c:v>3</c:v>
                </c:pt>
              </c:numCache>
            </c:numRef>
          </c:val>
          <c:extLst>
            <c:ext xmlns:c16="http://schemas.microsoft.com/office/drawing/2014/chart" uri="{C3380CC4-5D6E-409C-BE32-E72D297353CC}">
              <c16:uniqueId val="{00000002-0408-4443-B390-F9D5C7F49015}"/>
            </c:ext>
          </c:extLst>
        </c:ser>
        <c:dLbls>
          <c:showLegendKey val="0"/>
          <c:showVal val="0"/>
          <c:showCatName val="0"/>
          <c:showSerName val="0"/>
          <c:showPercent val="0"/>
          <c:showBubbleSize val="0"/>
        </c:dLbls>
        <c:gapWidth val="219"/>
        <c:overlap val="-27"/>
        <c:axId val="656677728"/>
        <c:axId val="2103424735"/>
      </c:barChart>
      <c:catAx>
        <c:axId val="65667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424735"/>
        <c:crosses val="autoZero"/>
        <c:auto val="1"/>
        <c:lblAlgn val="ctr"/>
        <c:lblOffset val="100"/>
        <c:noMultiLvlLbl val="0"/>
      </c:catAx>
      <c:valAx>
        <c:axId val="210342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Locations</a:t>
                </a:r>
                <a:r>
                  <a:rPr lang="lt-LT" baseline="0"/>
                  <a:t> qty.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67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[AB Testing project.xlsx]Additional analyze!PivotTable12</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lt-LT"/>
              <a:t>Sales distribution according market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bg2">
              <a:lumMod val="50000"/>
            </a:schemeClr>
          </a:solidFill>
          <a:ln>
            <a:noFill/>
          </a:ln>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bg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bg2">
              <a:lumMod val="5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'Additional analyze'!$C$19</c:f>
              <c:strCache>
                <c:ptCount val="1"/>
                <c:pt idx="0">
                  <c:v>Total</c:v>
                </c:pt>
              </c:strCache>
            </c:strRef>
          </c:tx>
          <c:spPr>
            <a:solidFill>
              <a:schemeClr val="bg2">
                <a:lumMod val="50000"/>
              </a:schemeClr>
            </a:solidFill>
            <a:ln>
              <a:noFill/>
            </a:ln>
            <a:effectLst/>
          </c:spPr>
          <c:invertIfNegative val="0"/>
          <c:cat>
            <c:multiLvlStrRef>
              <c:f>'Additional analyze'!$B$20:$B$59</c:f>
              <c:multiLvlStrCache>
                <c:ptCount val="29"/>
                <c:lvl>
                  <c:pt idx="0">
                    <c:v>1</c:v>
                  </c:pt>
                  <c:pt idx="1">
                    <c:v>2</c:v>
                  </c:pt>
                  <c:pt idx="2">
                    <c:v>3</c:v>
                  </c:pt>
                  <c:pt idx="3">
                    <c:v>1</c:v>
                  </c:pt>
                  <c:pt idx="4">
                    <c:v>3</c:v>
                  </c:pt>
                  <c:pt idx="5">
                    <c:v>1</c:v>
                  </c:pt>
                  <c:pt idx="6">
                    <c:v>2</c:v>
                  </c:pt>
                  <c:pt idx="7">
                    <c:v>3</c:v>
                  </c:pt>
                  <c:pt idx="8">
                    <c:v>1</c:v>
                  </c:pt>
                  <c:pt idx="9">
                    <c:v>2</c:v>
                  </c:pt>
                  <c:pt idx="10">
                    <c:v>3</c:v>
                  </c:pt>
                  <c:pt idx="11">
                    <c:v>1</c:v>
                  </c:pt>
                  <c:pt idx="12">
                    <c:v>2</c:v>
                  </c:pt>
                  <c:pt idx="13">
                    <c:v>3</c:v>
                  </c:pt>
                  <c:pt idx="14">
                    <c:v>1</c:v>
                  </c:pt>
                  <c:pt idx="15">
                    <c:v>2</c:v>
                  </c:pt>
                  <c:pt idx="16">
                    <c:v>3</c:v>
                  </c:pt>
                  <c:pt idx="17">
                    <c:v>1</c:v>
                  </c:pt>
                  <c:pt idx="18">
                    <c:v>2</c:v>
                  </c:pt>
                  <c:pt idx="19">
                    <c:v>3</c:v>
                  </c:pt>
                  <c:pt idx="20">
                    <c:v>1</c:v>
                  </c:pt>
                  <c:pt idx="21">
                    <c:v>2</c:v>
                  </c:pt>
                  <c:pt idx="22">
                    <c:v>3</c:v>
                  </c:pt>
                  <c:pt idx="23">
                    <c:v>1</c:v>
                  </c:pt>
                  <c:pt idx="24">
                    <c:v>2</c:v>
                  </c:pt>
                  <c:pt idx="25">
                    <c:v>3</c:v>
                  </c:pt>
                  <c:pt idx="26">
                    <c:v>1</c:v>
                  </c:pt>
                  <c:pt idx="27">
                    <c:v>2</c:v>
                  </c:pt>
                  <c:pt idx="28">
                    <c:v>3</c:v>
                  </c:pt>
                </c:lvl>
                <c:lvl>
                  <c:pt idx="0">
                    <c:v>1</c:v>
                  </c:pt>
                  <c:pt idx="3">
                    <c:v>2</c:v>
                  </c:pt>
                  <c:pt idx="5">
                    <c:v>3</c:v>
                  </c:pt>
                  <c:pt idx="8">
                    <c:v>4</c:v>
                  </c:pt>
                  <c:pt idx="11">
                    <c:v>5</c:v>
                  </c:pt>
                  <c:pt idx="14">
                    <c:v>6</c:v>
                  </c:pt>
                  <c:pt idx="17">
                    <c:v>7</c:v>
                  </c:pt>
                  <c:pt idx="20">
                    <c:v>8</c:v>
                  </c:pt>
                  <c:pt idx="23">
                    <c:v>9</c:v>
                  </c:pt>
                  <c:pt idx="26">
                    <c:v>10</c:v>
                  </c:pt>
                </c:lvl>
              </c:multiLvlStrCache>
            </c:multiLvlStrRef>
          </c:cat>
          <c:val>
            <c:numRef>
              <c:f>'Additional analyze'!$C$20:$C$59</c:f>
              <c:numCache>
                <c:formatCode>General</c:formatCode>
                <c:ptCount val="29"/>
                <c:pt idx="0">
                  <c:v>814.38</c:v>
                </c:pt>
                <c:pt idx="1">
                  <c:v>603.04000000000008</c:v>
                </c:pt>
                <c:pt idx="2">
                  <c:v>407.87</c:v>
                </c:pt>
                <c:pt idx="3">
                  <c:v>262.39999999999998</c:v>
                </c:pt>
                <c:pt idx="4">
                  <c:v>1219.8699999999999</c:v>
                </c:pt>
                <c:pt idx="5">
                  <c:v>2510.12</c:v>
                </c:pt>
                <c:pt idx="6">
                  <c:v>1910.21</c:v>
                </c:pt>
                <c:pt idx="7">
                  <c:v>3057.18</c:v>
                </c:pt>
                <c:pt idx="8">
                  <c:v>940.85</c:v>
                </c:pt>
                <c:pt idx="9">
                  <c:v>812.96999999999991</c:v>
                </c:pt>
                <c:pt idx="10">
                  <c:v>208.47</c:v>
                </c:pt>
                <c:pt idx="11">
                  <c:v>444.13</c:v>
                </c:pt>
                <c:pt idx="12">
                  <c:v>1469.37</c:v>
                </c:pt>
                <c:pt idx="13">
                  <c:v>1016.78</c:v>
                </c:pt>
                <c:pt idx="14">
                  <c:v>813.3</c:v>
                </c:pt>
                <c:pt idx="15">
                  <c:v>782.31</c:v>
                </c:pt>
                <c:pt idx="16">
                  <c:v>588.24</c:v>
                </c:pt>
                <c:pt idx="17">
                  <c:v>801.93999999999994</c:v>
                </c:pt>
                <c:pt idx="18">
                  <c:v>629.79000000000008</c:v>
                </c:pt>
                <c:pt idx="19">
                  <c:v>1236.79</c:v>
                </c:pt>
                <c:pt idx="20">
                  <c:v>1022.8</c:v>
                </c:pt>
                <c:pt idx="21">
                  <c:v>339.98</c:v>
                </c:pt>
                <c:pt idx="22">
                  <c:v>986.96</c:v>
                </c:pt>
                <c:pt idx="23">
                  <c:v>680.02</c:v>
                </c:pt>
                <c:pt idx="24">
                  <c:v>399.86</c:v>
                </c:pt>
                <c:pt idx="25">
                  <c:v>1037.75</c:v>
                </c:pt>
                <c:pt idx="26">
                  <c:v>1703.0900000000001</c:v>
                </c:pt>
                <c:pt idx="27">
                  <c:v>1950.4</c:v>
                </c:pt>
                <c:pt idx="28">
                  <c:v>648.61</c:v>
                </c:pt>
              </c:numCache>
            </c:numRef>
          </c:val>
          <c:extLst>
            <c:ext xmlns:c16="http://schemas.microsoft.com/office/drawing/2014/chart" uri="{C3380CC4-5D6E-409C-BE32-E72D297353CC}">
              <c16:uniqueId val="{00000000-4F20-4E7B-B5CF-B717E2FBDA40}"/>
            </c:ext>
          </c:extLst>
        </c:ser>
        <c:dLbls>
          <c:showLegendKey val="0"/>
          <c:showVal val="0"/>
          <c:showCatName val="0"/>
          <c:showSerName val="0"/>
          <c:showPercent val="0"/>
          <c:showBubbleSize val="0"/>
        </c:dLbls>
        <c:gapWidth val="219"/>
        <c:overlap val="-27"/>
        <c:axId val="576470656"/>
        <c:axId val="1202349984"/>
      </c:barChart>
      <c:catAx>
        <c:axId val="57647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202349984"/>
        <c:crosses val="autoZero"/>
        <c:auto val="1"/>
        <c:lblAlgn val="ctr"/>
        <c:lblOffset val="100"/>
        <c:noMultiLvlLbl val="0"/>
      </c:catAx>
      <c:valAx>
        <c:axId val="120234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76470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0.18689</cdr:x>
      <cdr:y>0.48266</cdr:y>
    </cdr:from>
    <cdr:to>
      <cdr:x>0.28312</cdr:x>
      <cdr:y>0.87572</cdr:y>
    </cdr:to>
    <cdr:sp macro="" textlink="">
      <cdr:nvSpPr>
        <cdr:cNvPr id="2" name="Rectangle 1"/>
        <cdr:cNvSpPr/>
      </cdr:nvSpPr>
      <cdr:spPr>
        <a:xfrm xmlns:a="http://schemas.openxmlformats.org/drawingml/2006/main">
          <a:off x="1021080" y="1272540"/>
          <a:ext cx="525780" cy="1036320"/>
        </a:xfrm>
        <a:prstGeom xmlns:a="http://schemas.openxmlformats.org/drawingml/2006/main" prst="rect">
          <a:avLst/>
        </a:prstGeom>
        <a:noFill xmlns:a="http://schemas.openxmlformats.org/drawingml/2006/mai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Remigijus Gricius</dc:creator>
  <cp:keywords/>
  <dc:description/>
  <cp:lastModifiedBy>Remigijus Gricius</cp:lastModifiedBy>
  <cp:revision>101</cp:revision>
  <dcterms:created xsi:type="dcterms:W3CDTF">2024-06-14T10:41:00Z</dcterms:created>
  <dcterms:modified xsi:type="dcterms:W3CDTF">2024-06-14T14:27:00Z</dcterms:modified>
</cp:coreProperties>
</file>