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8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Асинхронное программирование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Терво Александр Александрович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80-207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 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Программа должна: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1. Осуществлять ввод из стандартного ввода данных фигур, согласно варианту задания;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2. Программа должна создавать классы, соответствующие введенным данным фигур;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 xml:space="preserve"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>
        <w:rPr>
          <w:rFonts w:eastAsia="Times New Roman" w:cs="Times New Roman" w:ascii="Liberation Serif" w:hAnsi="Liberation Serif"/>
          <w:b/>
          <w:bCs/>
          <w:sz w:val="22"/>
          <w:szCs w:val="22"/>
        </w:rPr>
        <w:t>oop_exercise_08 10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4. При накоплении буфера они должны запускаться на асинхронную обработку, после чего буфер должен очищаться;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5.Обработка должна производиться в отдельном потоке;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6.Реализовать два обработчика, которые должны обрабатывать данные буфера: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ab/>
        <w:t>1. Вывод информации о фигурах в буфере на экран;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ab/>
        <w:t xml:space="preserve">2. Вывод информации о фигурах в буфере в файл. Для каждого буфера должен </w:t>
        <w:tab/>
        <w:t>создаваться файл с уникальным именем.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8. 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потоке-обработчике;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9. В программе должно быть ровно два потока (thread). Один основной (main) и второй для обработчиков;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10. В программе должен явно прослеживаться шаблон Publish-Subscribe. Каждый обработчик должен быть реализован как отдельный подписчик;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11. 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>
      <w:pPr>
        <w:pStyle w:val="LOnormal"/>
        <w:widowControl w:val="false"/>
        <w:shd w:val="clear" w:fill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Вариант 1. Квадрат, прямоугольник, треугольник.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Используем классы фигур и TFactory из предыдущей лабораторной работы. Создадим отдельный класс TPubSubMQ, который будет моделировать очередь сообщений согласно шаблону «Publish and Subscribe». Так как очередь используется несколькими потоками, то нужно защищать все операции с очередью мьютексом std::mutex. Для асинхронной обработки испольуем std::thread, который будет обращаться к общей очереди сообщений. Поток обработки будет активно ждать сообщения, а основной поток будет ждать, пока сообщение не будет прочитано. Функции печати фигур на экран и в файл реализованы с помощью лямбда-функций и хранятся в в контейнере std::vector. В задании требуется сохранять каждый буфер фигур в уникальный файл, поэтому будем случайно генерировать название файла с помощью функции genFileName. Если в конце работы программы буфер имеет размер меньше заданного, то он всё равно обрабатывается потоком.</w:t>
      </w:r>
    </w:p>
    <w:p>
      <w:pPr>
        <w:pStyle w:val="LOnormal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 и результат их выполнения</w:t>
      </w:r>
    </w:p>
    <w:p>
      <w:pPr>
        <w:pStyle w:val="LOnormal"/>
        <w:widowControl w:val="false"/>
        <w:shd w:val="clear" w:fill="auto"/>
        <w:jc w:val="both"/>
        <w:rPr/>
      </w:pPr>
      <w:r>
        <w:rPr>
          <w:rFonts w:eastAsia="Times New Roman" w:cs="Times New Roman" w:ascii="Liberation Serif" w:hAnsi="Liberation Serif"/>
          <w:sz w:val="22"/>
          <w:szCs w:val="22"/>
        </w:rPr>
        <w:t>Программа запускается с аргументом командной строки — размером буфера для асинхронной обработки. Программа обрабатывает строки до конца ввода. На каждой строке располагается тип фигуры и её данные.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rPr>
          <w:rFonts w:eastAsia="Times New Roman" w:cs="Times New Roman" w:ascii="Liberation Serif" w:hAnsi="Liberation Serif"/>
          <w:sz w:val="22"/>
          <w:szCs w:val="22"/>
        </w:rPr>
        <w:t>Тест №1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6815" cy="2052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Liberation Serif" w:hAnsi="Liberation Serif"/>
          <w:color w:val="auto"/>
          <w:kern w:val="0"/>
          <w:sz w:val="22"/>
          <w:szCs w:val="22"/>
          <w:lang w:val="ru" w:eastAsia="zh-CN" w:bidi="hi-IN"/>
        </w:rPr>
        <w:t>Б</w:t>
      </w:r>
      <w:r>
        <w:rPr>
          <w:rFonts w:eastAsia="Times New Roman" w:cs="Times New Roman" w:ascii="Liberation Serif" w:hAnsi="Liberation Serif"/>
          <w:sz w:val="22"/>
          <w:szCs w:val="22"/>
        </w:rPr>
        <w:t xml:space="preserve">ыл создан файл с именем </w:t>
      </w:r>
      <w:r>
        <w:rPr>
          <w:rFonts w:ascii="monospace" w:hAnsi="monospace"/>
          <w:color w:val="000000"/>
          <w:shd w:fill="FFFFFF" w:val="clear"/>
        </w:rPr>
        <w:t>mvjbfxak.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Тест №2. </w:t>
      </w:r>
    </w:p>
    <w:p>
      <w:pPr>
        <w:pStyle w:val="LOnormal"/>
        <w:widowControl w:val="false"/>
        <w:shd w:val="clear" w:fill="auto"/>
        <w:jc w:val="both"/>
        <w:rPr>
          <w:rFonts w:ascii="Liberation Serif" w:hAnsi="Liberation Serif" w:eastAsia="Times New Roman" w:cs="Times New Roman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86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Liberation Serif" w:hAnsi="Liberation Serif"/>
          <w:sz w:val="22"/>
          <w:szCs w:val="22"/>
        </w:rPr>
        <w:t>Б</w:t>
      </w:r>
      <w:r>
        <w:rPr>
          <w:rFonts w:eastAsia="Times New Roman" w:cs="Times New Roman" w:ascii="Liberation Serif" w:hAnsi="Liberation Serif"/>
          <w:sz w:val="22"/>
          <w:szCs w:val="22"/>
        </w:rPr>
        <w:t>ыл создан файл с именем adgf.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  <w:u w:val="single"/>
        </w:rPr>
        <w:t>figure.hpp: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#ifndef FIGURE_HPP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#define FIGURE_HPP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#include &lt;memory&gt;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#include &lt;cmath&gt;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using namespace std;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Figure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virtual void Print()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virtual void Write(FILE* out)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virtual ~Figure() {}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const unsigned long long ID_RECTANGLE = 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const unsigned long long ID_QUAD = 2;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const unsigned long long ID_TRIANGLE = 3;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 &lt;typename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Rectangle: public Figure{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using type =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b;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Rectangle(){};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Rectangle(T x,T y,T a1, T b1): t(x,y), a(a1), b(b1){};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Print()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pair&lt;double,double&gt; t2(t.first + a, t.second 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pair&lt;double,double&gt; t3(t.first + a, t.second + b);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pair&lt;double,double&gt; t4(t.first, t.second + b);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cout &lt;&lt; "Rectangle:" &lt;&lt; "{("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t.first &lt;&lt; "," &lt;&lt; t.second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t2.first &lt;&lt; "," &lt;&lt; t2.second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t3.first &lt;&lt; "," &lt;&lt; t3.second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t4.first &lt;&lt; "," &lt;&lt; t4.second &lt;&lt; ")"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"}" &lt;&lt; endl;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Write(FILE* out)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fwrite(&amp;ID_RECTANGLE, sizeof(unsigned long long),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fwrite(&amp;t.first,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fwrite(&amp;t.second,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fwrite(&amp;a,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fwrite(&amp;b,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 &lt;typename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Quad: public Figure{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using type =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Quad(T x,T y,T a1): t(x,y), a(a1){};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Print()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//cout &lt;&lt; "PRINT IS HERE\n";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t2(t.first, t.second +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t3(t.first + a, t.second +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t4(t.first + a, t.second);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cout &lt;&lt; "Quad:" &lt;&lt; "{("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t.first &lt;&lt; "," &lt;&lt; t.second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t2.first &lt;&lt; "," &lt;&lt; t2.second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t3.first &lt;&lt; "," &lt;&lt; t3.second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t4.first &lt;&lt; "," &lt;&lt; t4.second &lt;&lt; ")"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"}" &lt;&lt; endl;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//cout &lt;&lt; "WRITE WORKED SUCCESSFULLY!\n";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Write(FILE* out)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//cout &lt;&lt; "WRITE IS HERE\n";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fwrite(&amp;ID_QUAD, sizeof(unsigned long long),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fwrite(&amp;t.first,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fwrite(&amp;t.second,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fwrite(&amp;a,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//cout &lt;&lt; "WRITE WORKED SUCCESSFULLY!\n";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 &lt;typename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Triangle: public Figure{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using type =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Triangle(T x,T y,T a1): t(x,y), a(a1){};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Print()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t2(t.first + a * 0.5, t.second + a * (std::pow(3, 0.5) / 2));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pair&lt;T,T&gt; t3(t.first + a, t.second);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cout &lt;&lt; "Triangle:" &lt;&lt; "{("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t.first &lt;&lt; "," &lt;&lt; t.second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t2.first &lt;&lt; "," &lt;&lt; t2.second &lt;&lt; "), ("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t3.first &lt;&lt; "," &lt;&lt; t3.second &lt;&lt; ")"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&lt;&lt; "}" &lt;&lt; endl;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void Write(FILE* out) override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fwrite(&amp;ID_TRIANGLE, sizeof(unsigned long long),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fwrite(&amp;t.first,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fwrite(&amp;t.second,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fwrite(&amp;a, sizeof(T), 1, out);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template&lt;class T, class FIGURE&gt;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Factory;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template&lt;class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Factory&lt;T, Rectangle&lt;T&gt; &gt;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Create()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a,b;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printf("Введите координату нижней левой точки прямоугольника и длины сторон, прилегающих к ней, начиная с горизонтальной\n");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cin &gt;&gt; c.first &gt;&gt; c.second &gt;&gt; a &gt;&gt; b;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if((!cin)||(a&lt;=0)||(b&lt;=0)){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printf("Введены неверные данные, взяты значения по умолчанию: 0 0 1 1\n");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c.first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c.second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a = 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b = 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Rectangle&lt;T&gt; * rect = new Rectangle&lt;T&gt;(c.first,c.second, a, b);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shared_ptr&lt;Figure&gt;(rect);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Read(FILE* in)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a,b;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fread(&amp;c.first,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fread(&amp;c.second,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fread(&amp;a,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fread(&amp;b,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Rectangle&lt;T&gt; * rect = new Rectangle&lt;T&gt;(c.first,c.second, a, b);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shared_ptr&lt;Figure&gt;(rect);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template&lt;class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Factory&lt;T, Quad&lt;T&gt; &gt;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Create()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printf("Введите координату нижней точки квадрата и длину его стороны\n");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cin &gt;&gt; c.first &gt;&gt; c.second &gt;&gt;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if((!cin)||(a&lt;=0)){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printf("Введены неверные данные, взяты значения по умолчанию: 0 0 1\n");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c.first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c.second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a = 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Quad&lt;T&gt; * quad = new Quad&lt;T&gt;(c.first,c.second,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shared_ptr&lt;Figure&gt;(quad);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Read(FILE* in)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a,b;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fread(&amp;c.first,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fread(&amp;c.second,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fread(&amp;a,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Quad&lt;T&gt; * quad = new Quad&lt;T&gt;(c.first, c.second,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shared_ptr&lt;Figure&gt;(quad);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template&lt;class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class Factory&lt;T, Triangle&lt;T&gt; &gt;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Create()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printf("Введите координату нижней левой точки треугольника и его сторону\n");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cin &gt;&gt; c.first &gt;&gt; c.second &gt;&gt;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if(a&lt;=0){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printf("Введены неверные данные, взяты значения по умолчанию 0 0 5\n");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c.first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c.second = 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ab/>
        <w:t>a = 10;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Triangle&lt;T&gt; * tr = new Triangle&lt;T&gt;(c.first,c.second,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shared_ptr&lt;Figure&gt;(tr);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static shared_ptr&lt;Figure&gt; Read(FILE* in)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pair &lt;T,T&gt;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fread(&amp;c.first,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fread(&amp;c.second,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fread(&amp;a, sizeof(T), 1, in);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Triangle&lt;T&gt; * tr = new Triangle&lt;T&gt;(c.first,c.second, a);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ab/>
        <w:t>return shared_ptr&lt;Figure&gt;(tr);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Times New Roman" w:ascii="Courier new" w:hAnsi="Courier new"/>
          <w:sz w:val="20"/>
          <w:szCs w:val="20"/>
        </w:rPr>
        <w:t>#endif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  <w:u w:val="single"/>
        </w:rPr>
        <w:t>pub_sub.hpp: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#ifndef PUBLISH_SUBSCRIBE_HPP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#define PUBLISH_SUBSCRIBE_HPP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&lt;mutex&gt;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&lt;queue&gt;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using namespace std;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template&lt;class T&gt;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class Developer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 xml:space="preserve">public: 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queue&lt;T&gt; messages;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mutex m;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void Add(T &amp; mes)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messages.push(mes);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m.unlock();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bool Empty()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bool a = messages.empty();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m.unlock();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return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T Front()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T a = messages.front();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m.unlock();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return a;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void Pop()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messages.pop();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m.unlock();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#endif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/>
          <w:b/>
          <w:bCs/>
          <w:sz w:val="20"/>
          <w:szCs w:val="20"/>
          <w:u w:val="single"/>
        </w:rPr>
      </w:pPr>
      <w:r>
        <w:rPr>
          <w:rFonts w:eastAsia="Times New Roman" w:cs="Times New Roman" w:ascii="Courier new" w:hAnsi="Courier new"/>
          <w:b/>
          <w:bCs/>
          <w:sz w:val="20"/>
          <w:szCs w:val="20"/>
          <w:u w:val="single"/>
        </w:rPr>
        <w:t>main.cpp: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#include&lt;iostream&gt;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&lt;string&gt;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&lt;memory&gt;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&lt;vector&gt;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&lt;thread&gt;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 &lt;functional&gt;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#include"figure.hpp"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#include"pub_sub.hpp"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using namespace std;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Developer &lt; shared_ptr&lt;Figure&gt; &gt; d;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FILE *file = NULL;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string mrandom()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unsigned int size = rand() % 10;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string s = "";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char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for (int i = 0; i &lt; size; ++i)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c = rand() % 26 + 'a';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s += c;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return s;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void threadFunction()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function&lt;void(shared_ptr&lt;Figure&gt; fig)&gt; Print_fig = [](shared_ptr&lt;Figure&gt; fig)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2: came to PRINT\n";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2: figure a is 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fig-&gt;Print();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2: PRINT overcome\n";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function&lt;void(shared_ptr&lt;Figure&gt; fig)&gt; Write_fig = [](shared_ptr&lt;Figure&gt; fig)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2: came to WRITE\n";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fig-&gt;Write(file);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2: WRITE overcome\n";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vector&lt;function&lt;void(shared_ptr&lt;Figure&gt; fig)&gt;&gt; functions({Print_fig, Write_fig});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bool a = true;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while(a)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if (!d.Empty())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if (d.Front() == NULL)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break;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file = fopen((mrandom()).c_str(), "wb");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while (!d.Empty())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shared_ptr&lt;Figure&gt; f_3 = d.Front();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//cout &lt;&lt; "THREAD 2: came to lambdas\n";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for (auto func : functions)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ab/>
        <w:t>func(f_3);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//cout &lt;&lt; "THREAD 2: lambdas overcome\n";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d.Pop();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fclose(file);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int main(int argc, char** argv)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srand(time(NULL));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unsigned long long size = stoi(string(argv[1]));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if (size &lt;= 0)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printf("Неверный размер буффера\n");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return -1;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thread thread_2(threadFunction);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vector&lt; shared_ptr&lt;Figure&gt; &gt; figures;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unsigned long long id;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printf("Введите 1, чтобы добавить прямоугольник\n");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printf("Введите 2, чтобы добавить квадрат\n");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printf("Введите 3, чтобы добавить треугольник\n");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while (cin &gt;&gt; id)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if (!cin || id &lt;= 0 || id &gt; 3)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printf("Вы ввели неверную команду\n");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thread_2.join();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return -1;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if (id == ID_RECTANGLE)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figures.push_back(Factory&lt;double, Rectangle&lt;double&gt;&gt;:: Create());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} else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if (id == ID_QUAD)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figures.push_back(Factory&lt;double, Quad&lt;double&gt;&gt;:: Create());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if (id == ID_TRIANGLE)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ab/>
        <w:t>figures.push_back(Factory&lt;double, Triangle&lt;double&gt;&gt;:: Create());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//cout &lt;&lt; "THREAD 1: CAME TO BUFF LIMIT\n";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if (figures.size() == size)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for (int i = 0; i &lt; figures.size(); ++i)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ab/>
        <w:t>d.Add(figures[i]);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//cout &lt;&lt; "THREAD 1: throwed all figures to queue, waiting...\n";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while (!d.Empty()) {}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//cout &lt;&lt; "THREAD 1: waiting done, clearing...\n";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figures.clear();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ab/>
        <w:t>//cout &lt;&lt; "THREAD 1: clear success!\n";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printf("Введите 1, чтобы добавить прямоугольник\n");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printf("Введите 2, чтобы добавить квадрат\n");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printf("Введите 3, чтобы добавить треугольник\n");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for (int i = 0; i &lt; figures.size(); ++i) {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ab/>
        <w:t>d.Add(figures[i]);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figures.clear();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shared_ptr&lt;Figure&gt; null = NULL;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d.Add(null);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ab/>
        <w:t>thread_2.join();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Times New Roman" w:cs="Times New Roman" w:ascii="Courier new" w:hAnsi="Courier new"/>
          <w:b w:val="false"/>
          <w:bCs w:val="false"/>
          <w:sz w:val="20"/>
          <w:szCs w:val="20"/>
          <w:u w:val="none"/>
        </w:rPr>
        <w:t>}</w:t>
      </w:r>
    </w:p>
    <w:p>
      <w:pPr>
        <w:pStyle w:val="LOnormal"/>
        <w:widowControl w:val="false"/>
        <w:shd w:val="clear" w:fill="auto"/>
        <w:ind w:left="720" w:hanging="36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  <w:r>
        <w:br w:type="page"/>
      </w:r>
    </w:p>
    <w:p>
      <w:pPr>
        <w:pStyle w:val="LOnormal"/>
        <w:widowControl w:val="false"/>
        <w:shd w:val="clear" w:fill="auto"/>
        <w:ind w:left="360" w:hanging="0"/>
        <w:jc w:val="both"/>
        <w:rPr>
          <w:rFonts w:eastAsia="Times New Roman" w:cs="Times New Roman"/>
        </w:rPr>
      </w:pPr>
      <w:r>
        <w:rPr>
          <w:rFonts w:ascii="Courier new" w:hAnsi="Courier new"/>
          <w:b w:val="false"/>
          <w:bCs w:val="false"/>
          <w:sz w:val="20"/>
          <w:szCs w:val="20"/>
          <w:u w:val="none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Выводы</w:t>
      </w:r>
    </w:p>
    <w:p>
      <w:pPr>
        <w:pStyle w:val="Normal1"/>
        <w:widowControl w:val="false"/>
        <w:shd w:val="clear" w:fill="auto"/>
        <w:spacing w:lineRule="auto" w:line="240"/>
        <w:ind w:firstLine="72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В ходе выполнения лабораторной работы я познакомился со стандартными средствами асинхронного программирования на C++, узнал, что STL предоставляет объектно-ориентированную оболочку над системными вызовами POSIX, реализовал программу по асинхронной обработке данных.</w:t>
      </w:r>
    </w:p>
    <w:p>
      <w:pPr>
        <w:pStyle w:val="Normal1"/>
        <w:widowControl w:val="false"/>
        <w:shd w:val="clear" w:fill="auto"/>
        <w:spacing w:lineRule="auto" w:line="240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sz w:val="22"/>
          <w:szCs w:val="22"/>
        </w:rPr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1. </w:t>
      </w:r>
      <w:r>
        <w:rPr>
          <w:rFonts w:eastAsia="Times New Roman" w:cs="Times New Roman" w:ascii="Times New Roman" w:hAnsi="Times New Roman"/>
          <w:sz w:val="22"/>
          <w:szCs w:val="22"/>
        </w:rPr>
        <w:t>Мануал std::mutex  [Электронный ресурс]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URL: https://en.cppreference.com/w/cpp/thread/mutex </w:t>
      </w:r>
    </w:p>
    <w:p>
      <w:pPr>
        <w:pStyle w:val="Normal1"/>
        <w:ind w:lef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2. </w:t>
      </w:r>
      <w:r>
        <w:rPr>
          <w:rFonts w:eastAsia="Times New Roman" w:cs="Times New Roman" w:ascii="Times New Roman" w:hAnsi="Times New Roman"/>
          <w:sz w:val="22"/>
          <w:szCs w:val="22"/>
        </w:rPr>
        <w:t>Мануал std::thread  [Электронный ресурс]</w:t>
      </w:r>
    </w:p>
    <w:p>
      <w:pPr>
        <w:pStyle w:val="Normal1"/>
        <w:widowControl w:val="false"/>
        <w:shd w:val="clear" w:fill="auto"/>
        <w:jc w:val="both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URL: </w:t>
      </w:r>
      <w:hyperlink r:id="rId4">
        <w:r>
          <w:rPr>
            <w:rFonts w:eastAsia="Times New Roman" w:cs="Times New Roman" w:ascii="Times New Roman" w:hAnsi="Times New Roman"/>
            <w:color w:val="1155CC"/>
            <w:sz w:val="22"/>
            <w:szCs w:val="22"/>
            <w:u w:val="single"/>
          </w:rPr>
          <w:t>https://en.cppreference.com/w/cpp/thread/thread</w:t>
        </w:r>
      </w:hyperlink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cppreference.com/w/cpp/thread/thread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LibreOffice/7.0.4.2$Linux_X86_64 LibreOffice_project/00$Build-2</Application>
  <AppVersion>15.0000</AppVersion>
  <Pages>12</Pages>
  <Words>1704</Words>
  <Characters>10472</Characters>
  <CharactersWithSpaces>12331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2021-02-27T02:07:32Z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