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7246"/>
        <w:gridCol w:w="1978"/>
        <w:tblGridChange w:id="0">
          <w:tblGrid>
            <w:gridCol w:w="1276"/>
            <w:gridCol w:w="7246"/>
            <w:gridCol w:w="1978"/>
          </w:tblGrid>
        </w:tblGridChange>
      </w:tblGrid>
      <w:tr>
        <w:trPr>
          <w:cantSplit w:val="1"/>
          <w:trHeight w:val="423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Rule="auto"/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Numérique et Sciences Informatiques</w:t>
            </w:r>
          </w:p>
        </w:tc>
      </w:tr>
      <w:tr>
        <w:trPr>
          <w:cantSplit w:val="1"/>
          <w:trHeight w:val="5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spacing w:after="0" w:lineRule="auto"/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6h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32"/>
                <w:szCs w:val="32"/>
                <w:rtl w:val="0"/>
              </w:rPr>
              <w:t xml:space="preserve">Projets : traitement de données en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0" w:lineRule="auto"/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</w:rPr>
              <w:drawing>
                <wp:inline distB="0" distT="0" distL="0" distR="0">
                  <wp:extent cx="1173480" cy="526415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526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29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pStyle w:val="Heading1"/>
              <w:spacing w:before="0" w:lineRule="auto"/>
              <w:rPr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00"/>
                <w:sz w:val="22"/>
                <w:szCs w:val="22"/>
                <w:rtl w:val="0"/>
              </w:rPr>
              <w:t xml:space="preserve">Objectif :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color w:val="000000"/>
                <w:sz w:val="22"/>
                <w:szCs w:val="22"/>
                <w:rtl w:val="0"/>
              </w:rPr>
              <w:t xml:space="preserve">traiter les données en tables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6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spacing w:after="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Matériel :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python</w:t>
            </w:r>
          </w:p>
        </w:tc>
      </w:tr>
    </w:tbl>
    <w:p w:rsidR="00000000" w:rsidDel="00000000" w:rsidP="00000000" w:rsidRDefault="00000000" w:rsidRPr="00000000" w14:paraId="0000000F">
      <w:pPr>
        <w:spacing w:after="0" w:lineRule="auto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 dossier (nom :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NOM1_NOM2_NOM3)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du projet est à déposer entre </w:t>
      </w:r>
      <w:r w:rsidDel="00000000" w:rsidR="00000000" w:rsidRPr="00000000">
        <w:rPr>
          <w:rFonts w:ascii="Comic Sans MS" w:cs="Comic Sans MS" w:eastAsia="Comic Sans MS" w:hAnsi="Comic Sans MS"/>
          <w:b w:val="1"/>
          <w:highlight w:val="yellow"/>
          <w:rtl w:val="0"/>
        </w:rPr>
        <w:t xml:space="preserve">vendredi 14 avril 2023 et vendredi 21 avril à minuit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sz w:val="18"/>
          <w:szCs w:val="18"/>
          <w:rtl w:val="0"/>
        </w:rPr>
        <w:t xml:space="preserve">(déposer après les exposés pour éviter les copies)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sur : </w:t>
      </w:r>
      <w:r w:rsidDel="00000000" w:rsidR="00000000" w:rsidRPr="00000000">
        <w:rPr>
          <w:rFonts w:ascii="Comic Sans MS" w:cs="Comic Sans MS" w:eastAsia="Comic Sans MS" w:hAnsi="Comic Sans MS"/>
          <w:color w:val="7030a0"/>
          <w:u w:val="single"/>
          <w:rtl w:val="0"/>
        </w:rPr>
        <w:t xml:space="preserve">https://tinyurl.com/projetsNSI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 dossier sera constitué 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 programme.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1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1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 diaporama.</w:t>
      </w:r>
    </w:p>
    <w:p w:rsidR="00000000" w:rsidDel="00000000" w:rsidP="00000000" w:rsidRDefault="00000000" w:rsidRPr="00000000" w14:paraId="00000014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9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13"/>
        <w:gridCol w:w="2121"/>
        <w:gridCol w:w="2121"/>
        <w:gridCol w:w="2121"/>
        <w:gridCol w:w="2122"/>
        <w:tblGridChange w:id="0">
          <w:tblGrid>
            <w:gridCol w:w="2013"/>
            <w:gridCol w:w="2121"/>
            <w:gridCol w:w="2121"/>
            <w:gridCol w:w="2121"/>
            <w:gridCol w:w="21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Groupe 1 :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Groupe 2 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Groupe 3 :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Groupe 4 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Groupe 5 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Comic Sans MS" w:cs="Comic Sans MS" w:eastAsia="Comic Sans MS" w:hAnsi="Comic Sans MS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Comic Sans MS" w:cs="Comic Sans MS" w:eastAsia="Comic Sans MS" w:hAnsi="Comic Sans MS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rPr>
                <w:rFonts w:ascii="Comic Sans MS" w:cs="Comic Sans MS" w:eastAsia="Comic Sans MS" w:hAnsi="Comic Sans MS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0" w:line="240" w:lineRule="auto"/>
        <w:rPr>
          <w:rFonts w:ascii="Comic Sans MS" w:cs="Comic Sans MS" w:eastAsia="Comic Sans MS" w:hAnsi="Comic Sans MS"/>
          <w:color w:val="ff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Réalisez une page Web présentant des données traitées.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tâches devront être réparties équitablement.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Vous pouvez utiliser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70c0"/>
          <w:sz w:val="22"/>
          <w:szCs w:val="22"/>
          <w:u w:val="single"/>
          <w:shd w:fill="auto" w:val="clear"/>
          <w:vertAlign w:val="baseline"/>
          <w:rtl w:val="0"/>
        </w:rPr>
        <w:t xml:space="preserve">replit.com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 ligne pour travailler sur le même code en même temps.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Chaque groupe réalisera un exposé oral de 4 minutes qui sera évalué.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/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Chaque groupe réalisera un diaporama qui sera évalué lors d'un oral devant la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Critères d'évaluation : </w:t>
      </w:r>
    </w:p>
    <w:tbl>
      <w:tblPr>
        <w:tblStyle w:val="Table3"/>
        <w:tblW w:w="104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276"/>
        <w:gridCol w:w="992"/>
        <w:gridCol w:w="1417"/>
        <w:gridCol w:w="1418"/>
        <w:gridCol w:w="1701"/>
        <w:gridCol w:w="709"/>
        <w:gridCol w:w="992"/>
        <w:gridCol w:w="1134"/>
        <w:tblGridChange w:id="0">
          <w:tblGrid>
            <w:gridCol w:w="851"/>
            <w:gridCol w:w="1276"/>
            <w:gridCol w:w="992"/>
            <w:gridCol w:w="1417"/>
            <w:gridCol w:w="1418"/>
            <w:gridCol w:w="1701"/>
            <w:gridCol w:w="709"/>
            <w:gridCol w:w="992"/>
            <w:gridCol w:w="1134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Exposé 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Programmes :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Retard 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Durée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Dynamisme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00"/>
                <w:sz w:val="20"/>
                <w:szCs w:val="20"/>
                <w:rtl w:val="0"/>
              </w:rPr>
              <w:t xml:space="preserve">Qualité du diapo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Comic Sans MS" w:cs="Comic Sans MS" w:eastAsia="Comic Sans MS" w:hAnsi="Comic Sans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00"/>
                <w:sz w:val="20"/>
                <w:szCs w:val="20"/>
                <w:rtl w:val="0"/>
              </w:rPr>
              <w:t xml:space="preserve">Richesse de l'exposé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Qualité des réponses 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00"/>
                <w:sz w:val="20"/>
                <w:szCs w:val="20"/>
                <w:rtl w:val="0"/>
              </w:rPr>
              <w:t xml:space="preserve">Respect cahier des charges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00"/>
                <w:sz w:val="20"/>
                <w:szCs w:val="20"/>
                <w:rtl w:val="0"/>
              </w:rPr>
              <w:t xml:space="preserve">JS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Comic Sans MS" w:cs="Comic Sans MS" w:eastAsia="Comic Sans MS" w:hAnsi="Comic Sans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 pt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1,5 pts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1,5 pts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 pts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 pt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2 pts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 pt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1 pt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- 1pt</w:t>
            </w:r>
          </w:p>
        </w:tc>
      </w:tr>
    </w:tbl>
    <w:p w:rsidR="00000000" w:rsidDel="00000000" w:rsidP="00000000" w:rsidRDefault="00000000" w:rsidRPr="00000000" w14:paraId="00000051">
      <w:pPr>
        <w:spacing w:after="0"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Durée : respect de la durée de l'exposé à savoir 4 minutes +/- 30 secondes.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Dynamisme : dynamisme de la présentation.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Qualité du diaporama : qualité du diaporama projeté pendant la présentation.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Richesse de l'exposé : qualité du discours et des choix pour que l'exposé dure 4 minutes.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Qualité des réponses : 4 minutes de questions-réponses après l'exposé (</w:t>
      </w: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chaque élève de la classe devra poser une question pour en savoir plus sur un point du projet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Respect cahier des charges.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: code python et HTML + résultat (page Web).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JavaScipt : code JavaScipt pour les boutons.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mic Sans MS" w:cs="Comic Sans MS" w:eastAsia="Comic Sans MS" w:hAnsi="Comic Sans MS"/>
          <w:b w:val="1"/>
          <w:sz w:val="28"/>
          <w:szCs w:val="28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8"/>
          <w:szCs w:val="28"/>
          <w:u w:val="single"/>
          <w:rtl w:val="0"/>
        </w:rPr>
        <w:t xml:space="preserve">Cahier des charges</w:t>
      </w:r>
    </w:p>
    <w:p w:rsidR="00000000" w:rsidDel="00000000" w:rsidP="00000000" w:rsidRDefault="00000000" w:rsidRPr="00000000" w14:paraId="00000062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Récupérez (ou créez) un jeu de données de votre choix (exemples : les gares de France, les écluses sur la Mayenne, les salles de spectacle des Pays de la Loire, les châteaux de la Loire ...).</w:t>
      </w:r>
    </w:p>
    <w:p w:rsidR="00000000" w:rsidDel="00000000" w:rsidP="00000000" w:rsidRDefault="00000000" w:rsidRPr="00000000" w14:paraId="00000064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Si le fichier de données récupéré est trop volumineux vous pouvez enlever des lignes ou des colonnes avec Calc.</w:t>
      </w:r>
    </w:p>
    <w:p w:rsidR="00000000" w:rsidDel="00000000" w:rsidP="00000000" w:rsidRDefault="00000000" w:rsidRPr="00000000" w14:paraId="00000065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Jeux de données : </w:t>
      </w:r>
      <w:r w:rsidDel="00000000" w:rsidR="00000000" w:rsidRPr="00000000">
        <w:rPr>
          <w:rFonts w:ascii="Comic Sans MS" w:cs="Comic Sans MS" w:eastAsia="Comic Sans MS" w:hAnsi="Comic Sans MS"/>
          <w:color w:val="0070c0"/>
          <w:u w:val="single"/>
          <w:rtl w:val="0"/>
        </w:rPr>
        <w:t xml:space="preserve">https://www.data.gouv.fr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Jeux de données : </w:t>
      </w:r>
      <w:r w:rsidDel="00000000" w:rsidR="00000000" w:rsidRPr="00000000">
        <w:rPr>
          <w:rFonts w:ascii="Comic Sans MS" w:cs="Comic Sans MS" w:eastAsia="Comic Sans MS" w:hAnsi="Comic Sans MS"/>
          <w:color w:val="0070c0"/>
          <w:u w:val="single"/>
          <w:rtl w:val="0"/>
        </w:rPr>
        <w:t xml:space="preserve">https://www.kaggle.com/datasets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Réalisez un traitement de ces données en vous inspirant du traitement suivant :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mic Sans MS" w:cs="Comic Sans MS" w:eastAsia="Comic Sans MS" w:hAnsi="Comic Sans MS"/>
          <w:color w:val="0070c0"/>
        </w:rPr>
      </w:pPr>
      <w:r w:rsidDel="00000000" w:rsidR="00000000" w:rsidRPr="00000000">
        <w:rPr>
          <w:rFonts w:ascii="Comic Sans MS" w:cs="Comic Sans MS" w:eastAsia="Comic Sans MS" w:hAnsi="Comic Sans MS"/>
          <w:color w:val="0070c0"/>
        </w:rPr>
        <w:drawing>
          <wp:inline distB="0" distT="0" distL="0" distR="0">
            <wp:extent cx="4104811" cy="3604836"/>
            <wp:effectExtent b="9525" l="9525" r="9525" t="9525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756" l="0" r="46944" t="8525"/>
                    <a:stretch>
                      <a:fillRect/>
                    </a:stretch>
                  </pic:blipFill>
                  <pic:spPr>
                    <a:xfrm>
                      <a:off x="0" y="0"/>
                      <a:ext cx="4104811" cy="3604836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0</wp:posOffset>
                </wp:positionV>
                <wp:extent cx="2480310" cy="30321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12195" y="2270288"/>
                          <a:ext cx="2467610" cy="3019425"/>
                        </a:xfrm>
                        <a:custGeom>
                          <a:rect b="b" l="l" r="r" t="t"/>
                          <a:pathLst>
                            <a:path extrusionOk="0" h="3019425" w="2467610">
                              <a:moveTo>
                                <a:pt x="0" y="0"/>
                              </a:moveTo>
                              <a:lnTo>
                                <a:pt x="0" y="3019425"/>
                              </a:lnTo>
                              <a:lnTo>
                                <a:pt x="2467610" y="3019425"/>
                              </a:lnTo>
                              <a:lnTo>
                                <a:pt x="2467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Affichage des lycées angevins publics ou privés sur une page Web.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La bibliothèque </w:t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Folium</w:t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 permet d'utiliser les cartes </w:t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Open Street Map</w:t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 sur une page Web.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La page Web donne également le nombre de lycées publics et privés.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On peut choisir de visualiser l'emplacement (flammes) soit des lycées publics, soit des lycées privés grâce à des hyperliens.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Lorsqu'on clique sur une flamme le nom et les coordonnées GPS du lycée s'affichent.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0</wp:posOffset>
                </wp:positionV>
                <wp:extent cx="2480310" cy="3032125"/>
                <wp:effectExtent b="0" l="0" r="0" t="0"/>
                <wp:wrapNone/>
                <wp:docPr id="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0310" cy="303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spacing w:after="0" w:line="240" w:lineRule="auto"/>
        <w:jc w:val="center"/>
        <w:rPr>
          <w:rFonts w:ascii="Comic Sans MS" w:cs="Comic Sans MS" w:eastAsia="Comic Sans MS" w:hAnsi="Comic Sans MS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mic Sans MS" w:cs="Comic Sans MS" w:eastAsia="Comic Sans MS" w:hAnsi="Comic Sans MS"/>
          <w:color w:val="0070c0"/>
        </w:rPr>
      </w:pPr>
      <w:r w:rsidDel="00000000" w:rsidR="00000000" w:rsidRPr="00000000">
        <w:rPr>
          <w:rFonts w:ascii="Comic Sans MS" w:cs="Comic Sans MS" w:eastAsia="Comic Sans MS" w:hAnsi="Comic Sans MS"/>
          <w:color w:val="0070c0"/>
        </w:rPr>
        <w:drawing>
          <wp:inline distB="0" distT="0" distL="0" distR="0">
            <wp:extent cx="4105818" cy="3545457"/>
            <wp:effectExtent b="9525" l="9525" r="9525" t="9525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7510" l="0" r="46944" t="11071"/>
                    <a:stretch>
                      <a:fillRect/>
                    </a:stretch>
                  </pic:blipFill>
                  <pic:spPr>
                    <a:xfrm>
                      <a:off x="0" y="0"/>
                      <a:ext cx="4105818" cy="354545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mic Sans MS" w:cs="Comic Sans MS" w:eastAsia="Comic Sans MS" w:hAnsi="Comic Sans MS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Utiliser le fichier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lycee_49_folium_v0.py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pour démarrer votre projet.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Votre programme devra respecter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au minimum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les éléments suivants 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Votre projet devra permettre l'affichage d'au moins 2 iframes différentes dans la page Web.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choix de l'iframe affichée se fera par des boutons (écriture d'un code JavaScript).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Dans un premier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temps, utilisez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 hyperliens à la place des boutons.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Votre page Web devra également indiquer un nombre d'éléments à partir d'informations du fichier CSV (exemple : nombre de lycées publics sur Angers).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Comic Sans MS" w:cs="Comic Sans MS" w:eastAsia="Comic Sans MS" w:hAnsi="Comic Sans MS"/>
          <w:i w:val="1"/>
          <w:sz w:val="24"/>
          <w:szCs w:val="24"/>
          <w:highlight w:val="lightGray"/>
        </w:rPr>
      </w:pPr>
      <w:r w:rsidDel="00000000" w:rsidR="00000000" w:rsidRPr="00000000">
        <w:rPr>
          <w:rFonts w:ascii="Comic Sans MS" w:cs="Comic Sans MS" w:eastAsia="Comic Sans MS" w:hAnsi="Comic Sans MS"/>
          <w:i w:val="1"/>
          <w:sz w:val="24"/>
          <w:szCs w:val="24"/>
          <w:highlight w:val="lightGray"/>
          <w:rtl w:val="0"/>
        </w:rPr>
        <w:t xml:space="preserve">Pour participer au concours des </w:t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sz w:val="24"/>
          <w:szCs w:val="24"/>
          <w:highlight w:val="lightGray"/>
          <w:rtl w:val="0"/>
        </w:rPr>
        <w:t xml:space="preserve">trophées NSI</w:t>
      </w:r>
      <w:r w:rsidDel="00000000" w:rsidR="00000000" w:rsidRPr="00000000">
        <w:rPr>
          <w:rFonts w:ascii="Comic Sans MS" w:cs="Comic Sans MS" w:eastAsia="Comic Sans MS" w:hAnsi="Comic Sans MS"/>
          <w:i w:val="1"/>
          <w:sz w:val="24"/>
          <w:szCs w:val="24"/>
          <w:highlight w:val="lightGray"/>
          <w:rtl w:val="0"/>
        </w:rPr>
        <w:t xml:space="preserve"> 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Une description générale du projet.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Le code source documenté.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Une présentation vidéo incluant une démonstration du projet.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Une photo du groupe.</w:t>
      </w:r>
    </w:p>
    <w:sectPr>
      <w:footerReference r:id="rId11" w:type="default"/>
      <w:pgSz w:h="16838" w:w="11906" w:orient="portrait"/>
      <w:pgMar w:bottom="567" w:top="720" w:left="720" w:right="720" w:header="709" w:footer="10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Arial"/>
  <w:font w:name="Comic Sans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  <w:tab w:val="center" w:leader="none" w:pos="5245"/>
        <w:tab w:val="right" w:leader="none" w:pos="10490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 page </w:t>
    </w:r>
    <w:r w:rsidDel="00000000" w:rsidR="00000000" w:rsidRPr="00000000"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01079"/>
  </w:style>
  <w:style w:type="paragraph" w:styleId="Titre1">
    <w:name w:val="heading 1"/>
    <w:basedOn w:val="Normal"/>
    <w:next w:val="Normal"/>
    <w:link w:val="Titre1Car"/>
    <w:uiPriority w:val="9"/>
    <w:qFormat w:val="1"/>
    <w:rsid w:val="006A7C28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itre2">
    <w:name w:val="heading 2"/>
    <w:basedOn w:val="Normal"/>
    <w:link w:val="Titre2Car"/>
    <w:uiPriority w:val="9"/>
    <w:qFormat w:val="1"/>
    <w:rsid w:val="008B556A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Grilledutableau">
    <w:name w:val="Table Grid"/>
    <w:basedOn w:val="TableauNormal"/>
    <w:uiPriority w:val="59"/>
    <w:rsid w:val="00C8448A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C8448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C8448A"/>
    <w:rPr>
      <w:rFonts w:ascii="Tahoma" w:cs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 w:val="1"/>
    <w:rsid w:val="00976C6A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976C6A"/>
  </w:style>
  <w:style w:type="paragraph" w:styleId="Pieddepage">
    <w:name w:val="footer"/>
    <w:basedOn w:val="Normal"/>
    <w:link w:val="PieddepageCar"/>
    <w:uiPriority w:val="99"/>
    <w:unhideWhenUsed w:val="1"/>
    <w:rsid w:val="00976C6A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976C6A"/>
  </w:style>
  <w:style w:type="character" w:styleId="Lienhypertexte">
    <w:name w:val="Hyperlink"/>
    <w:basedOn w:val="Policepardfaut"/>
    <w:uiPriority w:val="99"/>
    <w:unhideWhenUsed w:val="1"/>
    <w:rsid w:val="0005554E"/>
    <w:rPr>
      <w:color w:val="0000ff" w:themeColor="hyperlink"/>
      <w:u w:val="single"/>
    </w:rPr>
  </w:style>
  <w:style w:type="character" w:styleId="CitationHTML">
    <w:name w:val="HTML Cite"/>
    <w:basedOn w:val="Policepardfaut"/>
    <w:uiPriority w:val="99"/>
    <w:semiHidden w:val="1"/>
    <w:unhideWhenUsed w:val="1"/>
    <w:rsid w:val="00285775"/>
    <w:rPr>
      <w:i w:val="1"/>
      <w:iCs w:val="1"/>
    </w:rPr>
  </w:style>
  <w:style w:type="character" w:styleId="Lienhypertextesuivivisit">
    <w:name w:val="FollowedHyperlink"/>
    <w:basedOn w:val="Policepardfaut"/>
    <w:uiPriority w:val="99"/>
    <w:semiHidden w:val="1"/>
    <w:unhideWhenUsed w:val="1"/>
    <w:rsid w:val="009E33BC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 w:val="1"/>
    <w:rsid w:val="009A13F8"/>
    <w:pPr>
      <w:ind w:left="720"/>
      <w:contextualSpacing w:val="1"/>
    </w:pPr>
  </w:style>
  <w:style w:type="character" w:styleId="Titre2Car" w:customStyle="1">
    <w:name w:val="Titre 2 Car"/>
    <w:basedOn w:val="Policepardfaut"/>
    <w:link w:val="Titre2"/>
    <w:uiPriority w:val="9"/>
    <w:rsid w:val="008B556A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unhideWhenUsed w:val="1"/>
    <w:rsid w:val="008B556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lev">
    <w:name w:val="Strong"/>
    <w:basedOn w:val="Policepardfaut"/>
    <w:uiPriority w:val="22"/>
    <w:qFormat w:val="1"/>
    <w:rsid w:val="008B556A"/>
    <w:rPr>
      <w:b w:val="1"/>
      <w:bCs w:val="1"/>
    </w:rPr>
  </w:style>
  <w:style w:type="character" w:styleId="MachinecrireHTML">
    <w:name w:val="HTML Typewriter"/>
    <w:basedOn w:val="Policepardfaut"/>
    <w:uiPriority w:val="99"/>
    <w:semiHidden w:val="1"/>
    <w:unhideWhenUsed w:val="1"/>
    <w:rsid w:val="008B556A"/>
    <w:rPr>
      <w:rFonts w:ascii="Courier New" w:cs="Courier New" w:eastAsia="Times New Roman" w:hAnsi="Courier New"/>
      <w:sz w:val="20"/>
      <w:szCs w:val="20"/>
    </w:rPr>
  </w:style>
  <w:style w:type="character" w:styleId="pre" w:customStyle="1">
    <w:name w:val="pre"/>
    <w:basedOn w:val="Policepardfaut"/>
    <w:rsid w:val="008B556A"/>
  </w:style>
  <w:style w:type="paragraph" w:styleId="PrformatHTML">
    <w:name w:val="HTML Preformatted"/>
    <w:basedOn w:val="Normal"/>
    <w:link w:val="PrformatHTMLCar"/>
    <w:uiPriority w:val="99"/>
    <w:semiHidden w:val="1"/>
    <w:unhideWhenUsed w:val="1"/>
    <w:rsid w:val="004E2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PrformatHTMLCar" w:customStyle="1">
    <w:name w:val="Préformaté HTML Car"/>
    <w:basedOn w:val="Policepardfaut"/>
    <w:link w:val="PrformatHTML"/>
    <w:uiPriority w:val="99"/>
    <w:semiHidden w:val="1"/>
    <w:rsid w:val="004E29EE"/>
    <w:rPr>
      <w:rFonts w:ascii="Courier New" w:cs="Courier New" w:eastAsia="Times New Roman" w:hAnsi="Courier New"/>
      <w:sz w:val="20"/>
      <w:szCs w:val="20"/>
    </w:rPr>
  </w:style>
  <w:style w:type="character" w:styleId="n" w:customStyle="1">
    <w:name w:val="n"/>
    <w:basedOn w:val="Policepardfaut"/>
    <w:rsid w:val="004E29EE"/>
  </w:style>
  <w:style w:type="character" w:styleId="o" w:customStyle="1">
    <w:name w:val="o"/>
    <w:basedOn w:val="Policepardfaut"/>
    <w:rsid w:val="004E29EE"/>
  </w:style>
  <w:style w:type="character" w:styleId="p" w:customStyle="1">
    <w:name w:val="p"/>
    <w:basedOn w:val="Policepardfaut"/>
    <w:rsid w:val="004E29EE"/>
  </w:style>
  <w:style w:type="character" w:styleId="mf" w:customStyle="1">
    <w:name w:val="mf"/>
    <w:basedOn w:val="Policepardfaut"/>
    <w:rsid w:val="004E29EE"/>
  </w:style>
  <w:style w:type="character" w:styleId="s" w:customStyle="1">
    <w:name w:val="s"/>
    <w:basedOn w:val="Policepardfaut"/>
    <w:rsid w:val="004E29EE"/>
  </w:style>
  <w:style w:type="character" w:styleId="mi" w:customStyle="1">
    <w:name w:val="mi"/>
    <w:basedOn w:val="Policepardfaut"/>
    <w:rsid w:val="004E29EE"/>
  </w:style>
  <w:style w:type="character" w:styleId="Titre1Car" w:customStyle="1">
    <w:name w:val="Titre 1 Car"/>
    <w:basedOn w:val="Policepardfaut"/>
    <w:link w:val="Titre1"/>
    <w:uiPriority w:val="9"/>
    <w:rsid w:val="006A7C28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Default" w:customStyle="1">
    <w:name w:val="Default"/>
    <w:qFormat w:val="1"/>
    <w:rsid w:val="00E76DF3"/>
    <w:pPr>
      <w:spacing w:after="0" w:line="240" w:lineRule="auto"/>
    </w:pPr>
    <w:rPr>
      <w:rFonts w:ascii="Arial" w:cs="Arial" w:eastAsia="Calibri" w:hAnsi="Arial"/>
      <w:color w:val="000000"/>
      <w:sz w:val="24"/>
      <w:szCs w:val="24"/>
      <w:lang w:eastAsia="en-US"/>
    </w:rPr>
  </w:style>
  <w:style w:type="paragraph" w:styleId="Corpsdetexte">
    <w:name w:val="Body Text"/>
    <w:basedOn w:val="Normal"/>
    <w:link w:val="CorpsdetexteCar"/>
    <w:rsid w:val="007921A7"/>
    <w:pPr>
      <w:tabs>
        <w:tab w:val="left" w:pos="5670"/>
        <w:tab w:val="left" w:pos="9781"/>
      </w:tabs>
      <w:spacing w:after="0" w:line="240" w:lineRule="auto"/>
    </w:pPr>
    <w:rPr>
      <w:rFonts w:ascii="Comic Sans MS" w:cs="Times New Roman" w:eastAsia="Times New Roman" w:hAnsi="Comic Sans MS"/>
      <w:szCs w:val="24"/>
    </w:rPr>
  </w:style>
  <w:style w:type="character" w:styleId="CorpsdetexteCar" w:customStyle="1">
    <w:name w:val="Corps de texte Car"/>
    <w:basedOn w:val="Policepardfaut"/>
    <w:link w:val="Corpsdetexte"/>
    <w:rsid w:val="007921A7"/>
    <w:rPr>
      <w:rFonts w:ascii="Comic Sans MS" w:cs="Times New Roman" w:eastAsia="Times New Roman" w:hAnsi="Comic Sans MS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iOizZz6kX9h1+MmPrL/C38eW+g==">AMUW2mVmBZoCc3D4DbrWeLu1e6vuQp15ZPMFw5ZS9NAlCe/4nR/b9hNQJkRPCkrVrefvC8XtXun9JcNZjCiuQnPd4De6f1LsmbL1qXEF8sOiNtCy7Uke90Y=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2021-03-06T10:07:00Z</dcterms:created>
  <dc:creator>AMAT</dc:creator>
</cp:coreProperties>
</file>