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bookmarkStart w:id="0" w:name="_Toc308180883" w:displacedByCustomXml="next"/>
    <w:sdt>
      <w:sdtPr>
        <w:id w:val="8657994"/>
        <w:docPartObj>
          <w:docPartGallery w:val="Cover Pages"/>
          <w:docPartUnique/>
        </w:docPartObj>
      </w:sdtPr>
      <w:sdtEndPr>
        <w:rPr>
          <w:b/>
          <w:bCs/>
          <w:caps/>
        </w:rPr>
      </w:sdtEndPr>
      <w:sdtContent>
        <w:sdt>
          <w:sdtPr>
            <w:rPr>
              <w:rFonts w:asciiTheme="majorHAnsi" w:eastAsiaTheme="majorEastAsia" w:hAnsiTheme="majorHAnsi" w:cstheme="majorBidi"/>
              <w:color w:val="FFFFFF" w:themeColor="background1"/>
              <w:sz w:val="84"/>
              <w:szCs w:val="72"/>
            </w:rPr>
            <w:alias w:val="Title"/>
            <w:id w:val="1550341699"/>
            <w:dataBinding w:prefixMappings="xmlns:ns0='http://schemas.openxmlformats.org/package/2006/metadata/core-properties' xmlns:ns1='http://purl.org/dc/elements/1.1/'" w:xpath="/ns0:coreProperties[1]/ns1:title[1]" w:storeItemID="{6C3C8BC8-F283-45AE-878A-BAB7291924A1}"/>
            <w:text/>
          </w:sdtPr>
          <w:sdtEndPr/>
          <w:sdtContent>
            <w:p w14:paraId="2A43B298" w14:textId="78EEF81F" w:rsidR="00CC058E" w:rsidRDefault="00FE750B" w:rsidP="00CC058E">
              <w:pPr>
                <w:pStyle w:val="NoSpacing"/>
                <w:rPr>
                  <w:rFonts w:asciiTheme="majorHAnsi" w:eastAsiaTheme="majorEastAsia" w:hAnsiTheme="majorHAnsi" w:cstheme="majorBidi"/>
                  <w:color w:val="FFFFFF" w:themeColor="background1"/>
                  <w:sz w:val="84"/>
                  <w:szCs w:val="72"/>
                </w:rPr>
              </w:pPr>
              <w:r>
                <w:rPr>
                  <w:rFonts w:asciiTheme="majorHAnsi" w:eastAsiaTheme="majorEastAsia" w:hAnsiTheme="majorHAnsi" w:cstheme="majorBidi"/>
                  <w:color w:val="FFFFFF" w:themeColor="background1"/>
                  <w:sz w:val="84"/>
                  <w:szCs w:val="72"/>
                </w:rPr>
                <w:t>GHAP Internal Quarterly Report</w:t>
              </w:r>
            </w:p>
          </w:sdtContent>
        </w:sdt>
        <w:p w14:paraId="022748D0" w14:textId="77777777" w:rsidR="00857257" w:rsidRDefault="000120E5" w:rsidP="00CC058E">
          <w:r>
            <w:rPr>
              <w:noProof/>
            </w:rPr>
            <mc:AlternateContent>
              <mc:Choice Requires="wps">
                <w:drawing>
                  <wp:anchor distT="0" distB="0" distL="114300" distR="114300" simplePos="0" relativeHeight="251663360" behindDoc="0" locked="0" layoutInCell="1" allowOverlap="1" wp14:anchorId="51028C76" wp14:editId="69D37D81">
                    <wp:simplePos x="0" y="0"/>
                    <wp:positionH relativeFrom="column">
                      <wp:posOffset>-74428</wp:posOffset>
                    </wp:positionH>
                    <wp:positionV relativeFrom="paragraph">
                      <wp:posOffset>184445</wp:posOffset>
                    </wp:positionV>
                    <wp:extent cx="5986130" cy="722630"/>
                    <wp:effectExtent l="0" t="0" r="0" b="1270"/>
                    <wp:wrapNone/>
                    <wp:docPr id="6" name="Text Box 6"/>
                    <wp:cNvGraphicFramePr/>
                    <a:graphic xmlns:a="http://schemas.openxmlformats.org/drawingml/2006/main">
                      <a:graphicData uri="http://schemas.microsoft.com/office/word/2010/wordprocessingShape">
                        <wps:wsp>
                          <wps:cNvSpPr txBox="1"/>
                          <wps:spPr>
                            <a:xfrm>
                              <a:off x="0" y="0"/>
                              <a:ext cx="5986130" cy="72263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35CC6245" w14:textId="77777777" w:rsidR="00CC058E" w:rsidRPr="00CC058E" w:rsidRDefault="00CC058E">
                                <w:pPr>
                                  <w:rPr>
                                    <w:rFonts w:asciiTheme="majorHAnsi" w:hAnsiTheme="majorHAnsi"/>
                                    <w:color w:val="FFFFFF" w:themeColor="background1"/>
                                    <w:sz w:val="28"/>
                                  </w:rPr>
                                </w:pPr>
                                <w:r w:rsidRPr="00CC058E">
                                  <w:rPr>
                                    <w:rFonts w:asciiTheme="majorHAnsi" w:hAnsiTheme="majorHAnsi"/>
                                    <w:color w:val="FFFFFF" w:themeColor="background1"/>
                                    <w:sz w:val="28"/>
                                  </w:rPr>
                                  <w:t xml:space="preserve">Report Period / </w:t>
                                </w:r>
                                <w:r w:rsidR="006C67B4">
                                  <w:rPr>
                                    <w:rFonts w:asciiTheme="majorHAnsi" w:hAnsiTheme="majorHAnsi"/>
                                    <w:color w:val="FFFFFF" w:themeColor="background1"/>
                                    <w:sz w:val="28"/>
                                  </w:rPr>
                                  <w:t>Program name (choose from Admin, ID, HIS</w:t>
                                </w:r>
                                <w:r w:rsidR="0006430B">
                                  <w:rPr>
                                    <w:rFonts w:asciiTheme="majorHAnsi" w:hAnsiTheme="majorHAnsi"/>
                                    <w:color w:val="FFFFFF" w:themeColor="background1"/>
                                    <w:sz w:val="28"/>
                                  </w:rPr>
                                  <w:t>/M&amp;E</w:t>
                                </w:r>
                                <w:r w:rsidR="006C67B4">
                                  <w:rPr>
                                    <w:rFonts w:asciiTheme="majorHAnsi" w:hAnsiTheme="majorHAnsi"/>
                                    <w:color w:val="FFFFFF" w:themeColor="background1"/>
                                    <w:sz w:val="28"/>
                                  </w:rPr>
                                  <w:t>, HSS, MCH, PHI, Trauma)</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type id="_x0000_t202" coordsize="21600,21600" o:spt="202" path="m,l,21600r21600,l21600,xe">
                    <v:stroke joinstyle="miter"/>
                    <v:path gradientshapeok="t" o:connecttype="rect"/>
                  </v:shapetype>
                  <v:shape id="Text Box 6" o:spid="_x0000_s1026" type="#_x0000_t202" style="position:absolute;margin-left:-5.85pt;margin-top:14.5pt;width:471.35pt;height:56.9pt;z-index:25166336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" filled="f" stroked="f" strokeweight=".5pt">
                    <v:textbox>
                      <w:txbxContent>
                        <w:p w14:paraId="35CC6245" w14:textId="77777777" w:rsidR="00CC058E" w:rsidRPr="00CC058E" w:rsidRDefault="00CC058E">
                          <w:pPr>
                            <w:rPr>
                              <w:rFonts w:asciiTheme="majorHAnsi" w:hAnsiTheme="majorHAnsi"/>
                              <w:color w:val="FFFFFF" w:themeColor="background1"/>
                              <w:sz w:val="28"/>
                            </w:rPr>
                          </w:pPr>
                          <w:r w:rsidRPr="00CC058E">
                            <w:rPr>
                              <w:rFonts w:asciiTheme="majorHAnsi" w:hAnsiTheme="majorHAnsi"/>
                              <w:color w:val="FFFFFF" w:themeColor="background1"/>
                              <w:sz w:val="28"/>
                            </w:rPr>
                            <w:t xml:space="preserve">Report Period / </w:t>
                          </w:r>
                          <w:r w:rsidR="006C67B4">
                            <w:rPr>
                              <w:rFonts w:asciiTheme="majorHAnsi" w:hAnsiTheme="majorHAnsi"/>
                              <w:color w:val="FFFFFF" w:themeColor="background1"/>
                              <w:sz w:val="28"/>
                            </w:rPr>
                            <w:t>Program name (choose from Admin, ID, HIS</w:t>
                          </w:r>
                          <w:r w:rsidR="0006430B">
                            <w:rPr>
                              <w:rFonts w:asciiTheme="majorHAnsi" w:hAnsiTheme="majorHAnsi"/>
                              <w:color w:val="FFFFFF" w:themeColor="background1"/>
                              <w:sz w:val="28"/>
                            </w:rPr>
                            <w:t>/M&amp;E</w:t>
                          </w:r>
                          <w:r w:rsidR="006C67B4">
                            <w:rPr>
                              <w:rFonts w:asciiTheme="majorHAnsi" w:hAnsiTheme="majorHAnsi"/>
                              <w:color w:val="FFFFFF" w:themeColor="background1"/>
                              <w:sz w:val="28"/>
                            </w:rPr>
                            <w:t>, HSS, MCH, PHI, Trauma)</w:t>
                          </w:r>
                        </w:p>
                      </w:txbxContent>
                    </v:textbox>
                  </v:shape>
                </w:pict>
              </mc:Fallback>
            </mc:AlternateContent>
          </w:r>
          <w:r w:rsidR="00CC058E">
            <w:rPr>
              <w:noProof/>
            </w:rPr>
            <mc:AlternateContent>
              <mc:Choice Requires="wps">
                <w:drawing>
                  <wp:anchor distT="0" distB="0" distL="114300" distR="114300" simplePos="0" relativeHeight="251660288" behindDoc="1" locked="0" layoutInCell="1" allowOverlap="1" wp14:anchorId="7182BA9E" wp14:editId="3F3E29CC">
                    <wp:simplePos x="0" y="0"/>
                    <wp:positionH relativeFrom="margin">
                      <wp:align>center</wp:align>
                    </wp:positionH>
                    <mc:AlternateContent>
                      <mc:Choice Requires="wp14">
                        <wp:positionV relativeFrom="margin">
                          <wp14:pctPosVOffset>-5000</wp14:pctPosVOffset>
                        </wp:positionV>
                      </mc:Choice>
                      <mc:Fallback>
                        <wp:positionV relativeFrom="page">
                          <wp:posOffset>502920</wp:posOffset>
                        </wp:positionV>
                      </mc:Fallback>
                    </mc:AlternateContent>
                    <wp:extent cx="6537960" cy="6198235"/>
                    <wp:effectExtent l="0" t="0" r="0" b="0"/>
                    <wp:wrapNone/>
                    <wp:docPr id="382" name="Rectangle 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537960" cy="6198782"/>
                            </a:xfrm>
                            <a:prstGeom prst="rect">
                              <a:avLst/>
                            </a:prstGeom>
                            <a:solidFill>
                              <a:schemeClr val="tx2"/>
                            </a:solidFill>
                            <a:extLst>
                              <a:ext uri="{53640926-AAD7-44D8-BBD7-CCE9431645EC}">
                                <a14:shadowObscured xmlns:a14="http://schemas.microsoft.com/office/drawing/2010/main" val="1"/>
                              </a:ext>
                            </a:extLst>
                          </wps:spPr>
                          <wps:style>
                            <a:lnRef idx="0">
                              <a:scrgbClr r="0" g="0" b="0"/>
                            </a:lnRef>
                            <a:fillRef idx="1003">
                              <a:schemeClr val="dk1"/>
                            </a:fillRef>
                            <a:effectRef idx="0">
                              <a:scrgbClr r="0" g="0" b="0"/>
                            </a:effectRef>
                            <a:fontRef idx="major"/>
                          </wps:style>
                          <wps:txbx>
                            <w:txbxContent>
                              <w:p w14:paraId="1F89E641" w14:textId="77777777" w:rsidR="00CC058E" w:rsidRDefault="00CC058E">
                                <w:pPr>
                                  <w:pStyle w:val="NoSpacing"/>
                                  <w:rPr>
                                    <w:rFonts w:asciiTheme="majorHAnsi" w:eastAsiaTheme="majorEastAsia" w:hAnsiTheme="majorHAnsi" w:cstheme="majorBidi"/>
                                    <w:color w:val="FFFFFF" w:themeColor="background1"/>
                                    <w:sz w:val="84"/>
                                    <w:szCs w:val="72"/>
                                  </w:rPr>
                                </w:pPr>
                              </w:p>
                              <w:p w14:paraId="0853102D" w14:textId="77777777" w:rsidR="00CC058E" w:rsidRDefault="00CC058E">
                                <w:pPr>
                                  <w:pStyle w:val="NoSpacing"/>
                                  <w:rPr>
                                    <w:rFonts w:asciiTheme="majorHAnsi" w:eastAsiaTheme="majorEastAsia" w:hAnsiTheme="majorHAnsi" w:cstheme="majorBidi"/>
                                    <w:color w:val="FFFFFF" w:themeColor="background1"/>
                                    <w:sz w:val="84"/>
                                    <w:szCs w:val="72"/>
                                  </w:rPr>
                                </w:pPr>
                              </w:p>
                              <w:p w14:paraId="75A0498A" w14:textId="77777777" w:rsidR="00857257" w:rsidRDefault="000120E5">
                                <w:pPr>
                                  <w:pStyle w:val="NoSpacing"/>
                                  <w:rPr>
                                    <w:rFonts w:asciiTheme="majorHAnsi" w:eastAsiaTheme="majorEastAsia" w:hAnsiTheme="majorHAnsi" w:cstheme="majorBidi"/>
                                    <w:color w:val="FFFFFF" w:themeColor="background1"/>
                                    <w:sz w:val="84"/>
                                    <w:szCs w:val="72"/>
                                  </w:rPr>
                                </w:pPr>
                                <w:r>
                                  <w:rPr>
                                    <w:rFonts w:asciiTheme="majorHAnsi" w:eastAsiaTheme="majorEastAsia" w:hAnsiTheme="majorHAnsi" w:cstheme="majorBidi"/>
                                    <w:noProof/>
                                    <w:color w:val="FFFFFF" w:themeColor="background1"/>
                                    <w:sz w:val="84"/>
                                    <w:szCs w:val="72"/>
                                  </w:rPr>
                                  <w:drawing>
                                    <wp:inline distT="0" distB="0" distL="0" distR="0" wp14:anchorId="1985EB9B" wp14:editId="41AC4D9C">
                                      <wp:extent cx="6173902" cy="583549"/>
                                      <wp:effectExtent l="0" t="0" r="0" b="762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hap-letterhead-white-on-transparent.png"/>
                                              <pic:cNvPicPr/>
                                            </pic:nvPicPr>
                                            <pic:blipFill>
                                              <a:blip r:embed="rId11">
                                                <a:extLst>
                                                  <a:ext uri="{28A0092B-C50C-407E-A947-70E740481C1C}">
                                                    <a14:useLocalDpi xmlns:a14="http://schemas.microsoft.com/office/drawing/2010/main" val="0"/>
                                                  </a:ext>
                                                </a:extLst>
                                              </a:blip>
                                              <a:stretch>
                                                <a:fillRect/>
                                              </a:stretch>
                                            </pic:blipFill>
                                            <pic:spPr>
                                              <a:xfrm>
                                                <a:off x="0" y="0"/>
                                                <a:ext cx="6173902" cy="583549"/>
                                              </a:xfrm>
                                              <a:prstGeom prst="rect">
                                                <a:avLst/>
                                              </a:prstGeom>
                                            </pic:spPr>
                                          </pic:pic>
                                        </a:graphicData>
                                      </a:graphic>
                                    </wp:inline>
                                  </w:drawing>
                                </w:r>
                                <w:r w:rsidR="00CC058E">
                                  <w:rPr>
                                    <w:rFonts w:asciiTheme="majorHAnsi" w:eastAsiaTheme="majorEastAsia" w:hAnsiTheme="majorHAnsi" w:cstheme="majorBidi"/>
                                    <w:color w:val="FFFFFF" w:themeColor="background1"/>
                                    <w:sz w:val="84"/>
                                    <w:szCs w:val="72"/>
                                  </w:rPr>
                                  <w:fldChar w:fldCharType="begin"/>
                                </w:r>
                                <w:r w:rsidR="00CC058E">
                                  <w:rPr>
                                    <w:rFonts w:asciiTheme="majorHAnsi" w:eastAsiaTheme="majorEastAsia" w:hAnsiTheme="majorHAnsi" w:cstheme="majorBidi"/>
                                    <w:color w:val="FFFFFF" w:themeColor="background1"/>
                                    <w:sz w:val="84"/>
                                    <w:szCs w:val="72"/>
                                  </w:rPr>
                                  <w:instrText xml:space="preserve"> COMMENTS  \* FirstCap  \* MERGEFORMAT </w:instrText>
                                </w:r>
                                <w:r w:rsidR="00CC058E">
                                  <w:rPr>
                                    <w:rFonts w:asciiTheme="majorHAnsi" w:eastAsiaTheme="majorEastAsia" w:hAnsiTheme="majorHAnsi" w:cstheme="majorBidi"/>
                                    <w:color w:val="FFFFFF" w:themeColor="background1"/>
                                    <w:sz w:val="84"/>
                                    <w:szCs w:val="72"/>
                                  </w:rPr>
                                  <w:fldChar w:fldCharType="end"/>
                                </w:r>
                              </w:p>
                            </w:txbxContent>
                          </wps:txbx>
                          <wps:bodyPr rot="0" vert="horz" wrap="square" lIns="228600" tIns="45720" rIns="1371600" bIns="91440" anchor="b" anchorCtr="0" upright="1">
                            <a:noAutofit/>
                          </wps:bodyPr>
                        </wps:wsp>
                      </a:graphicData>
                    </a:graphic>
                    <wp14:sizeRelH relativeFrom="margin">
                      <wp14:pctWidth>110000</wp14:pctWidth>
                    </wp14:sizeRelH>
                    <wp14:sizeRelV relativeFrom="margin">
                      <wp14:pctHeight>0</wp14:pctHeight>
                    </wp14:sizeRelV>
                  </wp:anchor>
                </w:drawing>
              </mc:Choice>
              <mc:Fallback>
                <w:pict>
                  <v:rect id="Rectangle 6" o:spid="_x0000_s1027" style="position:absolute;margin-left:0;margin-top:0;width:514.8pt;height:488.05pt;z-index:-251656192;visibility:visible;mso-wrap-style:square;mso-width-percent:1100;mso-height-percent:0;mso-top-percent:-50;mso-wrap-distance-left:9pt;mso-wrap-distance-top:0;mso-wrap-distance-right:9pt;mso-wrap-distance-bottom:0;mso-position-horizontal:center;mso-position-horizontal-relative:margin;mso-position-vertical-relative:margin;mso-width-percent:1100;mso-height-percent:0;mso-top-percent:-50;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" fillcolor="#67262d [3215]" stroked="f">
                    <v:textbox inset="18pt,,108pt,7.2pt">
                      <w:txbxContent>
                        <w:p w14:paraId="1F89E641" w14:textId="77777777" w:rsidR="00CC058E" w:rsidRDefault="00CC058E">
                          <w:pPr>
                            <w:pStyle w:val="NoSpacing"/>
                            <w:rPr>
                              <w:rFonts w:asciiTheme="majorHAnsi" w:eastAsiaTheme="majorEastAsia" w:hAnsiTheme="majorHAnsi" w:cstheme="majorBidi"/>
                              <w:color w:val="FFFFFF" w:themeColor="background1"/>
                              <w:sz w:val="84"/>
                              <w:szCs w:val="72"/>
                            </w:rPr>
                          </w:pPr>
                        </w:p>
                        <w:p w14:paraId="0853102D" w14:textId="77777777" w:rsidR="00CC058E" w:rsidRDefault="00CC058E">
                          <w:pPr>
                            <w:pStyle w:val="NoSpacing"/>
                            <w:rPr>
                              <w:rFonts w:asciiTheme="majorHAnsi" w:eastAsiaTheme="majorEastAsia" w:hAnsiTheme="majorHAnsi" w:cstheme="majorBidi"/>
                              <w:color w:val="FFFFFF" w:themeColor="background1"/>
                              <w:sz w:val="84"/>
                              <w:szCs w:val="72"/>
                            </w:rPr>
                          </w:pPr>
                        </w:p>
                        <w:p w14:paraId="75A0498A" w14:textId="77777777" w:rsidR="00857257" w:rsidRDefault="000120E5">
                          <w:pPr>
                            <w:pStyle w:val="NoSpacing"/>
                            <w:rPr>
                              <w:rFonts w:asciiTheme="majorHAnsi" w:eastAsiaTheme="majorEastAsia" w:hAnsiTheme="majorHAnsi" w:cstheme="majorBidi"/>
                              <w:color w:val="FFFFFF" w:themeColor="background1"/>
                              <w:sz w:val="84"/>
                              <w:szCs w:val="72"/>
                            </w:rPr>
                          </w:pPr>
                          <w:r>
                            <w:rPr>
                              <w:rFonts w:asciiTheme="majorHAnsi" w:eastAsiaTheme="majorEastAsia" w:hAnsiTheme="majorHAnsi" w:cstheme="majorBidi"/>
                              <w:noProof/>
                              <w:color w:val="FFFFFF" w:themeColor="background1"/>
                              <w:sz w:val="84"/>
                              <w:szCs w:val="72"/>
                            </w:rPr>
                            <w:drawing>
                              <wp:inline distT="0" distB="0" distL="0" distR="0" wp14:anchorId="1985EB9B" wp14:editId="41AC4D9C">
                                <wp:extent cx="6173902" cy="583549"/>
                                <wp:effectExtent l="0" t="0" r="0" b="762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hap-letterhead-white-on-transparent.png"/>
                                        <pic:cNvPicPr/>
                                      </pic:nvPicPr>
                                      <pic:blipFill>
                                        <a:blip r:embed="rId11">
                                          <a:extLst>
                                            <a:ext uri="{28A0092B-C50C-407E-A947-70E740481C1C}">
                                              <a14:useLocalDpi xmlns:a14="http://schemas.microsoft.com/office/drawing/2010/main" val="0"/>
                                            </a:ext>
                                          </a:extLst>
                                        </a:blip>
                                        <a:stretch>
                                          <a:fillRect/>
                                        </a:stretch>
                                      </pic:blipFill>
                                      <pic:spPr>
                                        <a:xfrm>
                                          <a:off x="0" y="0"/>
                                          <a:ext cx="6173902" cy="583549"/>
                                        </a:xfrm>
                                        <a:prstGeom prst="rect">
                                          <a:avLst/>
                                        </a:prstGeom>
                                      </pic:spPr>
                                    </pic:pic>
                                  </a:graphicData>
                                </a:graphic>
                              </wp:inline>
                            </w:drawing>
                          </w:r>
                          <w:r w:rsidR="00CC058E">
                            <w:rPr>
                              <w:rFonts w:asciiTheme="majorHAnsi" w:eastAsiaTheme="majorEastAsia" w:hAnsiTheme="majorHAnsi" w:cstheme="majorBidi"/>
                              <w:color w:val="FFFFFF" w:themeColor="background1"/>
                              <w:sz w:val="84"/>
                              <w:szCs w:val="72"/>
                            </w:rPr>
                            <w:fldChar w:fldCharType="begin"/>
                          </w:r>
                          <w:r w:rsidR="00CC058E">
                            <w:rPr>
                              <w:rFonts w:asciiTheme="majorHAnsi" w:eastAsiaTheme="majorEastAsia" w:hAnsiTheme="majorHAnsi" w:cstheme="majorBidi"/>
                              <w:color w:val="FFFFFF" w:themeColor="background1"/>
                              <w:sz w:val="84"/>
                              <w:szCs w:val="72"/>
                            </w:rPr>
                            <w:instrText xml:space="preserve"> COMMENTS  \* FirstCap  \* MERGEFORMAT </w:instrText>
                          </w:r>
                          <w:r w:rsidR="00CC058E">
                            <w:rPr>
                              <w:rFonts w:asciiTheme="majorHAnsi" w:eastAsiaTheme="majorEastAsia" w:hAnsiTheme="majorHAnsi" w:cstheme="majorBidi"/>
                              <w:color w:val="FFFFFF" w:themeColor="background1"/>
                              <w:sz w:val="84"/>
                              <w:szCs w:val="72"/>
                            </w:rPr>
                            <w:fldChar w:fldCharType="end"/>
                          </w:r>
                        </w:p>
                      </w:txbxContent>
                    </v:textbox>
                    <w10:wrap anchorx="margin" anchory="margin"/>
                  </v:rect>
                </w:pict>
              </mc:Fallback>
            </mc:AlternateContent>
          </w:r>
          <w:r w:rsidR="00CC058E">
            <w:rPr>
              <w:noProof/>
              <w:lang w:val="en-GB" w:eastAsia="en-GB"/>
            </w:rPr>
            <w:t xml:space="preserve"> </w:t>
          </w:r>
        </w:p>
        <w:p w14:paraId="38211400" w14:textId="77777777" w:rsidR="00857257" w:rsidRDefault="00857257"/>
        <w:p w14:paraId="680925EE" w14:textId="77777777" w:rsidR="00857257" w:rsidRDefault="00857257"/>
        <w:p w14:paraId="42011BD0" w14:textId="77777777" w:rsidR="00857257" w:rsidRDefault="00857257"/>
        <w:sdt>
          <w:sdtPr>
            <w:rPr>
              <w:rFonts w:asciiTheme="majorHAnsi" w:eastAsiaTheme="majorEastAsia" w:hAnsiTheme="majorHAnsi" w:cstheme="majorBidi"/>
              <w:color w:val="FFFFFF" w:themeColor="background1"/>
              <w:sz w:val="40"/>
              <w:szCs w:val="40"/>
            </w:rPr>
            <w:alias w:val="Author"/>
            <w:id w:val="-801616311"/>
            <w:dataBinding w:prefixMappings="xmlns:ns0='http://schemas.openxmlformats.org/package/2006/metadata/core-properties' xmlns:ns1='http://purl.org/dc/elements/1.1/'" w:xpath="/ns0:coreProperties[1]/ns1:creator[1]" w:storeItemID="{6C3C8BC8-F283-45AE-878A-BAB7291924A1}"/>
            <w:text/>
          </w:sdtPr>
          <w:sdtEndPr/>
          <w:sdtContent>
            <w:p w14:paraId="3F94DA2C" w14:textId="77777777" w:rsidR="00312A92" w:rsidRPr="00CC058E" w:rsidRDefault="00FE750B" w:rsidP="00312A92">
              <w:pPr>
                <w:suppressOverlap/>
                <w:rPr>
                  <w:rFonts w:asciiTheme="majorHAnsi" w:eastAsiaTheme="majorEastAsia" w:hAnsiTheme="majorHAnsi" w:cstheme="majorBidi"/>
                  <w:color w:val="FFFFFF" w:themeColor="background1"/>
                  <w:sz w:val="40"/>
                  <w:szCs w:val="40"/>
                </w:rPr>
              </w:pPr>
              <w:r>
                <w:rPr>
                  <w:rFonts w:asciiTheme="majorHAnsi" w:eastAsiaTheme="majorEastAsia" w:hAnsiTheme="majorHAnsi" w:cstheme="majorBidi"/>
                  <w:color w:val="FFFFFF" w:themeColor="background1"/>
                  <w:sz w:val="40"/>
                  <w:szCs w:val="40"/>
                </w:rPr>
                <w:t>Charlene Barina</w:t>
              </w:r>
            </w:p>
          </w:sdtContent>
        </w:sdt>
        <w:p w14:paraId="4C829B22" w14:textId="77777777" w:rsidR="00CC058E" w:rsidRPr="002D4429" w:rsidRDefault="000A6CDA" w:rsidP="00CC058E">
          <w:pPr>
            <w:suppressOverlap/>
            <w:rPr>
              <w:b/>
              <w:bCs/>
              <w:color w:val="FFFFFF" w:themeColor="background1"/>
              <w:spacing w:val="60"/>
            </w:rPr>
          </w:pPr>
          <w:sdt>
            <w:sdtPr>
              <w:rPr>
                <w:b/>
                <w:bCs/>
                <w:color w:val="FFFFFF" w:themeColor="background1"/>
                <w:spacing w:val="60"/>
              </w:rPr>
              <w:alias w:val="Date"/>
              <w:id w:val="-2004651626"/>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EndPr/>
            <w:sdtContent>
              <w:r w:rsidR="00312A92" w:rsidRPr="002D4429">
                <w:rPr>
                  <w:b/>
                  <w:bCs/>
                  <w:color w:val="FFFFFF" w:themeColor="background1"/>
                  <w:spacing w:val="60"/>
                </w:rPr>
                <w:t>[Pick the date]</w:t>
              </w:r>
            </w:sdtContent>
          </w:sdt>
        </w:p>
        <w:p w14:paraId="49863653" w14:textId="77777777" w:rsidR="00857257" w:rsidRDefault="00CC058E" w:rsidP="00CC058E">
          <w:r>
            <w:rPr>
              <w:noProof/>
            </w:rPr>
            <mc:AlternateContent>
              <mc:Choice Requires="wps">
                <w:drawing>
                  <wp:anchor distT="0" distB="0" distL="114300" distR="114300" simplePos="0" relativeHeight="251664384" behindDoc="0" locked="0" layoutInCell="1" allowOverlap="1" wp14:anchorId="4ED64E40" wp14:editId="0E84D09C">
                    <wp:simplePos x="0" y="0"/>
                    <wp:positionH relativeFrom="column">
                      <wp:posOffset>-182880</wp:posOffset>
                    </wp:positionH>
                    <wp:positionV relativeFrom="paragraph">
                      <wp:posOffset>3915867</wp:posOffset>
                    </wp:positionV>
                    <wp:extent cx="6291072" cy="0"/>
                    <wp:effectExtent l="0" t="0" r="14605" b="19050"/>
                    <wp:wrapNone/>
                    <wp:docPr id="10" name="Straight Connector 10"/>
                    <wp:cNvGraphicFramePr/>
                    <a:graphic xmlns:a="http://schemas.openxmlformats.org/drawingml/2006/main">
                      <a:graphicData uri="http://schemas.microsoft.com/office/word/2010/wordprocessingShape">
                        <wps:wsp>
                          <wps:cNvCnPr/>
                          <wps:spPr>
                            <a:xfrm>
                              <a:off x="0" y="0"/>
                              <a:ext cx="6291072" cy="0"/>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id="Straight Connector 10" o:spid="_x0000_s1026" style="position:absolute;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14.4pt,308.35pt" to="480.95pt,308.3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" strokecolor="#61242a [3044]"/>
                </w:pict>
              </mc:Fallback>
            </mc:AlternateContent>
          </w:r>
          <w:r>
            <w:rPr>
              <w:noProof/>
            </w:rPr>
            <mc:AlternateContent>
              <mc:Choice Requires="wps">
                <w:drawing>
                  <wp:anchor distT="0" distB="0" distL="114300" distR="114300" simplePos="0" relativeHeight="251662336" behindDoc="0" locked="0" layoutInCell="1" allowOverlap="1" wp14:anchorId="18439E9B" wp14:editId="7528610B">
                    <wp:simplePos x="0" y="0"/>
                    <mc:AlternateContent>
                      <mc:Choice Requires="wp14">
                        <wp:positionH relativeFrom="margin">
                          <wp14:pctPosHOffset>-5000</wp14:pctPosHOffset>
                        </wp:positionH>
                      </mc:Choice>
                      <mc:Fallback>
                        <wp:positionH relativeFrom="page">
                          <wp:posOffset>617220</wp:posOffset>
                        </wp:positionH>
                      </mc:Fallback>
                    </mc:AlternateContent>
                    <wp:positionV relativeFrom="margin">
                      <wp:posOffset>5780243</wp:posOffset>
                    </wp:positionV>
                    <wp:extent cx="6537960" cy="2661329"/>
                    <wp:effectExtent l="0" t="0" r="0" b="0"/>
                    <wp:wrapNone/>
                    <wp:docPr id="386" name="Text Box 386"/>
                    <wp:cNvGraphicFramePr/>
                    <a:graphic xmlns:a="http://schemas.openxmlformats.org/drawingml/2006/main">
                      <a:graphicData uri="http://schemas.microsoft.com/office/word/2010/wordprocessingShape">
                        <wps:wsp>
                          <wps:cNvSpPr txBox="1"/>
                          <wps:spPr>
                            <a:xfrm>
                              <a:off x="0" y="0"/>
                              <a:ext cx="6537960" cy="2661329"/>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1B029D5C" w14:textId="77777777" w:rsidR="00CC058E" w:rsidRPr="00BD7C22" w:rsidRDefault="00CC058E" w:rsidP="00CC058E">
                                <w:pPr>
                                  <w:jc w:val="center"/>
                                  <w:rPr>
                                    <w:b/>
                                    <w:sz w:val="24"/>
                                  </w:rPr>
                                </w:pPr>
                                <w:r w:rsidRPr="00BD7C22">
                                  <w:rPr>
                                    <w:b/>
                                    <w:sz w:val="24"/>
                                  </w:rPr>
                                  <w:t>Global Health</w:t>
                                </w:r>
                                <w:r>
                                  <w:rPr>
                                    <w:b/>
                                    <w:sz w:val="24"/>
                                  </w:rPr>
                                  <w:t xml:space="preserve"> </w:t>
                                </w:r>
                                <w:r w:rsidRPr="00BD7C22">
                                  <w:rPr>
                                    <w:b/>
                                    <w:sz w:val="24"/>
                                  </w:rPr>
                                  <w:t>Access Program</w:t>
                                </w:r>
                              </w:p>
                              <w:p w14:paraId="4E5B817A" w14:textId="77777777" w:rsidR="00CC058E" w:rsidRDefault="000A6CDA" w:rsidP="00CC058E">
                                <w:pPr>
                                  <w:jc w:val="center"/>
                                </w:pPr>
                                <w:hyperlink r:id="rId12" w:history="1">
                                  <w:r w:rsidR="00CC058E" w:rsidRPr="00571AF8">
                                    <w:t>www.ghap.org</w:t>
                                  </w:r>
                                </w:hyperlink>
                                <w:r w:rsidR="00CC058E">
                                  <w:tab/>
                                </w:r>
                                <w:r w:rsidR="00CC058E" w:rsidRPr="00CC058E">
                                  <w:t>www.cpintl.org</w:t>
                                </w:r>
                              </w:p>
                              <w:p w14:paraId="278301DC" w14:textId="77777777" w:rsidR="00CC058E" w:rsidRPr="00BD7C22" w:rsidRDefault="00CC058E" w:rsidP="00CC058E">
                                <w:pPr>
                                  <w:jc w:val="center"/>
                                </w:pPr>
                              </w:p>
                              <w:p w14:paraId="67EB14E9" w14:textId="77777777" w:rsidR="00CC058E" w:rsidRDefault="00CC058E" w:rsidP="00CC058E">
                                <w:pPr>
                                  <w:spacing w:line="240" w:lineRule="auto"/>
                                  <w:jc w:val="center"/>
                                  <w:rPr>
                                    <w:sz w:val="16"/>
                                  </w:rPr>
                                </w:pPr>
                                <w:r w:rsidRPr="00F97AAB">
                                  <w:rPr>
                                    <w:sz w:val="16"/>
                                  </w:rPr>
                                  <w:t>This work by GHAP/CPI is licensed under the Creative Commons Attribution-NonCommercial-ShareAlike 3.0 Unported License.</w:t>
                                </w:r>
                                <w:r>
                                  <w:rPr>
                                    <w:sz w:val="16"/>
                                  </w:rPr>
                                  <w:t xml:space="preserve"> </w:t>
                                </w:r>
                                <w:r w:rsidRPr="00F97AAB">
                                  <w:rPr>
                                    <w:sz w:val="16"/>
                                  </w:rPr>
                                  <w:t>To view a copy of this license, visit http://creativecommons.org/licenses/by-nc-sa/3.0/</w:t>
                                </w:r>
                                <w:r>
                                  <w:rPr>
                                    <w:sz w:val="16"/>
                                  </w:rPr>
                                  <w:t xml:space="preserve"> </w:t>
                                </w:r>
                                <w:r w:rsidRPr="00F97AAB">
                                  <w:rPr>
                                    <w:sz w:val="16"/>
                                  </w:rPr>
                                  <w:t>or send a letter to Creative Commons, 444 Castro Street, Suite 900, Mountain View, California, 94041, USA.</w:t>
                                </w:r>
                              </w:p>
                              <w:p w14:paraId="408E0D21" w14:textId="77777777" w:rsidR="00CC058E" w:rsidRDefault="00CC058E" w:rsidP="00CC058E">
                                <w:pPr>
                                  <w:spacing w:line="240" w:lineRule="auto"/>
                                  <w:jc w:val="center"/>
                                  <w:rPr>
                                    <w:sz w:val="16"/>
                                  </w:rPr>
                                </w:pPr>
                                <w:r>
                                  <w:rPr>
                                    <w:noProof/>
                                  </w:rPr>
                                  <w:drawing>
                                    <wp:inline distT="0" distB="0" distL="0" distR="0" wp14:anchorId="310F86B0" wp14:editId="3BAED3EC">
                                      <wp:extent cx="676273" cy="238233"/>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88x31.png"/>
                                              <pic:cNvPicPr/>
                                            </pic:nvPicPr>
                                            <pic:blipFill>
                                              <a:blip r:embed="rId13">
                                                <a:extLst>
                                                  <a:ext uri="{28A0092B-C50C-407E-A947-70E740481C1C}">
                                                    <a14:useLocalDpi xmlns:a14="http://schemas.microsoft.com/office/drawing/2010/main" val="0"/>
                                                  </a:ext>
                                                </a:extLst>
                                              </a:blip>
                                              <a:stretch>
                                                <a:fillRect/>
                                              </a:stretch>
                                            </pic:blipFill>
                                            <pic:spPr>
                                              <a:xfrm>
                                                <a:off x="0" y="0"/>
                                                <a:ext cx="684685" cy="241196"/>
                                              </a:xfrm>
                                              <a:prstGeom prst="rect">
                                                <a:avLst/>
                                              </a:prstGeom>
                                            </pic:spPr>
                                          </pic:pic>
                                        </a:graphicData>
                                      </a:graphic>
                                    </wp:inline>
                                  </w:drawing>
                                </w:r>
                              </w:p>
                              <w:p w14:paraId="249A86B4" w14:textId="77777777" w:rsidR="00857257" w:rsidRDefault="00CC058E" w:rsidP="00CC058E">
                                <w:pPr>
                                  <w:jc w:val="center"/>
                                  <w:rPr>
                                    <w:b/>
                                    <w:bCs/>
                                    <w:color w:val="67262D" w:themeColor="text2"/>
                                    <w:spacing w:val="60"/>
                                  </w:rPr>
                                </w:pPr>
                                <w:r w:rsidRPr="00571AF8">
                                  <w:rPr>
                                    <w:sz w:val="16"/>
                                  </w:rPr>
                                  <w:t xml:space="preserve">You are free to share and adapt information within this </w:t>
                                </w:r>
                                <w:r w:rsidR="00135AB2">
                                  <w:rPr>
                                    <w:sz w:val="16"/>
                                  </w:rPr>
                                  <w:t>report</w:t>
                                </w:r>
                                <w:r>
                                  <w:rPr>
                                    <w:sz w:val="16"/>
                                  </w:rPr>
                                  <w:t xml:space="preserve"> </w:t>
                                </w:r>
                                <w:r w:rsidRPr="00571AF8">
                                  <w:rPr>
                                    <w:sz w:val="16"/>
                                  </w:rPr>
                                  <w:t xml:space="preserve">under conditions noted in the license. When sharing or adapting the information in this </w:t>
                                </w:r>
                                <w:r w:rsidR="00135AB2">
                                  <w:rPr>
                                    <w:sz w:val="16"/>
                                  </w:rPr>
                                  <w:t>report</w:t>
                                </w:r>
                                <w:r w:rsidRPr="00571AF8">
                                  <w:rPr>
                                    <w:sz w:val="16"/>
                                  </w:rPr>
                                  <w:t xml:space="preserve">, you must attribute “GHAP/CPI, the </w:t>
                                </w:r>
                                <w:r w:rsidR="00135AB2">
                                  <w:rPr>
                                    <w:sz w:val="16"/>
                                  </w:rPr>
                                  <w:t>report</w:t>
                                </w:r>
                                <w:r w:rsidRPr="00571AF8">
                                  <w:rPr>
                                    <w:sz w:val="16"/>
                                  </w:rPr>
                                  <w:t xml:space="preserve"> name, the </w:t>
                                </w:r>
                                <w:r w:rsidR="00135AB2">
                                  <w:rPr>
                                    <w:sz w:val="16"/>
                                  </w:rPr>
                                  <w:t>report</w:t>
                                </w:r>
                                <w:r w:rsidRPr="00571AF8">
                                  <w:rPr>
                                    <w:sz w:val="16"/>
                                  </w:rPr>
                                  <w:t xml:space="preserve"> date”. This attribution should be in close proximity to the information taken from this </w:t>
                                </w:r>
                                <w:r w:rsidR="00135AB2">
                                  <w:rPr>
                                    <w:sz w:val="16"/>
                                  </w:rPr>
                                  <w:t>report</w:t>
                                </w:r>
                                <w:r w:rsidRPr="00571AF8">
                                  <w:rPr>
                                    <w:sz w:val="16"/>
                                  </w:rPr>
                                  <w:t xml:space="preserve"> and include a link to the CPI website – www.cpintl.org.</w:t>
                                </w:r>
                              </w:p>
                            </w:txbxContent>
                          </wps:txbx>
                          <wps:bodyPr rot="0" spcFirstLastPara="0" vertOverflow="overflow" horzOverflow="overflow" vert="horz" wrap="square" lIns="91440" tIns="91440" rIns="91440" bIns="91440" numCol="1" spcCol="0" rtlCol="0" fromWordArt="0" anchor="b"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86" o:spid="_x0000_s1028" type="#_x0000_t202" style="position:absolute;margin-left:0;margin-top:455.15pt;width:514.8pt;height:209.55pt;z-index:251662336;visibility:visible;mso-wrap-style:square;mso-width-percent:0;mso-height-percent:0;mso-left-percent:-50;mso-wrap-distance-left:9pt;mso-wrap-distance-top:0;mso-wrap-distance-right:9pt;mso-wrap-distance-bottom:0;mso-position-horizontal-relative:margin;mso-position-vertical:absolute;mso-position-vertical-relative:margin;mso-width-percent:0;mso-height-percent:0;mso-left-percent:-50;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" filled="f" stroked="f" strokeweight=".5pt">
                    <v:textbox inset=",7.2pt,,7.2pt">
                      <w:txbxContent>
                        <w:p w14:paraId="1B029D5C" w14:textId="77777777" w:rsidR="00CC058E" w:rsidRPr="00BD7C22" w:rsidRDefault="00CC058E" w:rsidP="00CC058E">
                          <w:pPr>
                            <w:jc w:val="center"/>
                            <w:rPr>
                              <w:b/>
                              <w:sz w:val="24"/>
                            </w:rPr>
                          </w:pPr>
                          <w:r w:rsidRPr="00BD7C22">
                            <w:rPr>
                              <w:b/>
                              <w:sz w:val="24"/>
                            </w:rPr>
                            <w:t>Global Health</w:t>
                          </w:r>
                          <w:r>
                            <w:rPr>
                              <w:b/>
                              <w:sz w:val="24"/>
                            </w:rPr>
                            <w:t xml:space="preserve"> </w:t>
                          </w:r>
                          <w:r w:rsidRPr="00BD7C22">
                            <w:rPr>
                              <w:b/>
                              <w:sz w:val="24"/>
                            </w:rPr>
                            <w:t>Access Program</w:t>
                          </w:r>
                        </w:p>
                        <w:p w14:paraId="4E5B817A" w14:textId="77777777" w:rsidR="00CC058E" w:rsidRDefault="000A6CDA" w:rsidP="00CC058E">
                          <w:pPr>
                            <w:jc w:val="center"/>
                          </w:pPr>
                          <w:hyperlink r:id="rId14" w:history="1">
                            <w:r w:rsidR="00CC058E" w:rsidRPr="00571AF8">
                              <w:t>www.ghap.org</w:t>
                            </w:r>
                          </w:hyperlink>
                          <w:r w:rsidR="00CC058E">
                            <w:tab/>
                          </w:r>
                          <w:r w:rsidR="00CC058E" w:rsidRPr="00CC058E">
                            <w:t>www.cpintl.org</w:t>
                          </w:r>
                        </w:p>
                        <w:p w14:paraId="278301DC" w14:textId="77777777" w:rsidR="00CC058E" w:rsidRPr="00BD7C22" w:rsidRDefault="00CC058E" w:rsidP="00CC058E">
                          <w:pPr>
                            <w:jc w:val="center"/>
                          </w:pPr>
                        </w:p>
                        <w:p w14:paraId="67EB14E9" w14:textId="77777777" w:rsidR="00CC058E" w:rsidRDefault="00CC058E" w:rsidP="00CC058E">
                          <w:pPr>
                            <w:spacing w:line="240" w:lineRule="auto"/>
                            <w:jc w:val="center"/>
                            <w:rPr>
                              <w:sz w:val="16"/>
                            </w:rPr>
                          </w:pPr>
                          <w:r w:rsidRPr="00F97AAB">
                            <w:rPr>
                              <w:sz w:val="16"/>
                            </w:rPr>
                            <w:t>This work by GHAP/CPI is licensed under the Creative Commons Attribution-NonCommercial-ShareAlike 3.0 Unported License.</w:t>
                          </w:r>
                          <w:r>
                            <w:rPr>
                              <w:sz w:val="16"/>
                            </w:rPr>
                            <w:t xml:space="preserve"> </w:t>
                          </w:r>
                          <w:r w:rsidRPr="00F97AAB">
                            <w:rPr>
                              <w:sz w:val="16"/>
                            </w:rPr>
                            <w:t>To view a copy of this license, visit http://creativecommons.org/licenses/by-nc-sa/3.0/</w:t>
                          </w:r>
                          <w:r>
                            <w:rPr>
                              <w:sz w:val="16"/>
                            </w:rPr>
                            <w:t xml:space="preserve"> </w:t>
                          </w:r>
                          <w:r w:rsidRPr="00F97AAB">
                            <w:rPr>
                              <w:sz w:val="16"/>
                            </w:rPr>
                            <w:t>or send a letter to Creative Commons, 444 Castro Street, Suite 900, Mountain View, California, 94041, USA.</w:t>
                          </w:r>
                        </w:p>
                        <w:p w14:paraId="408E0D21" w14:textId="77777777" w:rsidR="00CC058E" w:rsidRDefault="00CC058E" w:rsidP="00CC058E">
                          <w:pPr>
                            <w:spacing w:line="240" w:lineRule="auto"/>
                            <w:jc w:val="center"/>
                            <w:rPr>
                              <w:sz w:val="16"/>
                            </w:rPr>
                          </w:pPr>
                          <w:r>
                            <w:rPr>
                              <w:noProof/>
                            </w:rPr>
                            <w:drawing>
                              <wp:inline distT="0" distB="0" distL="0" distR="0" wp14:anchorId="310F86B0" wp14:editId="3BAED3EC">
                                <wp:extent cx="676273" cy="238233"/>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88x31.png"/>
                                        <pic:cNvPicPr/>
                                      </pic:nvPicPr>
                                      <pic:blipFill>
                                        <a:blip r:embed="rId13">
                                          <a:extLst>
                                            <a:ext uri="{28A0092B-C50C-407E-A947-70E740481C1C}">
                                              <a14:useLocalDpi xmlns:a14="http://schemas.microsoft.com/office/drawing/2010/main" val="0"/>
                                            </a:ext>
                                          </a:extLst>
                                        </a:blip>
                                        <a:stretch>
                                          <a:fillRect/>
                                        </a:stretch>
                                      </pic:blipFill>
                                      <pic:spPr>
                                        <a:xfrm>
                                          <a:off x="0" y="0"/>
                                          <a:ext cx="684685" cy="241196"/>
                                        </a:xfrm>
                                        <a:prstGeom prst="rect">
                                          <a:avLst/>
                                        </a:prstGeom>
                                      </pic:spPr>
                                    </pic:pic>
                                  </a:graphicData>
                                </a:graphic>
                              </wp:inline>
                            </w:drawing>
                          </w:r>
                        </w:p>
                        <w:p w14:paraId="249A86B4" w14:textId="77777777" w:rsidR="00857257" w:rsidRDefault="00CC058E" w:rsidP="00CC058E">
                          <w:pPr>
                            <w:jc w:val="center"/>
                            <w:rPr>
                              <w:b/>
                              <w:bCs/>
                              <w:color w:val="67262D" w:themeColor="text2"/>
                              <w:spacing w:val="60"/>
                            </w:rPr>
                          </w:pPr>
                          <w:r w:rsidRPr="00571AF8">
                            <w:rPr>
                              <w:sz w:val="16"/>
                            </w:rPr>
                            <w:t xml:space="preserve">You are free to share and adapt information within this </w:t>
                          </w:r>
                          <w:r w:rsidR="00135AB2">
                            <w:rPr>
                              <w:sz w:val="16"/>
                            </w:rPr>
                            <w:t>report</w:t>
                          </w:r>
                          <w:r>
                            <w:rPr>
                              <w:sz w:val="16"/>
                            </w:rPr>
                            <w:t xml:space="preserve"> </w:t>
                          </w:r>
                          <w:r w:rsidRPr="00571AF8">
                            <w:rPr>
                              <w:sz w:val="16"/>
                            </w:rPr>
                            <w:t xml:space="preserve">under conditions noted in the license. When sharing or adapting the information in this </w:t>
                          </w:r>
                          <w:r w:rsidR="00135AB2">
                            <w:rPr>
                              <w:sz w:val="16"/>
                            </w:rPr>
                            <w:t>report</w:t>
                          </w:r>
                          <w:r w:rsidRPr="00571AF8">
                            <w:rPr>
                              <w:sz w:val="16"/>
                            </w:rPr>
                            <w:t xml:space="preserve">, you must attribute “GHAP/CPI, the </w:t>
                          </w:r>
                          <w:r w:rsidR="00135AB2">
                            <w:rPr>
                              <w:sz w:val="16"/>
                            </w:rPr>
                            <w:t>report</w:t>
                          </w:r>
                          <w:r w:rsidRPr="00571AF8">
                            <w:rPr>
                              <w:sz w:val="16"/>
                            </w:rPr>
                            <w:t xml:space="preserve"> name, the </w:t>
                          </w:r>
                          <w:r w:rsidR="00135AB2">
                            <w:rPr>
                              <w:sz w:val="16"/>
                            </w:rPr>
                            <w:t>report</w:t>
                          </w:r>
                          <w:r w:rsidRPr="00571AF8">
                            <w:rPr>
                              <w:sz w:val="16"/>
                            </w:rPr>
                            <w:t xml:space="preserve"> date”. This attribution should be in close proximity to the information taken from this </w:t>
                          </w:r>
                          <w:r w:rsidR="00135AB2">
                            <w:rPr>
                              <w:sz w:val="16"/>
                            </w:rPr>
                            <w:t>report</w:t>
                          </w:r>
                          <w:r w:rsidRPr="00571AF8">
                            <w:rPr>
                              <w:sz w:val="16"/>
                            </w:rPr>
                            <w:t xml:space="preserve"> and include a link to the CPI website – www.cpintl.org.</w:t>
                          </w:r>
                        </w:p>
                      </w:txbxContent>
                    </v:textbox>
                    <w10:wrap anchorx="margin" anchory="margin"/>
                  </v:shape>
                </w:pict>
              </mc:Fallback>
            </mc:AlternateContent>
          </w:r>
          <w:r>
            <w:rPr>
              <w:noProof/>
              <w:lang w:val="en-GB" w:eastAsia="en-GB"/>
            </w:rPr>
            <w:t xml:space="preserve"> </w:t>
          </w:r>
          <w:r w:rsidR="00857257">
            <w:rPr>
              <w:noProof/>
            </w:rPr>
            <mc:AlternateContent>
              <mc:Choice Requires="wps">
                <w:drawing>
                  <wp:anchor distT="0" distB="0" distL="114300" distR="114300" simplePos="0" relativeHeight="251659264" behindDoc="1" locked="0" layoutInCell="1" allowOverlap="1" wp14:anchorId="291FE0CD" wp14:editId="46FFF16A">
                    <wp:simplePos x="0" y="0"/>
                    <wp:positionH relativeFrom="margin">
                      <wp:align>center</wp:align>
                    </wp:positionH>
                    <mc:AlternateContent>
                      <mc:Choice Requires="wp14">
                        <wp:positionV relativeFrom="margin">
                          <wp14:pctPosVOffset>59000</wp14:pctPosVOffset>
                        </wp:positionV>
                      </mc:Choice>
                      <mc:Fallback>
                        <wp:positionV relativeFrom="page">
                          <wp:posOffset>5769610</wp:posOffset>
                        </wp:positionV>
                      </mc:Fallback>
                    </mc:AlternateContent>
                    <wp:extent cx="6537960" cy="3703320"/>
                    <wp:effectExtent l="0" t="0" r="0" b="0"/>
                    <wp:wrapNone/>
                    <wp:docPr id="388" name="Rectangle 388"/>
                    <wp:cNvGraphicFramePr/>
                    <a:graphic xmlns:a="http://schemas.openxmlformats.org/drawingml/2006/main">
                      <a:graphicData uri="http://schemas.microsoft.com/office/word/2010/wordprocessingShape">
                        <wps:wsp>
                          <wps:cNvSpPr/>
                          <wps:spPr>
                            <a:xfrm>
                              <a:off x="0" y="0"/>
                              <a:ext cx="6537960" cy="3703320"/>
                            </a:xfrm>
                            <a:prstGeom prst="rect">
                              <a:avLst/>
                            </a:prstGeom>
                            <a:noFill/>
                            <a:ln>
                              <a:noFill/>
                            </a:ln>
                          </wps:spPr>
                          <wps:style>
                            <a:lnRef idx="2">
                              <a:schemeClr val="accent1">
                                <a:shade val="50000"/>
                              </a:schemeClr>
                            </a:lnRef>
                            <a:fillRef idx="1003">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110000</wp14:pctWidth>
                    </wp14:sizeRelH>
                    <wp14:sizeRelV relativeFrom="margin">
                      <wp14:pctHeight>45000</wp14:pctHeight>
                    </wp14:sizeRelV>
                  </wp:anchor>
                </w:drawing>
              </mc:Choice>
              <mc:Fallback>
                <w:pict>
                  <v:rect id="Rectangle 388" o:spid="_x0000_s1026" style="position:absolute;margin-left:0;margin-top:0;width:514.8pt;height:291.6pt;z-index:-251657216;visibility:visible;mso-wrap-style:square;mso-width-percent:1100;mso-height-percent:450;mso-top-percent:590;mso-wrap-distance-left:9pt;mso-wrap-distance-top:0;mso-wrap-distance-right:9pt;mso-wrap-distance-bottom:0;mso-position-horizontal:center;mso-position-horizontal-relative:margin;mso-position-vertical-relative:margin;mso-width-percent:1100;mso-height-percent:450;mso-top-percent:59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" filled="f" stroked="f" strokeweight="2pt">
                    <w10:wrap anchorx="margin" anchory="margin"/>
                  </v:rect>
                </w:pict>
              </mc:Fallback>
            </mc:AlternateContent>
          </w:r>
          <w:r w:rsidR="00857257">
            <w:rPr>
              <w:b/>
              <w:bCs/>
              <w:caps/>
            </w:rPr>
            <w:br w:type="page"/>
          </w:r>
        </w:p>
      </w:sdtContent>
    </w:sdt>
    <w:sdt>
      <w:sdtPr>
        <w:rPr>
          <w:b w:val="0"/>
          <w:bCs w:val="0"/>
          <w:caps w:val="0"/>
          <w:color w:val="auto"/>
          <w:spacing w:val="0"/>
          <w:sz w:val="20"/>
          <w:szCs w:val="20"/>
          <w:lang w:bidi="ar-SA"/>
        </w:rPr>
        <w:id w:val="1545248747"/>
        <w:docPartObj>
          <w:docPartGallery w:val="Table of Contents"/>
          <w:docPartUnique/>
        </w:docPartObj>
      </w:sdtPr>
      <w:sdtEndPr>
        <w:rPr>
          <w:noProof/>
        </w:rPr>
      </w:sdtEndPr>
      <w:sdtContent>
        <w:p w14:paraId="3CDEF93A" w14:textId="77777777" w:rsidR="00F0607A" w:rsidRDefault="00F0607A">
          <w:pPr>
            <w:pStyle w:val="TOCHeading"/>
          </w:pPr>
          <w:r>
            <w:t>Contents</w:t>
          </w:r>
        </w:p>
        <w:p w14:paraId="510BEF33" w14:textId="77777777" w:rsidR="00CF3445" w:rsidRDefault="008D4F86">
          <w:pPr>
            <w:pStyle w:val="TOC1"/>
            <w:tabs>
              <w:tab w:val="right" w:leader="dot" w:pos="9350"/>
            </w:tabs>
            <w:rPr>
              <w:noProof/>
              <w:sz w:val="22"/>
              <w:szCs w:val="22"/>
            </w:rPr>
          </w:pPr>
          <w:r>
            <w:fldChar w:fldCharType="begin"/>
          </w:r>
          <w:r>
            <w:instrText xml:space="preserve"> TOC \o "1-1" \h \z \u </w:instrText>
          </w:r>
          <w:r>
            <w:fldChar w:fldCharType="separate"/>
          </w:r>
          <w:hyperlink w:anchor="_Toc343775054" w:history="1">
            <w:r w:rsidR="00CF3445" w:rsidRPr="0063606F">
              <w:rPr>
                <w:rStyle w:val="Hyperlink"/>
                <w:noProof/>
              </w:rPr>
              <w:t>Summary</w:t>
            </w:r>
            <w:r w:rsidR="00CF3445">
              <w:rPr>
                <w:noProof/>
                <w:webHidden/>
              </w:rPr>
              <w:tab/>
            </w:r>
            <w:r w:rsidR="00CF3445">
              <w:rPr>
                <w:noProof/>
                <w:webHidden/>
              </w:rPr>
              <w:fldChar w:fldCharType="begin"/>
            </w:r>
            <w:r w:rsidR="00CF3445">
              <w:rPr>
                <w:noProof/>
                <w:webHidden/>
              </w:rPr>
              <w:instrText xml:space="preserve"> PAGEREF _Toc343775054 \h </w:instrText>
            </w:r>
            <w:r w:rsidR="00CF3445">
              <w:rPr>
                <w:noProof/>
                <w:webHidden/>
              </w:rPr>
            </w:r>
            <w:r w:rsidR="00CF3445">
              <w:rPr>
                <w:noProof/>
                <w:webHidden/>
              </w:rPr>
              <w:fldChar w:fldCharType="separate"/>
            </w:r>
            <w:r w:rsidR="00CF3445">
              <w:rPr>
                <w:noProof/>
                <w:webHidden/>
              </w:rPr>
              <w:t>1</w:t>
            </w:r>
            <w:r w:rsidR="00CF3445">
              <w:rPr>
                <w:noProof/>
                <w:webHidden/>
              </w:rPr>
              <w:fldChar w:fldCharType="end"/>
            </w:r>
          </w:hyperlink>
        </w:p>
        <w:p w14:paraId="51E45C28" w14:textId="77777777" w:rsidR="00CF3445" w:rsidRDefault="000A6CDA">
          <w:pPr>
            <w:pStyle w:val="TOC1"/>
            <w:tabs>
              <w:tab w:val="right" w:leader="dot" w:pos="9350"/>
            </w:tabs>
            <w:rPr>
              <w:noProof/>
              <w:sz w:val="22"/>
              <w:szCs w:val="22"/>
            </w:rPr>
          </w:pPr>
          <w:hyperlink w:anchor="_Toc343775055" w:history="1">
            <w:r w:rsidR="00CF3445" w:rsidRPr="0063606F">
              <w:rPr>
                <w:rStyle w:val="Hyperlink"/>
                <w:noProof/>
              </w:rPr>
              <w:t>Work overview</w:t>
            </w:r>
            <w:r w:rsidR="00CF3445">
              <w:rPr>
                <w:noProof/>
                <w:webHidden/>
              </w:rPr>
              <w:tab/>
            </w:r>
            <w:r w:rsidR="00CF3445">
              <w:rPr>
                <w:noProof/>
                <w:webHidden/>
              </w:rPr>
              <w:fldChar w:fldCharType="begin"/>
            </w:r>
            <w:r w:rsidR="00CF3445">
              <w:rPr>
                <w:noProof/>
                <w:webHidden/>
              </w:rPr>
              <w:instrText xml:space="preserve"> PAGEREF _Toc343775055 \h </w:instrText>
            </w:r>
            <w:r w:rsidR="00CF3445">
              <w:rPr>
                <w:noProof/>
                <w:webHidden/>
              </w:rPr>
            </w:r>
            <w:r w:rsidR="00CF3445">
              <w:rPr>
                <w:noProof/>
                <w:webHidden/>
              </w:rPr>
              <w:fldChar w:fldCharType="separate"/>
            </w:r>
            <w:r w:rsidR="00CF3445">
              <w:rPr>
                <w:noProof/>
                <w:webHidden/>
              </w:rPr>
              <w:t>1</w:t>
            </w:r>
            <w:r w:rsidR="00CF3445">
              <w:rPr>
                <w:noProof/>
                <w:webHidden/>
              </w:rPr>
              <w:fldChar w:fldCharType="end"/>
            </w:r>
          </w:hyperlink>
        </w:p>
        <w:p w14:paraId="40B04233" w14:textId="77777777" w:rsidR="00CF3445" w:rsidRDefault="000A6CDA">
          <w:pPr>
            <w:pStyle w:val="TOC1"/>
            <w:tabs>
              <w:tab w:val="right" w:leader="dot" w:pos="9350"/>
            </w:tabs>
            <w:rPr>
              <w:noProof/>
              <w:sz w:val="22"/>
              <w:szCs w:val="22"/>
            </w:rPr>
          </w:pPr>
          <w:hyperlink w:anchor="_Toc343775056" w:history="1">
            <w:r w:rsidR="00CF3445" w:rsidRPr="0063606F">
              <w:rPr>
                <w:rStyle w:val="Hyperlink"/>
                <w:noProof/>
              </w:rPr>
              <w:t>Budget Updates</w:t>
            </w:r>
            <w:r w:rsidR="00CF3445">
              <w:rPr>
                <w:noProof/>
                <w:webHidden/>
              </w:rPr>
              <w:tab/>
            </w:r>
            <w:r w:rsidR="00CF3445">
              <w:rPr>
                <w:noProof/>
                <w:webHidden/>
              </w:rPr>
              <w:fldChar w:fldCharType="begin"/>
            </w:r>
            <w:r w:rsidR="00CF3445">
              <w:rPr>
                <w:noProof/>
                <w:webHidden/>
              </w:rPr>
              <w:instrText xml:space="preserve"> PAGEREF _Toc343775056 \h </w:instrText>
            </w:r>
            <w:r w:rsidR="00CF3445">
              <w:rPr>
                <w:noProof/>
                <w:webHidden/>
              </w:rPr>
            </w:r>
            <w:r w:rsidR="00CF3445">
              <w:rPr>
                <w:noProof/>
                <w:webHidden/>
              </w:rPr>
              <w:fldChar w:fldCharType="separate"/>
            </w:r>
            <w:r w:rsidR="00CF3445">
              <w:rPr>
                <w:noProof/>
                <w:webHidden/>
              </w:rPr>
              <w:t>3</w:t>
            </w:r>
            <w:r w:rsidR="00CF3445">
              <w:rPr>
                <w:noProof/>
                <w:webHidden/>
              </w:rPr>
              <w:fldChar w:fldCharType="end"/>
            </w:r>
          </w:hyperlink>
        </w:p>
        <w:p w14:paraId="44E865EF" w14:textId="77777777" w:rsidR="00CF3445" w:rsidRDefault="000A6CDA">
          <w:pPr>
            <w:pStyle w:val="TOC1"/>
            <w:tabs>
              <w:tab w:val="right" w:leader="dot" w:pos="9350"/>
            </w:tabs>
            <w:rPr>
              <w:noProof/>
              <w:sz w:val="22"/>
              <w:szCs w:val="22"/>
            </w:rPr>
          </w:pPr>
          <w:hyperlink w:anchor="_Toc343775057" w:history="1">
            <w:r w:rsidR="00CF3445" w:rsidRPr="0063606F">
              <w:rPr>
                <w:rStyle w:val="Hyperlink"/>
                <w:noProof/>
              </w:rPr>
              <w:t>Case study/Story from the field</w:t>
            </w:r>
            <w:r w:rsidR="00CF3445">
              <w:rPr>
                <w:noProof/>
                <w:webHidden/>
              </w:rPr>
              <w:tab/>
            </w:r>
            <w:r w:rsidR="00CF3445">
              <w:rPr>
                <w:noProof/>
                <w:webHidden/>
              </w:rPr>
              <w:fldChar w:fldCharType="begin"/>
            </w:r>
            <w:r w:rsidR="00CF3445">
              <w:rPr>
                <w:noProof/>
                <w:webHidden/>
              </w:rPr>
              <w:instrText xml:space="preserve"> PAGEREF _Toc343775057 \h </w:instrText>
            </w:r>
            <w:r w:rsidR="00CF3445">
              <w:rPr>
                <w:noProof/>
                <w:webHidden/>
              </w:rPr>
            </w:r>
            <w:r w:rsidR="00CF3445">
              <w:rPr>
                <w:noProof/>
                <w:webHidden/>
              </w:rPr>
              <w:fldChar w:fldCharType="separate"/>
            </w:r>
            <w:r w:rsidR="00CF3445">
              <w:rPr>
                <w:noProof/>
                <w:webHidden/>
              </w:rPr>
              <w:t>3</w:t>
            </w:r>
            <w:r w:rsidR="00CF3445">
              <w:rPr>
                <w:noProof/>
                <w:webHidden/>
              </w:rPr>
              <w:fldChar w:fldCharType="end"/>
            </w:r>
          </w:hyperlink>
        </w:p>
        <w:p w14:paraId="229B5FA3" w14:textId="77777777" w:rsidR="00CF3445" w:rsidRDefault="000A6CDA">
          <w:pPr>
            <w:pStyle w:val="TOC1"/>
            <w:tabs>
              <w:tab w:val="right" w:leader="dot" w:pos="9350"/>
            </w:tabs>
            <w:rPr>
              <w:noProof/>
              <w:sz w:val="22"/>
              <w:szCs w:val="22"/>
            </w:rPr>
          </w:pPr>
          <w:hyperlink w:anchor="_Toc343775058" w:history="1">
            <w:r w:rsidR="00CF3445" w:rsidRPr="0063606F">
              <w:rPr>
                <w:rStyle w:val="Hyperlink"/>
                <w:noProof/>
              </w:rPr>
              <w:t>Work plan/updates for next quarter</w:t>
            </w:r>
            <w:r w:rsidR="00CF3445">
              <w:rPr>
                <w:noProof/>
                <w:webHidden/>
              </w:rPr>
              <w:tab/>
            </w:r>
            <w:r w:rsidR="00CF3445">
              <w:rPr>
                <w:noProof/>
                <w:webHidden/>
              </w:rPr>
              <w:fldChar w:fldCharType="begin"/>
            </w:r>
            <w:r w:rsidR="00CF3445">
              <w:rPr>
                <w:noProof/>
                <w:webHidden/>
              </w:rPr>
              <w:instrText xml:space="preserve"> PAGEREF _Toc343775058 \h </w:instrText>
            </w:r>
            <w:r w:rsidR="00CF3445">
              <w:rPr>
                <w:noProof/>
                <w:webHidden/>
              </w:rPr>
            </w:r>
            <w:r w:rsidR="00CF3445">
              <w:rPr>
                <w:noProof/>
                <w:webHidden/>
              </w:rPr>
              <w:fldChar w:fldCharType="separate"/>
            </w:r>
            <w:r w:rsidR="00CF3445">
              <w:rPr>
                <w:noProof/>
                <w:webHidden/>
              </w:rPr>
              <w:t>4</w:t>
            </w:r>
            <w:r w:rsidR="00CF3445">
              <w:rPr>
                <w:noProof/>
                <w:webHidden/>
              </w:rPr>
              <w:fldChar w:fldCharType="end"/>
            </w:r>
          </w:hyperlink>
        </w:p>
        <w:p w14:paraId="3DB0B393" w14:textId="77777777" w:rsidR="00CF3445" w:rsidRDefault="000A6CDA">
          <w:pPr>
            <w:pStyle w:val="TOC1"/>
            <w:tabs>
              <w:tab w:val="right" w:leader="dot" w:pos="9350"/>
            </w:tabs>
            <w:rPr>
              <w:noProof/>
              <w:sz w:val="22"/>
              <w:szCs w:val="22"/>
            </w:rPr>
          </w:pPr>
          <w:hyperlink w:anchor="_Toc343775059" w:history="1">
            <w:r w:rsidR="00CF3445" w:rsidRPr="0063606F">
              <w:rPr>
                <w:rStyle w:val="Hyperlink"/>
                <w:noProof/>
              </w:rPr>
              <w:t>Annex 1: Work Sample</w:t>
            </w:r>
            <w:r w:rsidR="00CF3445">
              <w:rPr>
                <w:noProof/>
                <w:webHidden/>
              </w:rPr>
              <w:tab/>
            </w:r>
            <w:r w:rsidR="00CF3445">
              <w:rPr>
                <w:noProof/>
                <w:webHidden/>
              </w:rPr>
              <w:fldChar w:fldCharType="begin"/>
            </w:r>
            <w:r w:rsidR="00CF3445">
              <w:rPr>
                <w:noProof/>
                <w:webHidden/>
              </w:rPr>
              <w:instrText xml:space="preserve"> PAGEREF _Toc343775059 \h </w:instrText>
            </w:r>
            <w:r w:rsidR="00CF3445">
              <w:rPr>
                <w:noProof/>
                <w:webHidden/>
              </w:rPr>
            </w:r>
            <w:r w:rsidR="00CF3445">
              <w:rPr>
                <w:noProof/>
                <w:webHidden/>
              </w:rPr>
              <w:fldChar w:fldCharType="separate"/>
            </w:r>
            <w:r w:rsidR="00CF3445">
              <w:rPr>
                <w:noProof/>
                <w:webHidden/>
              </w:rPr>
              <w:t>4</w:t>
            </w:r>
            <w:r w:rsidR="00CF3445">
              <w:rPr>
                <w:noProof/>
                <w:webHidden/>
              </w:rPr>
              <w:fldChar w:fldCharType="end"/>
            </w:r>
          </w:hyperlink>
        </w:p>
        <w:p w14:paraId="3EE5F38E" w14:textId="77777777" w:rsidR="00F0607A" w:rsidRDefault="008D4F86">
          <w:r>
            <w:fldChar w:fldCharType="end"/>
          </w:r>
        </w:p>
      </w:sdtContent>
    </w:sdt>
    <w:p w14:paraId="16BD70AB" w14:textId="77777777" w:rsidR="00EC2AB3" w:rsidRPr="009D7B49" w:rsidRDefault="00EC2AB3" w:rsidP="00EC2AB3">
      <w:pPr>
        <w:rPr>
          <w:i/>
        </w:rPr>
      </w:pPr>
      <w:r>
        <w:rPr>
          <w:i/>
        </w:rPr>
        <w:t>General style instructions (to ease combining cross-programs): please write using past tense, using active voice as much as possible, oxford commas, and do not use contractions; don’t write out acronyms unless it is one used primarily in your technical area only (e.g., use “Results-based Monitoring and Evaluation (RBM&amp;E)” or “Emergency Obstetric Care (EmOC)” but do not use “Backpack Health Worker Team (BPHWT)” – just use” BPHWT”.)</w:t>
      </w:r>
    </w:p>
    <w:p w14:paraId="7C98210A" w14:textId="77777777" w:rsidR="00F477A1" w:rsidRDefault="00F477A1" w:rsidP="00F477A1"/>
    <w:p w14:paraId="7338836D" w14:textId="77777777" w:rsidR="009A7812" w:rsidRPr="00BF22C0" w:rsidRDefault="006C67B4" w:rsidP="004A3027">
      <w:pPr>
        <w:pStyle w:val="Heading1"/>
      </w:pPr>
      <w:bookmarkStart w:id="1" w:name="_Toc343775054"/>
      <w:bookmarkEnd w:id="0"/>
      <w:r>
        <w:t>Summary</w:t>
      </w:r>
      <w:bookmarkEnd w:id="1"/>
    </w:p>
    <w:p w14:paraId="5A16E41B" w14:textId="77777777" w:rsidR="00F0607A" w:rsidRPr="006C67B4" w:rsidRDefault="00D00B10" w:rsidP="009A7812">
      <w:pPr>
        <w:spacing w:after="0"/>
        <w:rPr>
          <w:rFonts w:asciiTheme="majorHAnsi" w:hAnsiTheme="majorHAnsi" w:cstheme="majorHAnsi"/>
          <w:i/>
        </w:rPr>
      </w:pPr>
      <w:r>
        <w:rPr>
          <w:i/>
        </w:rPr>
        <w:t>150-300 words</w:t>
      </w:r>
      <w:r w:rsidR="006C67B4" w:rsidRPr="006C67B4">
        <w:rPr>
          <w:i/>
        </w:rPr>
        <w:t>; recommend writing after all below is complete; what are the key points you want someone who isn’t here on the ground to know about your area of work and what’s planned for the future? Make sure to include: compared to your work schedule/plans, what’s been done? What hasn’t? Why and how is this work being shifted?</w:t>
      </w:r>
    </w:p>
    <w:p w14:paraId="3B39D539" w14:textId="77777777" w:rsidR="006C67B4" w:rsidRDefault="006C67B4" w:rsidP="006C67B4">
      <w:pPr>
        <w:pStyle w:val="Heading1"/>
      </w:pPr>
      <w:bookmarkStart w:id="2" w:name="_Toc343775055"/>
      <w:r>
        <w:t>Work overview</w:t>
      </w:r>
      <w:bookmarkEnd w:id="2"/>
    </w:p>
    <w:p w14:paraId="34B5B763" w14:textId="77777777" w:rsidR="006C67B4" w:rsidRPr="006C67B4" w:rsidRDefault="00604824" w:rsidP="006C67B4">
      <w:pPr>
        <w:rPr>
          <w:i/>
        </w:rPr>
      </w:pPr>
      <w:r>
        <w:rPr>
          <w:i/>
        </w:rPr>
        <w:t>100-250 words</w:t>
      </w:r>
      <w:r w:rsidR="006C67B4" w:rsidRPr="006C67B4">
        <w:rPr>
          <w:i/>
        </w:rPr>
        <w:t xml:space="preserve"> per section below</w:t>
      </w:r>
      <w:r w:rsidR="0012547C">
        <w:rPr>
          <w:i/>
        </w:rPr>
        <w:t xml:space="preserve"> as needed; </w:t>
      </w:r>
      <w:r w:rsidR="006C67B4" w:rsidRPr="006C67B4">
        <w:rPr>
          <w:i/>
        </w:rPr>
        <w:t>please specify kind of work done and with which partner(s), as well as a summary statement per section linking the daily work to bigger picture progress</w:t>
      </w:r>
      <w:r w:rsidR="00991837">
        <w:rPr>
          <w:i/>
        </w:rPr>
        <w:t>. This section should specifically be about work done in this quarter.</w:t>
      </w:r>
      <w:r w:rsidR="00706079">
        <w:rPr>
          <w:i/>
        </w:rPr>
        <w:t xml:space="preserve"> </w:t>
      </w:r>
      <w:r w:rsidR="00F97981">
        <w:rPr>
          <w:i/>
        </w:rPr>
        <w:t>I</w:t>
      </w:r>
      <w:r w:rsidR="0005692C">
        <w:rPr>
          <w:i/>
        </w:rPr>
        <w:t xml:space="preserve">nclude number of hours spent by area (tag) for the quarter. </w:t>
      </w:r>
      <w:r w:rsidR="00706079">
        <w:rPr>
          <w:i/>
        </w:rPr>
        <w:t>Fill out tables as well, using N/A or 0 if nothing happened this quarter in that area.</w:t>
      </w:r>
    </w:p>
    <w:p w14:paraId="3A4915F9" w14:textId="77777777" w:rsidR="006C67B4" w:rsidRPr="006C67B4" w:rsidRDefault="006C67B4" w:rsidP="006C67B4"/>
    <w:p w14:paraId="20DCD676" w14:textId="77777777" w:rsidR="009A7812" w:rsidRDefault="006C67B4" w:rsidP="00F0607A">
      <w:pPr>
        <w:pStyle w:val="Heading2"/>
      </w:pPr>
      <w:r>
        <w:t>Technical assistance</w:t>
      </w:r>
    </w:p>
    <w:p w14:paraId="531C4103" w14:textId="77777777" w:rsidR="00F97981" w:rsidRDefault="00F97981" w:rsidP="009A7812">
      <w:pPr>
        <w:spacing w:after="0"/>
        <w:rPr>
          <w:rFonts w:asciiTheme="majorHAnsi" w:hAnsiTheme="majorHAnsi" w:cstheme="majorHAnsi"/>
        </w:rPr>
      </w:pPr>
    </w:p>
    <w:tbl>
      <w:tblPr>
        <w:tblStyle w:val="LightGrid"/>
        <w:tblW w:w="0" w:type="auto"/>
        <w:tblLook w:val="04A0" w:firstRow="1" w:lastRow="0" w:firstColumn="1" w:lastColumn="0" w:noHBand="0" w:noVBand="1"/>
      </w:tblPr>
      <w:tblGrid>
        <w:gridCol w:w="4788"/>
        <w:gridCol w:w="4788"/>
      </w:tblGrid>
      <w:tr w:rsidR="00F97981" w14:paraId="557F35CD" w14:textId="77777777" w:rsidTr="00341741">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88" w:type="dxa"/>
          </w:tcPr>
          <w:p w14:paraId="7DF6E940" w14:textId="77777777" w:rsidR="00F97981" w:rsidRPr="00425DD1" w:rsidRDefault="00F97981" w:rsidP="00341741">
            <w:pPr>
              <w:rPr>
                <w:b w:val="0"/>
              </w:rPr>
            </w:pPr>
            <w:r>
              <w:rPr>
                <w:b w:val="0"/>
              </w:rPr>
              <w:t>Indicator</w:t>
            </w:r>
          </w:p>
        </w:tc>
        <w:tc>
          <w:tcPr>
            <w:tcW w:w="4788" w:type="dxa"/>
          </w:tcPr>
          <w:p w14:paraId="045F424D" w14:textId="77777777" w:rsidR="00F97981" w:rsidRPr="00425DD1" w:rsidRDefault="00F97981" w:rsidP="00341741">
            <w:pPr>
              <w:cnfStyle w:val="100000000000" w:firstRow="1" w:lastRow="0" w:firstColumn="0" w:lastColumn="0" w:oddVBand="0" w:evenVBand="0" w:oddHBand="0" w:evenHBand="0" w:firstRowFirstColumn="0" w:firstRowLastColumn="0" w:lastRowFirstColumn="0" w:lastRowLastColumn="0"/>
              <w:rPr>
                <w:b w:val="0"/>
              </w:rPr>
            </w:pPr>
            <w:r>
              <w:rPr>
                <w:b w:val="0"/>
              </w:rPr>
              <w:t>Result this quarter</w:t>
            </w:r>
          </w:p>
        </w:tc>
      </w:tr>
      <w:tr w:rsidR="00F97981" w14:paraId="34354463" w14:textId="77777777" w:rsidTr="0034174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88" w:type="dxa"/>
          </w:tcPr>
          <w:p w14:paraId="0C3FCB4C" w14:textId="77777777" w:rsidR="00F97981" w:rsidRDefault="00F97981" w:rsidP="00341741">
            <w:r>
              <w:t>Number hours spent doing TA work (for unit)</w:t>
            </w:r>
          </w:p>
        </w:tc>
        <w:tc>
          <w:tcPr>
            <w:tcW w:w="4788" w:type="dxa"/>
          </w:tcPr>
          <w:p w14:paraId="0666E393" w14:textId="77777777" w:rsidR="00F97981" w:rsidRDefault="00F97981" w:rsidP="00341741">
            <w:pPr>
              <w:cnfStyle w:val="000000100000" w:firstRow="0" w:lastRow="0" w:firstColumn="0" w:lastColumn="0" w:oddVBand="0" w:evenVBand="0" w:oddHBand="1" w:evenHBand="0" w:firstRowFirstColumn="0" w:firstRowLastColumn="0" w:lastRowFirstColumn="0" w:lastRowLastColumn="0"/>
            </w:pPr>
          </w:p>
        </w:tc>
      </w:tr>
    </w:tbl>
    <w:p w14:paraId="7A8D5677" w14:textId="77777777" w:rsidR="00F97981" w:rsidRPr="00F97981" w:rsidRDefault="00F97981" w:rsidP="009A7812">
      <w:pPr>
        <w:spacing w:after="0"/>
        <w:rPr>
          <w:rFonts w:asciiTheme="majorHAnsi" w:hAnsiTheme="majorHAnsi" w:cstheme="majorHAnsi"/>
        </w:rPr>
      </w:pPr>
    </w:p>
    <w:p w14:paraId="1B3AFE88" w14:textId="77777777" w:rsidR="00F477A1" w:rsidRDefault="004F70E1" w:rsidP="009A7812">
      <w:pPr>
        <w:spacing w:after="0"/>
        <w:rPr>
          <w:rFonts w:asciiTheme="majorHAnsi" w:hAnsiTheme="majorHAnsi" w:cstheme="majorHAnsi"/>
          <w:i/>
        </w:rPr>
      </w:pPr>
      <w:r>
        <w:rPr>
          <w:rFonts w:asciiTheme="majorHAnsi" w:hAnsiTheme="majorHAnsi" w:cstheme="majorHAnsi"/>
          <w:i/>
        </w:rPr>
        <w:t>Specifically, providing recommendations, guidelines, research supporting partner work or requests.</w:t>
      </w:r>
    </w:p>
    <w:p w14:paraId="41435F14" w14:textId="77777777" w:rsidR="004F70E1" w:rsidRPr="00060289" w:rsidRDefault="00060289" w:rsidP="00060289">
      <w:pPr>
        <w:pStyle w:val="Internaluseonlybox"/>
      </w:pPr>
      <w:r w:rsidRPr="00060289">
        <w:lastRenderedPageBreak/>
        <w:t>If you have information that is internal-only (not to be used/mentioned in donor reports), use this style – under any section where necessary. This section DOES count toward word limits.</w:t>
      </w:r>
    </w:p>
    <w:p w14:paraId="50A35A88" w14:textId="77777777" w:rsidR="006C67B4" w:rsidRDefault="006C67B4" w:rsidP="006C67B4">
      <w:pPr>
        <w:pStyle w:val="Heading2"/>
      </w:pPr>
      <w:r>
        <w:t>One-on-one work</w:t>
      </w:r>
    </w:p>
    <w:tbl>
      <w:tblPr>
        <w:tblStyle w:val="LightGrid"/>
        <w:tblW w:w="0" w:type="auto"/>
        <w:tblLook w:val="04A0" w:firstRow="1" w:lastRow="0" w:firstColumn="1" w:lastColumn="0" w:noHBand="0" w:noVBand="1"/>
      </w:tblPr>
      <w:tblGrid>
        <w:gridCol w:w="4788"/>
        <w:gridCol w:w="4788"/>
      </w:tblGrid>
      <w:tr w:rsidR="00F97981" w14:paraId="72518BDE" w14:textId="77777777" w:rsidTr="00341741">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88" w:type="dxa"/>
          </w:tcPr>
          <w:p w14:paraId="25D4EC33" w14:textId="77777777" w:rsidR="00F97981" w:rsidRPr="00425DD1" w:rsidRDefault="00F97981" w:rsidP="00341741">
            <w:pPr>
              <w:rPr>
                <w:b w:val="0"/>
              </w:rPr>
            </w:pPr>
            <w:r>
              <w:rPr>
                <w:b w:val="0"/>
              </w:rPr>
              <w:t>Indicator</w:t>
            </w:r>
          </w:p>
        </w:tc>
        <w:tc>
          <w:tcPr>
            <w:tcW w:w="4788" w:type="dxa"/>
          </w:tcPr>
          <w:p w14:paraId="74761D5E" w14:textId="77777777" w:rsidR="00F97981" w:rsidRPr="00425DD1" w:rsidRDefault="00F97981" w:rsidP="00341741">
            <w:pPr>
              <w:cnfStyle w:val="100000000000" w:firstRow="1" w:lastRow="0" w:firstColumn="0" w:lastColumn="0" w:oddVBand="0" w:evenVBand="0" w:oddHBand="0" w:evenHBand="0" w:firstRowFirstColumn="0" w:firstRowLastColumn="0" w:lastRowFirstColumn="0" w:lastRowLastColumn="0"/>
              <w:rPr>
                <w:b w:val="0"/>
              </w:rPr>
            </w:pPr>
            <w:r>
              <w:rPr>
                <w:b w:val="0"/>
              </w:rPr>
              <w:t>Result this quarter</w:t>
            </w:r>
          </w:p>
        </w:tc>
      </w:tr>
      <w:tr w:rsidR="00F97981" w14:paraId="7A397D66" w14:textId="77777777" w:rsidTr="0034174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88" w:type="dxa"/>
          </w:tcPr>
          <w:p w14:paraId="3D6FB311" w14:textId="77777777" w:rsidR="00F97981" w:rsidRDefault="00F97981" w:rsidP="00F97981">
            <w:r>
              <w:t>Number hours spent doing one-on-one prep work (for unit)</w:t>
            </w:r>
          </w:p>
        </w:tc>
        <w:tc>
          <w:tcPr>
            <w:tcW w:w="4788" w:type="dxa"/>
          </w:tcPr>
          <w:p w14:paraId="013570EA" w14:textId="77777777" w:rsidR="00F97981" w:rsidRDefault="00F97981" w:rsidP="00341741">
            <w:pPr>
              <w:cnfStyle w:val="000000100000" w:firstRow="0" w:lastRow="0" w:firstColumn="0" w:lastColumn="0" w:oddVBand="0" w:evenVBand="0" w:oddHBand="1" w:evenHBand="0" w:firstRowFirstColumn="0" w:firstRowLastColumn="0" w:lastRowFirstColumn="0" w:lastRowLastColumn="0"/>
            </w:pPr>
          </w:p>
        </w:tc>
      </w:tr>
      <w:tr w:rsidR="00F97981" w14:paraId="78B8361A" w14:textId="77777777" w:rsidTr="00341741">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88" w:type="dxa"/>
          </w:tcPr>
          <w:p w14:paraId="0A8C9B55" w14:textId="77777777" w:rsidR="00F97981" w:rsidRDefault="00F97981" w:rsidP="00341741">
            <w:r>
              <w:t>Number hours spent doing one-on-one direct work (for unit)</w:t>
            </w:r>
          </w:p>
        </w:tc>
        <w:tc>
          <w:tcPr>
            <w:tcW w:w="4788" w:type="dxa"/>
          </w:tcPr>
          <w:p w14:paraId="4F2FD2D6" w14:textId="77777777" w:rsidR="00F97981" w:rsidRDefault="00F97981" w:rsidP="00341741">
            <w:pPr>
              <w:cnfStyle w:val="000000010000" w:firstRow="0" w:lastRow="0" w:firstColumn="0" w:lastColumn="0" w:oddVBand="0" w:evenVBand="0" w:oddHBand="0" w:evenHBand="1" w:firstRowFirstColumn="0" w:firstRowLastColumn="0" w:lastRowFirstColumn="0" w:lastRowLastColumn="0"/>
            </w:pPr>
          </w:p>
        </w:tc>
      </w:tr>
    </w:tbl>
    <w:p w14:paraId="4E0085E5" w14:textId="77777777" w:rsidR="00F97981" w:rsidRPr="00F97981" w:rsidRDefault="00F97981" w:rsidP="00F97981"/>
    <w:p w14:paraId="051D852D" w14:textId="77777777" w:rsidR="006C67B4" w:rsidRPr="004F70E1" w:rsidRDefault="004F70E1" w:rsidP="006C67B4">
      <w:pPr>
        <w:rPr>
          <w:i/>
        </w:rPr>
      </w:pPr>
      <w:r>
        <w:rPr>
          <w:i/>
        </w:rPr>
        <w:t>Work done with partners</w:t>
      </w:r>
      <w:r w:rsidR="009248CB">
        <w:rPr>
          <w:i/>
        </w:rPr>
        <w:t xml:space="preserve"> that builds or solidifies their skills</w:t>
      </w:r>
      <w:r>
        <w:rPr>
          <w:i/>
        </w:rPr>
        <w:t xml:space="preserve"> </w:t>
      </w:r>
    </w:p>
    <w:p w14:paraId="588AC0CD" w14:textId="77777777" w:rsidR="006C67B4" w:rsidRDefault="006C67B4" w:rsidP="004F70E1">
      <w:pPr>
        <w:pStyle w:val="Heading2"/>
      </w:pPr>
      <w:r>
        <w:t>Trainings</w:t>
      </w:r>
    </w:p>
    <w:p w14:paraId="5E134DD1" w14:textId="77777777" w:rsidR="00F97981" w:rsidRDefault="00F97981" w:rsidP="00F97981"/>
    <w:tbl>
      <w:tblPr>
        <w:tblStyle w:val="LightGrid"/>
        <w:tblW w:w="0" w:type="auto"/>
        <w:tblLook w:val="04A0" w:firstRow="1" w:lastRow="0" w:firstColumn="1" w:lastColumn="0" w:noHBand="0" w:noVBand="1"/>
      </w:tblPr>
      <w:tblGrid>
        <w:gridCol w:w="4788"/>
        <w:gridCol w:w="4788"/>
      </w:tblGrid>
      <w:tr w:rsidR="00F97981" w14:paraId="16E98B00" w14:textId="77777777" w:rsidTr="00341741">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88" w:type="dxa"/>
          </w:tcPr>
          <w:p w14:paraId="259D207F" w14:textId="77777777" w:rsidR="00F97981" w:rsidRPr="00425DD1" w:rsidRDefault="00F97981" w:rsidP="00341741">
            <w:pPr>
              <w:rPr>
                <w:b w:val="0"/>
              </w:rPr>
            </w:pPr>
            <w:r>
              <w:rPr>
                <w:b w:val="0"/>
              </w:rPr>
              <w:t>Indicator</w:t>
            </w:r>
          </w:p>
        </w:tc>
        <w:tc>
          <w:tcPr>
            <w:tcW w:w="4788" w:type="dxa"/>
          </w:tcPr>
          <w:p w14:paraId="17F46C40" w14:textId="77777777" w:rsidR="00F97981" w:rsidRPr="00425DD1" w:rsidRDefault="00F97981" w:rsidP="00341741">
            <w:pPr>
              <w:cnfStyle w:val="100000000000" w:firstRow="1" w:lastRow="0" w:firstColumn="0" w:lastColumn="0" w:oddVBand="0" w:evenVBand="0" w:oddHBand="0" w:evenHBand="0" w:firstRowFirstColumn="0" w:firstRowLastColumn="0" w:lastRowFirstColumn="0" w:lastRowLastColumn="0"/>
              <w:rPr>
                <w:b w:val="0"/>
              </w:rPr>
            </w:pPr>
            <w:r>
              <w:rPr>
                <w:b w:val="0"/>
              </w:rPr>
              <w:t>Result this quarter</w:t>
            </w:r>
          </w:p>
        </w:tc>
      </w:tr>
      <w:tr w:rsidR="00F97981" w14:paraId="394A08CB" w14:textId="77777777" w:rsidTr="0034174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88" w:type="dxa"/>
          </w:tcPr>
          <w:p w14:paraId="188637E0" w14:textId="77777777" w:rsidR="00F97981" w:rsidRDefault="00F97981" w:rsidP="00F97981">
            <w:r>
              <w:t>Number hours spent doing training work (for unit)</w:t>
            </w:r>
          </w:p>
        </w:tc>
        <w:tc>
          <w:tcPr>
            <w:tcW w:w="4788" w:type="dxa"/>
          </w:tcPr>
          <w:p w14:paraId="701A3AAE" w14:textId="77777777" w:rsidR="00F97981" w:rsidRDefault="00F97981" w:rsidP="00341741">
            <w:pPr>
              <w:cnfStyle w:val="000000100000" w:firstRow="0" w:lastRow="0" w:firstColumn="0" w:lastColumn="0" w:oddVBand="0" w:evenVBand="0" w:oddHBand="1" w:evenHBand="0" w:firstRowFirstColumn="0" w:firstRowLastColumn="0" w:lastRowFirstColumn="0" w:lastRowLastColumn="0"/>
            </w:pPr>
          </w:p>
        </w:tc>
      </w:tr>
    </w:tbl>
    <w:p w14:paraId="684016A8" w14:textId="77777777" w:rsidR="00F97981" w:rsidRPr="00F97981" w:rsidRDefault="00F97981" w:rsidP="00F97981"/>
    <w:p w14:paraId="7DB20CBC" w14:textId="77777777" w:rsidR="006C67B4" w:rsidRDefault="006C67B4" w:rsidP="006C67B4">
      <w:pPr>
        <w:pStyle w:val="Heading3"/>
      </w:pPr>
      <w:r>
        <w:t>GHAP-led</w:t>
      </w:r>
      <w:r w:rsidR="00991837">
        <w:t xml:space="preserve"> t</w:t>
      </w:r>
      <w:r>
        <w:t>rainings</w:t>
      </w:r>
    </w:p>
    <w:p w14:paraId="329F831B" w14:textId="77777777" w:rsidR="006C67B4" w:rsidRDefault="00991837" w:rsidP="006C67B4">
      <w:pPr>
        <w:rPr>
          <w:i/>
        </w:rPr>
      </w:pPr>
      <w:r>
        <w:rPr>
          <w:i/>
        </w:rPr>
        <w:t>Activities such as data manager trainings, PH or M&amp;E trainings</w:t>
      </w:r>
      <w:r w:rsidR="0045524D">
        <w:rPr>
          <w:i/>
        </w:rPr>
        <w:t>. Please specify number of staff from each partner organization.</w:t>
      </w:r>
    </w:p>
    <w:tbl>
      <w:tblPr>
        <w:tblStyle w:val="LightGrid"/>
        <w:tblW w:w="0" w:type="auto"/>
        <w:tblLook w:val="04A0" w:firstRow="1" w:lastRow="0" w:firstColumn="1" w:lastColumn="0" w:noHBand="0" w:noVBand="1"/>
      </w:tblPr>
      <w:tblGrid>
        <w:gridCol w:w="4788"/>
        <w:gridCol w:w="4788"/>
      </w:tblGrid>
      <w:tr w:rsidR="008950BB" w14:paraId="783EC163" w14:textId="77777777" w:rsidTr="008715D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88" w:type="dxa"/>
          </w:tcPr>
          <w:p w14:paraId="2C75718F" w14:textId="77777777" w:rsidR="008950BB" w:rsidRPr="00425DD1" w:rsidRDefault="008950BB" w:rsidP="008715DE">
            <w:pPr>
              <w:rPr>
                <w:b w:val="0"/>
              </w:rPr>
            </w:pPr>
            <w:r>
              <w:rPr>
                <w:b w:val="0"/>
              </w:rPr>
              <w:t>Indicator</w:t>
            </w:r>
          </w:p>
        </w:tc>
        <w:tc>
          <w:tcPr>
            <w:tcW w:w="4788" w:type="dxa"/>
          </w:tcPr>
          <w:p w14:paraId="3092511E" w14:textId="77777777" w:rsidR="008950BB" w:rsidRPr="00425DD1" w:rsidRDefault="008950BB" w:rsidP="008715DE">
            <w:pPr>
              <w:cnfStyle w:val="100000000000" w:firstRow="1" w:lastRow="0" w:firstColumn="0" w:lastColumn="0" w:oddVBand="0" w:evenVBand="0" w:oddHBand="0" w:evenHBand="0" w:firstRowFirstColumn="0" w:firstRowLastColumn="0" w:lastRowFirstColumn="0" w:lastRowLastColumn="0"/>
              <w:rPr>
                <w:b w:val="0"/>
              </w:rPr>
            </w:pPr>
            <w:r>
              <w:rPr>
                <w:b w:val="0"/>
              </w:rPr>
              <w:t>Result this quarter</w:t>
            </w:r>
          </w:p>
        </w:tc>
      </w:tr>
      <w:tr w:rsidR="008950BB" w14:paraId="515F9488" w14:textId="77777777" w:rsidTr="008715D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88" w:type="dxa"/>
          </w:tcPr>
          <w:p w14:paraId="1A8DFCD6" w14:textId="77777777" w:rsidR="008950BB" w:rsidRDefault="0045524D" w:rsidP="008715DE">
            <w:r>
              <w:t>Number of trainings conducted</w:t>
            </w:r>
          </w:p>
        </w:tc>
        <w:tc>
          <w:tcPr>
            <w:tcW w:w="4788" w:type="dxa"/>
          </w:tcPr>
          <w:p w14:paraId="5429599C" w14:textId="77777777" w:rsidR="008950BB" w:rsidRDefault="008950BB" w:rsidP="008715DE">
            <w:pPr>
              <w:cnfStyle w:val="000000100000" w:firstRow="0" w:lastRow="0" w:firstColumn="0" w:lastColumn="0" w:oddVBand="0" w:evenVBand="0" w:oddHBand="1" w:evenHBand="0" w:firstRowFirstColumn="0" w:firstRowLastColumn="0" w:lastRowFirstColumn="0" w:lastRowLastColumn="0"/>
            </w:pPr>
          </w:p>
        </w:tc>
      </w:tr>
      <w:tr w:rsidR="008950BB" w14:paraId="5F1B5EBE" w14:textId="77777777" w:rsidTr="008715DE">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88" w:type="dxa"/>
          </w:tcPr>
          <w:p w14:paraId="5AD1FD98" w14:textId="77777777" w:rsidR="008950BB" w:rsidRDefault="0045524D" w:rsidP="008715DE">
            <w:r>
              <w:t>Number of people trained</w:t>
            </w:r>
          </w:p>
        </w:tc>
        <w:tc>
          <w:tcPr>
            <w:tcW w:w="4788" w:type="dxa"/>
          </w:tcPr>
          <w:p w14:paraId="44FAA867" w14:textId="77777777" w:rsidR="008950BB" w:rsidRDefault="008950BB" w:rsidP="008715DE">
            <w:pPr>
              <w:cnfStyle w:val="000000010000" w:firstRow="0" w:lastRow="0" w:firstColumn="0" w:lastColumn="0" w:oddVBand="0" w:evenVBand="0" w:oddHBand="0" w:evenHBand="1" w:firstRowFirstColumn="0" w:firstRowLastColumn="0" w:lastRowFirstColumn="0" w:lastRowLastColumn="0"/>
            </w:pPr>
          </w:p>
        </w:tc>
      </w:tr>
      <w:tr w:rsidR="008950BB" w14:paraId="6C3FC663" w14:textId="77777777" w:rsidTr="008715D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88" w:type="dxa"/>
          </w:tcPr>
          <w:p w14:paraId="380E8B5F" w14:textId="77777777" w:rsidR="008950BB" w:rsidRDefault="0045524D" w:rsidP="0045524D">
            <w:r>
              <w:t>Trainee satisfaction with training*</w:t>
            </w:r>
          </w:p>
        </w:tc>
        <w:tc>
          <w:tcPr>
            <w:tcW w:w="4788" w:type="dxa"/>
          </w:tcPr>
          <w:p w14:paraId="21058804" w14:textId="77777777" w:rsidR="008950BB" w:rsidRDefault="008950BB" w:rsidP="008715DE">
            <w:pPr>
              <w:cnfStyle w:val="000000100000" w:firstRow="0" w:lastRow="0" w:firstColumn="0" w:lastColumn="0" w:oddVBand="0" w:evenVBand="0" w:oddHBand="1" w:evenHBand="0" w:firstRowFirstColumn="0" w:firstRowLastColumn="0" w:lastRowFirstColumn="0" w:lastRowLastColumn="0"/>
            </w:pPr>
          </w:p>
        </w:tc>
      </w:tr>
    </w:tbl>
    <w:p w14:paraId="65AAA1FF" w14:textId="77777777" w:rsidR="008950BB" w:rsidRPr="0045524D" w:rsidRDefault="0045524D" w:rsidP="009248CB">
      <w:pPr>
        <w:spacing w:before="0"/>
      </w:pPr>
      <w:r w:rsidRPr="0045524D">
        <w:t>*</w:t>
      </w:r>
      <w:r w:rsidR="0005692C">
        <w:t>Trainee satisfaction = from</w:t>
      </w:r>
      <w:r>
        <w:t xml:space="preserve"> the three satisfaction indicators, </w:t>
      </w:r>
      <w:r w:rsidR="0005692C">
        <w:t>percentage of responses that were rated 4 or higher.</w:t>
      </w:r>
    </w:p>
    <w:p w14:paraId="5E15B257" w14:textId="77777777" w:rsidR="006C67B4" w:rsidRDefault="006C67B4" w:rsidP="006C67B4">
      <w:pPr>
        <w:pStyle w:val="Heading3"/>
      </w:pPr>
      <w:r>
        <w:t>Co-facilitated/Partner-led trainings</w:t>
      </w:r>
    </w:p>
    <w:p w14:paraId="0167935E" w14:textId="77777777" w:rsidR="006C67B4" w:rsidRDefault="00991837" w:rsidP="006C67B4">
      <w:pPr>
        <w:rPr>
          <w:i/>
        </w:rPr>
      </w:pPr>
      <w:r>
        <w:rPr>
          <w:i/>
        </w:rPr>
        <w:t>Activities such as supporting partner refresher trainings, data staff trainings</w:t>
      </w:r>
    </w:p>
    <w:tbl>
      <w:tblPr>
        <w:tblStyle w:val="LightGrid"/>
        <w:tblW w:w="0" w:type="auto"/>
        <w:tblLook w:val="04A0" w:firstRow="1" w:lastRow="0" w:firstColumn="1" w:lastColumn="0" w:noHBand="0" w:noVBand="1"/>
      </w:tblPr>
      <w:tblGrid>
        <w:gridCol w:w="4788"/>
        <w:gridCol w:w="4788"/>
      </w:tblGrid>
      <w:tr w:rsidR="0005692C" w14:paraId="3536DA63" w14:textId="77777777" w:rsidTr="008715D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88" w:type="dxa"/>
          </w:tcPr>
          <w:p w14:paraId="7D8D35DE" w14:textId="77777777" w:rsidR="0005692C" w:rsidRPr="00425DD1" w:rsidRDefault="0005692C" w:rsidP="008715DE">
            <w:pPr>
              <w:rPr>
                <w:b w:val="0"/>
              </w:rPr>
            </w:pPr>
            <w:r>
              <w:rPr>
                <w:b w:val="0"/>
              </w:rPr>
              <w:t>Indicator</w:t>
            </w:r>
          </w:p>
        </w:tc>
        <w:tc>
          <w:tcPr>
            <w:tcW w:w="4788" w:type="dxa"/>
          </w:tcPr>
          <w:p w14:paraId="2D5872BF" w14:textId="77777777" w:rsidR="0005692C" w:rsidRPr="00425DD1" w:rsidRDefault="0005692C" w:rsidP="008715DE">
            <w:pPr>
              <w:cnfStyle w:val="100000000000" w:firstRow="1" w:lastRow="0" w:firstColumn="0" w:lastColumn="0" w:oddVBand="0" w:evenVBand="0" w:oddHBand="0" w:evenHBand="0" w:firstRowFirstColumn="0" w:firstRowLastColumn="0" w:lastRowFirstColumn="0" w:lastRowLastColumn="0"/>
              <w:rPr>
                <w:b w:val="0"/>
              </w:rPr>
            </w:pPr>
            <w:r>
              <w:rPr>
                <w:b w:val="0"/>
              </w:rPr>
              <w:t>Result this quarter</w:t>
            </w:r>
          </w:p>
        </w:tc>
      </w:tr>
      <w:tr w:rsidR="0005692C" w14:paraId="3D6603CF" w14:textId="77777777" w:rsidTr="008715D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88" w:type="dxa"/>
          </w:tcPr>
          <w:p w14:paraId="1464C901" w14:textId="77777777" w:rsidR="0005692C" w:rsidRDefault="0005692C" w:rsidP="008715DE">
            <w:r>
              <w:t>Number of trainings conducted</w:t>
            </w:r>
          </w:p>
        </w:tc>
        <w:tc>
          <w:tcPr>
            <w:tcW w:w="4788" w:type="dxa"/>
          </w:tcPr>
          <w:p w14:paraId="797FF850" w14:textId="77777777" w:rsidR="0005692C" w:rsidRDefault="0005692C" w:rsidP="008715DE">
            <w:pPr>
              <w:cnfStyle w:val="000000100000" w:firstRow="0" w:lastRow="0" w:firstColumn="0" w:lastColumn="0" w:oddVBand="0" w:evenVBand="0" w:oddHBand="1" w:evenHBand="0" w:firstRowFirstColumn="0" w:firstRowLastColumn="0" w:lastRowFirstColumn="0" w:lastRowLastColumn="0"/>
            </w:pPr>
          </w:p>
        </w:tc>
      </w:tr>
      <w:tr w:rsidR="0005692C" w14:paraId="5CEC9A77" w14:textId="77777777" w:rsidTr="008715DE">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88" w:type="dxa"/>
          </w:tcPr>
          <w:p w14:paraId="0DACE1A9" w14:textId="77777777" w:rsidR="0005692C" w:rsidRDefault="0005692C" w:rsidP="008715DE">
            <w:r>
              <w:t>Number of people trained</w:t>
            </w:r>
          </w:p>
        </w:tc>
        <w:tc>
          <w:tcPr>
            <w:tcW w:w="4788" w:type="dxa"/>
          </w:tcPr>
          <w:p w14:paraId="3C59D27B" w14:textId="77777777" w:rsidR="0005692C" w:rsidRDefault="0005692C" w:rsidP="008715DE">
            <w:pPr>
              <w:cnfStyle w:val="000000010000" w:firstRow="0" w:lastRow="0" w:firstColumn="0" w:lastColumn="0" w:oddVBand="0" w:evenVBand="0" w:oddHBand="0" w:evenHBand="1" w:firstRowFirstColumn="0" w:firstRowLastColumn="0" w:lastRowFirstColumn="0" w:lastRowLastColumn="0"/>
            </w:pPr>
          </w:p>
        </w:tc>
      </w:tr>
      <w:tr w:rsidR="0005692C" w14:paraId="634FFDC9" w14:textId="77777777" w:rsidTr="008715D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88" w:type="dxa"/>
          </w:tcPr>
          <w:p w14:paraId="7BEEA2A4" w14:textId="77777777" w:rsidR="0005692C" w:rsidRDefault="0005692C" w:rsidP="008715DE">
            <w:r>
              <w:t>Trainee satisfaction with training*</w:t>
            </w:r>
          </w:p>
        </w:tc>
        <w:tc>
          <w:tcPr>
            <w:tcW w:w="4788" w:type="dxa"/>
          </w:tcPr>
          <w:p w14:paraId="0CE25E80" w14:textId="77777777" w:rsidR="0005692C" w:rsidRDefault="0005692C" w:rsidP="008715DE">
            <w:pPr>
              <w:cnfStyle w:val="000000100000" w:firstRow="0" w:lastRow="0" w:firstColumn="0" w:lastColumn="0" w:oddVBand="0" w:evenVBand="0" w:oddHBand="1" w:evenHBand="0" w:firstRowFirstColumn="0" w:firstRowLastColumn="0" w:lastRowFirstColumn="0" w:lastRowLastColumn="0"/>
            </w:pPr>
          </w:p>
        </w:tc>
      </w:tr>
    </w:tbl>
    <w:p w14:paraId="0EC7E515" w14:textId="77777777" w:rsidR="0005692C" w:rsidRPr="0045524D" w:rsidRDefault="0005692C" w:rsidP="009248CB">
      <w:pPr>
        <w:spacing w:before="0"/>
      </w:pPr>
      <w:r w:rsidRPr="0045524D">
        <w:t>*</w:t>
      </w:r>
      <w:r>
        <w:t>Trainee satisfaction = from the three satisfaction indicators, percentage of responses that were rated 4 or higher.</w:t>
      </w:r>
    </w:p>
    <w:p w14:paraId="25AC2109" w14:textId="77777777" w:rsidR="0005692C" w:rsidRPr="00991837" w:rsidRDefault="0005692C" w:rsidP="006C67B4">
      <w:pPr>
        <w:rPr>
          <w:i/>
        </w:rPr>
      </w:pPr>
    </w:p>
    <w:p w14:paraId="577C17E8" w14:textId="77777777" w:rsidR="0088671B" w:rsidRDefault="0088671B" w:rsidP="006C67B4">
      <w:pPr>
        <w:pStyle w:val="Heading2"/>
      </w:pPr>
      <w:r>
        <w:t>Coordination</w:t>
      </w:r>
    </w:p>
    <w:p w14:paraId="4EADFD9E" w14:textId="77777777" w:rsidR="00F97981" w:rsidRDefault="00F97981" w:rsidP="0012547C">
      <w:pPr>
        <w:rPr>
          <w:i/>
        </w:rPr>
      </w:pPr>
    </w:p>
    <w:tbl>
      <w:tblPr>
        <w:tblStyle w:val="LightGrid"/>
        <w:tblW w:w="0" w:type="auto"/>
        <w:tblLook w:val="04A0" w:firstRow="1" w:lastRow="0" w:firstColumn="1" w:lastColumn="0" w:noHBand="0" w:noVBand="1"/>
      </w:tblPr>
      <w:tblGrid>
        <w:gridCol w:w="4788"/>
        <w:gridCol w:w="4788"/>
      </w:tblGrid>
      <w:tr w:rsidR="00F97981" w14:paraId="58A31D5F" w14:textId="77777777" w:rsidTr="00341741">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88" w:type="dxa"/>
          </w:tcPr>
          <w:p w14:paraId="03E7642E" w14:textId="77777777" w:rsidR="00F97981" w:rsidRPr="00425DD1" w:rsidRDefault="00F97981" w:rsidP="00341741">
            <w:pPr>
              <w:rPr>
                <w:b w:val="0"/>
              </w:rPr>
            </w:pPr>
            <w:r>
              <w:rPr>
                <w:b w:val="0"/>
              </w:rPr>
              <w:t>Indicator</w:t>
            </w:r>
          </w:p>
        </w:tc>
        <w:tc>
          <w:tcPr>
            <w:tcW w:w="4788" w:type="dxa"/>
          </w:tcPr>
          <w:p w14:paraId="5EFADAA7" w14:textId="77777777" w:rsidR="00F97981" w:rsidRPr="00425DD1" w:rsidRDefault="00F97981" w:rsidP="00341741">
            <w:pPr>
              <w:cnfStyle w:val="100000000000" w:firstRow="1" w:lastRow="0" w:firstColumn="0" w:lastColumn="0" w:oddVBand="0" w:evenVBand="0" w:oddHBand="0" w:evenHBand="0" w:firstRowFirstColumn="0" w:firstRowLastColumn="0" w:lastRowFirstColumn="0" w:lastRowLastColumn="0"/>
              <w:rPr>
                <w:b w:val="0"/>
              </w:rPr>
            </w:pPr>
            <w:r>
              <w:rPr>
                <w:b w:val="0"/>
              </w:rPr>
              <w:t>Result this quarter</w:t>
            </w:r>
          </w:p>
        </w:tc>
      </w:tr>
      <w:tr w:rsidR="00F97981" w14:paraId="2F31958B" w14:textId="77777777" w:rsidTr="0034174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88" w:type="dxa"/>
          </w:tcPr>
          <w:p w14:paraId="04AAA426" w14:textId="77777777" w:rsidR="00F97981" w:rsidRDefault="00F97981" w:rsidP="00F97981">
            <w:r>
              <w:t>Number hours spent doing coordination work (for unit)</w:t>
            </w:r>
          </w:p>
        </w:tc>
        <w:tc>
          <w:tcPr>
            <w:tcW w:w="4788" w:type="dxa"/>
          </w:tcPr>
          <w:p w14:paraId="21680918" w14:textId="77777777" w:rsidR="00F97981" w:rsidRDefault="00F97981" w:rsidP="00341741">
            <w:pPr>
              <w:cnfStyle w:val="000000100000" w:firstRow="0" w:lastRow="0" w:firstColumn="0" w:lastColumn="0" w:oddVBand="0" w:evenVBand="0" w:oddHBand="1" w:evenHBand="0" w:firstRowFirstColumn="0" w:firstRowLastColumn="0" w:lastRowFirstColumn="0" w:lastRowLastColumn="0"/>
            </w:pPr>
          </w:p>
        </w:tc>
      </w:tr>
    </w:tbl>
    <w:p w14:paraId="1C42B556" w14:textId="77777777" w:rsidR="00F97981" w:rsidRDefault="00F97981" w:rsidP="0012547C">
      <w:pPr>
        <w:rPr>
          <w:i/>
        </w:rPr>
      </w:pPr>
    </w:p>
    <w:p w14:paraId="463374CA" w14:textId="77777777" w:rsidR="009248CB" w:rsidRPr="009248CB" w:rsidRDefault="0012547C" w:rsidP="0012547C">
      <w:pPr>
        <w:rPr>
          <w:i/>
        </w:rPr>
      </w:pPr>
      <w:r>
        <w:rPr>
          <w:i/>
        </w:rPr>
        <w:t>Any meetings or activities you have supported to streamline work/promote cooperation or standards – group by work done with partners, GHAP internal, and work done with INGOs/others.</w:t>
      </w:r>
    </w:p>
    <w:p w14:paraId="3F144D56" w14:textId="77777777" w:rsidR="006C67B4" w:rsidRDefault="006C67B4" w:rsidP="006C67B4">
      <w:pPr>
        <w:pStyle w:val="Heading2"/>
      </w:pPr>
      <w:r>
        <w:t>Advocacy</w:t>
      </w:r>
    </w:p>
    <w:p w14:paraId="08E7C1EC" w14:textId="77777777" w:rsidR="006C67B4" w:rsidRDefault="006C67B4" w:rsidP="006C67B4">
      <w:pPr>
        <w:rPr>
          <w:i/>
        </w:rPr>
      </w:pPr>
      <w:r>
        <w:rPr>
          <w:i/>
        </w:rPr>
        <w:t>Work you have done in terms of advocacy or presenting – if supporting partner advocacy work, please include under appropriate heading above (for example, helping someone practice presentations would be under one-on-one work</w:t>
      </w:r>
      <w:r w:rsidR="00CF2E41">
        <w:rPr>
          <w:i/>
        </w:rPr>
        <w:t>, not this section</w:t>
      </w:r>
      <w:r>
        <w:rPr>
          <w:i/>
        </w:rPr>
        <w:t>)</w:t>
      </w:r>
    </w:p>
    <w:tbl>
      <w:tblPr>
        <w:tblStyle w:val="LightGrid"/>
        <w:tblW w:w="0" w:type="auto"/>
        <w:tblLook w:val="04A0" w:firstRow="1" w:lastRow="0" w:firstColumn="1" w:lastColumn="0" w:noHBand="0" w:noVBand="1"/>
      </w:tblPr>
      <w:tblGrid>
        <w:gridCol w:w="4788"/>
        <w:gridCol w:w="4788"/>
      </w:tblGrid>
      <w:tr w:rsidR="00425DD1" w14:paraId="215CB20D" w14:textId="77777777" w:rsidTr="00425DD1">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88" w:type="dxa"/>
          </w:tcPr>
          <w:p w14:paraId="3E0740DE" w14:textId="77777777" w:rsidR="00425DD1" w:rsidRPr="00425DD1" w:rsidRDefault="00425DD1" w:rsidP="006C67B4">
            <w:pPr>
              <w:rPr>
                <w:b w:val="0"/>
              </w:rPr>
            </w:pPr>
            <w:r>
              <w:rPr>
                <w:b w:val="0"/>
              </w:rPr>
              <w:t>Indicator</w:t>
            </w:r>
          </w:p>
        </w:tc>
        <w:tc>
          <w:tcPr>
            <w:tcW w:w="4788" w:type="dxa"/>
          </w:tcPr>
          <w:p w14:paraId="37505F16" w14:textId="77777777" w:rsidR="00425DD1" w:rsidRPr="00425DD1" w:rsidRDefault="00425DD1" w:rsidP="006C67B4">
            <w:pPr>
              <w:cnfStyle w:val="100000000000" w:firstRow="1" w:lastRow="0" w:firstColumn="0" w:lastColumn="0" w:oddVBand="0" w:evenVBand="0" w:oddHBand="0" w:evenHBand="0" w:firstRowFirstColumn="0" w:firstRowLastColumn="0" w:lastRowFirstColumn="0" w:lastRowLastColumn="0"/>
              <w:rPr>
                <w:b w:val="0"/>
              </w:rPr>
            </w:pPr>
            <w:r>
              <w:rPr>
                <w:b w:val="0"/>
              </w:rPr>
              <w:t>Result this quarter</w:t>
            </w:r>
          </w:p>
        </w:tc>
      </w:tr>
      <w:tr w:rsidR="00F97981" w14:paraId="1A1C78B4" w14:textId="77777777" w:rsidTr="0034174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88" w:type="dxa"/>
          </w:tcPr>
          <w:p w14:paraId="7C275524" w14:textId="77777777" w:rsidR="00F97981" w:rsidRDefault="00F97981" w:rsidP="00F97981">
            <w:r>
              <w:t>Number hours spent doing advocacy work (for unit)</w:t>
            </w:r>
          </w:p>
        </w:tc>
        <w:tc>
          <w:tcPr>
            <w:tcW w:w="4788" w:type="dxa"/>
          </w:tcPr>
          <w:p w14:paraId="0BFA3DAB" w14:textId="77777777" w:rsidR="00F97981" w:rsidRDefault="00F97981" w:rsidP="00341741">
            <w:pPr>
              <w:cnfStyle w:val="000000100000" w:firstRow="0" w:lastRow="0" w:firstColumn="0" w:lastColumn="0" w:oddVBand="0" w:evenVBand="0" w:oddHBand="1" w:evenHBand="0" w:firstRowFirstColumn="0" w:firstRowLastColumn="0" w:lastRowFirstColumn="0" w:lastRowLastColumn="0"/>
            </w:pPr>
          </w:p>
        </w:tc>
      </w:tr>
      <w:tr w:rsidR="00425DD1" w14:paraId="4CADE80B" w14:textId="77777777" w:rsidTr="00425DD1">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88" w:type="dxa"/>
          </w:tcPr>
          <w:p w14:paraId="514F51FA" w14:textId="77777777" w:rsidR="00425DD1" w:rsidRDefault="00425DD1" w:rsidP="006C67B4">
            <w:r>
              <w:t>Number of  conference proposals submitted</w:t>
            </w:r>
          </w:p>
        </w:tc>
        <w:tc>
          <w:tcPr>
            <w:tcW w:w="4788" w:type="dxa"/>
          </w:tcPr>
          <w:p w14:paraId="6B08D3B0" w14:textId="77777777" w:rsidR="00425DD1" w:rsidRDefault="00425DD1" w:rsidP="006C67B4">
            <w:pPr>
              <w:cnfStyle w:val="000000010000" w:firstRow="0" w:lastRow="0" w:firstColumn="0" w:lastColumn="0" w:oddVBand="0" w:evenVBand="0" w:oddHBand="0" w:evenHBand="1" w:firstRowFirstColumn="0" w:firstRowLastColumn="0" w:lastRowFirstColumn="0" w:lastRowLastColumn="0"/>
            </w:pPr>
          </w:p>
        </w:tc>
      </w:tr>
      <w:tr w:rsidR="00425DD1" w14:paraId="051D7B29" w14:textId="77777777" w:rsidTr="00425DD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88" w:type="dxa"/>
          </w:tcPr>
          <w:p w14:paraId="46ABD76C" w14:textId="77777777" w:rsidR="00425DD1" w:rsidRDefault="00425DD1" w:rsidP="006C67B4">
            <w:r>
              <w:t>Number of conference presentations</w:t>
            </w:r>
          </w:p>
        </w:tc>
        <w:tc>
          <w:tcPr>
            <w:tcW w:w="4788" w:type="dxa"/>
          </w:tcPr>
          <w:p w14:paraId="49741384" w14:textId="77777777" w:rsidR="00425DD1" w:rsidRDefault="00425DD1" w:rsidP="006C67B4">
            <w:pPr>
              <w:cnfStyle w:val="000000100000" w:firstRow="0" w:lastRow="0" w:firstColumn="0" w:lastColumn="0" w:oddVBand="0" w:evenVBand="0" w:oddHBand="1" w:evenHBand="0" w:firstRowFirstColumn="0" w:firstRowLastColumn="0" w:lastRowFirstColumn="0" w:lastRowLastColumn="0"/>
            </w:pPr>
          </w:p>
        </w:tc>
      </w:tr>
      <w:tr w:rsidR="00425DD1" w14:paraId="6DAF7AA9" w14:textId="77777777" w:rsidTr="00425DD1">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88" w:type="dxa"/>
          </w:tcPr>
          <w:p w14:paraId="570A7CF4" w14:textId="77777777" w:rsidR="00425DD1" w:rsidRDefault="00425DD1" w:rsidP="006C67B4">
            <w:r>
              <w:t>Number of academic papers submitted</w:t>
            </w:r>
          </w:p>
        </w:tc>
        <w:tc>
          <w:tcPr>
            <w:tcW w:w="4788" w:type="dxa"/>
          </w:tcPr>
          <w:p w14:paraId="48688B29" w14:textId="77777777" w:rsidR="00425DD1" w:rsidRDefault="00425DD1" w:rsidP="006C67B4">
            <w:pPr>
              <w:cnfStyle w:val="000000010000" w:firstRow="0" w:lastRow="0" w:firstColumn="0" w:lastColumn="0" w:oddVBand="0" w:evenVBand="0" w:oddHBand="0" w:evenHBand="1" w:firstRowFirstColumn="0" w:firstRowLastColumn="0" w:lastRowFirstColumn="0" w:lastRowLastColumn="0"/>
            </w:pPr>
          </w:p>
        </w:tc>
      </w:tr>
      <w:tr w:rsidR="00425DD1" w14:paraId="7F9397D4" w14:textId="77777777" w:rsidTr="00425DD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88" w:type="dxa"/>
          </w:tcPr>
          <w:p w14:paraId="00018C46" w14:textId="77777777" w:rsidR="00425DD1" w:rsidRDefault="00425DD1" w:rsidP="006C67B4">
            <w:r>
              <w:t>Number of academic papers accepted</w:t>
            </w:r>
          </w:p>
        </w:tc>
        <w:tc>
          <w:tcPr>
            <w:tcW w:w="4788" w:type="dxa"/>
          </w:tcPr>
          <w:p w14:paraId="566F1C0A" w14:textId="77777777" w:rsidR="00425DD1" w:rsidRDefault="00425DD1" w:rsidP="006C67B4">
            <w:pPr>
              <w:cnfStyle w:val="000000100000" w:firstRow="0" w:lastRow="0" w:firstColumn="0" w:lastColumn="0" w:oddVBand="0" w:evenVBand="0" w:oddHBand="1" w:evenHBand="0" w:firstRowFirstColumn="0" w:firstRowLastColumn="0" w:lastRowFirstColumn="0" w:lastRowLastColumn="0"/>
            </w:pPr>
          </w:p>
        </w:tc>
      </w:tr>
      <w:tr w:rsidR="00425DD1" w14:paraId="1BFBA66B" w14:textId="77777777" w:rsidTr="00425DD1">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88" w:type="dxa"/>
          </w:tcPr>
          <w:p w14:paraId="5C3492CE" w14:textId="77777777" w:rsidR="00425DD1" w:rsidRDefault="00425DD1" w:rsidP="00425DD1">
            <w:r>
              <w:t>Number of reports released by GHAP for which you were the lead person</w:t>
            </w:r>
          </w:p>
        </w:tc>
        <w:tc>
          <w:tcPr>
            <w:tcW w:w="4788" w:type="dxa"/>
          </w:tcPr>
          <w:p w14:paraId="67F0CD2A" w14:textId="77777777" w:rsidR="00425DD1" w:rsidRDefault="00425DD1" w:rsidP="006C67B4">
            <w:pPr>
              <w:cnfStyle w:val="000000010000" w:firstRow="0" w:lastRow="0" w:firstColumn="0" w:lastColumn="0" w:oddVBand="0" w:evenVBand="0" w:oddHBand="0" w:evenHBand="1" w:firstRowFirstColumn="0" w:firstRowLastColumn="0" w:lastRowFirstColumn="0" w:lastRowLastColumn="0"/>
            </w:pPr>
          </w:p>
        </w:tc>
      </w:tr>
      <w:tr w:rsidR="00425DD1" w14:paraId="5E4CA098" w14:textId="77777777" w:rsidTr="00425DD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88" w:type="dxa"/>
          </w:tcPr>
          <w:p w14:paraId="202C0867" w14:textId="77777777" w:rsidR="00425DD1" w:rsidRDefault="00425DD1" w:rsidP="00425DD1">
            <w:r>
              <w:t>Number of concept notes/policy briefs released by GHAP for which you were the lead person</w:t>
            </w:r>
          </w:p>
        </w:tc>
        <w:tc>
          <w:tcPr>
            <w:tcW w:w="4788" w:type="dxa"/>
          </w:tcPr>
          <w:p w14:paraId="544B0D5E" w14:textId="77777777" w:rsidR="00425DD1" w:rsidRDefault="00425DD1" w:rsidP="006C67B4">
            <w:pPr>
              <w:cnfStyle w:val="000000100000" w:firstRow="0" w:lastRow="0" w:firstColumn="0" w:lastColumn="0" w:oddVBand="0" w:evenVBand="0" w:oddHBand="1" w:evenHBand="0" w:firstRowFirstColumn="0" w:firstRowLastColumn="0" w:lastRowFirstColumn="0" w:lastRowLastColumn="0"/>
            </w:pPr>
          </w:p>
        </w:tc>
      </w:tr>
    </w:tbl>
    <w:p w14:paraId="3CB9D211" w14:textId="77777777" w:rsidR="00706079" w:rsidRPr="00706079" w:rsidRDefault="00706079" w:rsidP="006C67B4"/>
    <w:p w14:paraId="3FBCB0C4" w14:textId="77777777" w:rsidR="006C67B4" w:rsidRDefault="00991837" w:rsidP="00991837">
      <w:pPr>
        <w:pStyle w:val="Heading2"/>
      </w:pPr>
      <w:r>
        <w:t>Other work</w:t>
      </w:r>
    </w:p>
    <w:p w14:paraId="44D619D5" w14:textId="77777777" w:rsidR="00991837" w:rsidRPr="00991837" w:rsidRDefault="00991837" w:rsidP="006C67B4">
      <w:pPr>
        <w:rPr>
          <w:i/>
        </w:rPr>
      </w:pPr>
      <w:r>
        <w:rPr>
          <w:i/>
        </w:rPr>
        <w:t xml:space="preserve">Anything </w:t>
      </w:r>
      <w:r w:rsidR="0012547C">
        <w:rPr>
          <w:i/>
        </w:rPr>
        <w:t xml:space="preserve">else </w:t>
      </w:r>
      <w:r>
        <w:rPr>
          <w:i/>
        </w:rPr>
        <w:t xml:space="preserve">of note you’d like to have </w:t>
      </w:r>
      <w:r w:rsidR="0012547C">
        <w:rPr>
          <w:i/>
        </w:rPr>
        <w:t xml:space="preserve">known </w:t>
      </w:r>
      <w:r>
        <w:rPr>
          <w:i/>
        </w:rPr>
        <w:t xml:space="preserve">– for example, exploring work with new orgs, </w:t>
      </w:r>
      <w:r w:rsidR="0012547C">
        <w:rPr>
          <w:i/>
        </w:rPr>
        <w:t>internal GHAP support such as assessment tools or recruitment</w:t>
      </w:r>
    </w:p>
    <w:p w14:paraId="64A9D6EB" w14:textId="77777777" w:rsidR="00060289" w:rsidRDefault="00060289" w:rsidP="006C67B4">
      <w:pPr>
        <w:pStyle w:val="Heading1"/>
      </w:pPr>
      <w:bookmarkStart w:id="3" w:name="_Toc343775056"/>
      <w:r>
        <w:t>Budget Updates</w:t>
      </w:r>
      <w:bookmarkEnd w:id="3"/>
    </w:p>
    <w:p w14:paraId="62A6EDB4" w14:textId="77777777" w:rsidR="00060289" w:rsidRPr="00060289" w:rsidRDefault="0096192B" w:rsidP="00060289">
      <w:pPr>
        <w:rPr>
          <w:i/>
        </w:rPr>
      </w:pPr>
      <w:r>
        <w:rPr>
          <w:i/>
        </w:rPr>
        <w:t xml:space="preserve">100-150 words. </w:t>
      </w:r>
      <w:r w:rsidR="00060289">
        <w:rPr>
          <w:i/>
        </w:rPr>
        <w:t xml:space="preserve">Summarize here – looking at expenditures, are your budget lines to date over, roughly as planned, or under? Why, if over/under? What steps or adjustments are being undertaken if over or under? </w:t>
      </w:r>
      <w:r>
        <w:rPr>
          <w:i/>
        </w:rPr>
        <w:t>Can use charts/tables and doesn’t count toward words.</w:t>
      </w:r>
    </w:p>
    <w:p w14:paraId="38FA07A7" w14:textId="77777777" w:rsidR="006021C4" w:rsidRDefault="006C67B4" w:rsidP="006C67B4">
      <w:pPr>
        <w:pStyle w:val="Heading1"/>
      </w:pPr>
      <w:bookmarkStart w:id="4" w:name="_Toc343775057"/>
      <w:r>
        <w:t>Case study</w:t>
      </w:r>
      <w:r w:rsidR="00290CD5">
        <w:t>/Story from the field</w:t>
      </w:r>
      <w:bookmarkEnd w:id="4"/>
    </w:p>
    <w:p w14:paraId="6B0475C5" w14:textId="77777777" w:rsidR="006C67B4" w:rsidRDefault="00290CD5" w:rsidP="006C67B4">
      <w:pPr>
        <w:rPr>
          <w:i/>
        </w:rPr>
      </w:pPr>
      <w:r>
        <w:rPr>
          <w:i/>
        </w:rPr>
        <w:t>200-400 words.</w:t>
      </w:r>
      <w:r w:rsidR="006C67B4">
        <w:rPr>
          <w:i/>
        </w:rPr>
        <w:t xml:space="preserve"> </w:t>
      </w:r>
      <w:r w:rsidR="006C67B4" w:rsidRPr="006C67B4">
        <w:rPr>
          <w:i/>
        </w:rPr>
        <w:t>For this</w:t>
      </w:r>
      <w:r w:rsidR="006C67B4">
        <w:rPr>
          <w:i/>
        </w:rPr>
        <w:t xml:space="preserve"> quarter, please include a brief write-up of a capacity-building work activity you have done with a partner organization staffperson.</w:t>
      </w:r>
      <w:r w:rsidR="00991837">
        <w:rPr>
          <w:i/>
        </w:rPr>
        <w:t xml:space="preserve"> Target audience is someone who is not in the field and may not know much about work being done here, so include written-out partner names, locations, and so forth, as well as summarizing outcome-level results of this work – or what this builds upon. </w:t>
      </w:r>
      <w:r w:rsidR="006C67B4">
        <w:rPr>
          <w:i/>
        </w:rPr>
        <w:t xml:space="preserve"> Include a picture or two (or multimedia, if you have it), and a sample of work if possible.</w:t>
      </w:r>
      <w:r>
        <w:rPr>
          <w:i/>
        </w:rPr>
        <w:t xml:space="preserve"> Please include explanatory captions for any samples or media!</w:t>
      </w:r>
    </w:p>
    <w:p w14:paraId="2526FA2F" w14:textId="77777777" w:rsidR="00991837" w:rsidRDefault="00991837" w:rsidP="006C67B4">
      <w:pPr>
        <w:rPr>
          <w:i/>
        </w:rPr>
      </w:pPr>
      <w:bookmarkStart w:id="5" w:name="_GoBack"/>
      <w:bookmarkEnd w:id="5"/>
    </w:p>
    <w:p w14:paraId="63589B0A" w14:textId="77777777" w:rsidR="00991837" w:rsidRDefault="00991837" w:rsidP="00991837">
      <w:pPr>
        <w:pStyle w:val="Heading1"/>
      </w:pPr>
      <w:bookmarkStart w:id="6" w:name="_Toc343775058"/>
      <w:r w:rsidRPr="00991837">
        <w:t>Work</w:t>
      </w:r>
      <w:r>
        <w:t xml:space="preserve"> plan/updates for next quarter</w:t>
      </w:r>
      <w:bookmarkEnd w:id="6"/>
    </w:p>
    <w:p w14:paraId="5940B0CA" w14:textId="77777777" w:rsidR="00991837" w:rsidRDefault="00F964B1" w:rsidP="00991837">
      <w:pPr>
        <w:rPr>
          <w:i/>
        </w:rPr>
      </w:pPr>
      <w:r>
        <w:rPr>
          <w:i/>
        </w:rPr>
        <w:t>150-300 words</w:t>
      </w:r>
      <w:r w:rsidR="00991837">
        <w:rPr>
          <w:i/>
        </w:rPr>
        <w:t xml:space="preserve">. </w:t>
      </w:r>
      <w:r w:rsidR="00060289">
        <w:rPr>
          <w:i/>
        </w:rPr>
        <w:t xml:space="preserve">Review 2013 workplan and confirm/check that all items for that quarter are happening OR explain why not, and update workplan. </w:t>
      </w:r>
      <w:r w:rsidR="00991837">
        <w:rPr>
          <w:i/>
        </w:rPr>
        <w:t xml:space="preserve">Summarize major activities for next quarter. Also – is work going as planned for next quarter? If not, explain why and please outline changes. </w:t>
      </w:r>
      <w:r w:rsidR="00FC1B2E">
        <w:rPr>
          <w:i/>
        </w:rPr>
        <w:t>Also include anticipated challenges that need to be addressed, by when should these be addressed, and suggestions for how/whom.</w:t>
      </w:r>
    </w:p>
    <w:p w14:paraId="21CB0D47" w14:textId="77777777" w:rsidR="00CF3445" w:rsidRDefault="00CF3445" w:rsidP="00CF3445">
      <w:pPr>
        <w:pStyle w:val="Heading1"/>
      </w:pPr>
      <w:bookmarkStart w:id="7" w:name="_Toc343775059"/>
      <w:r>
        <w:t>Annex 1: Work Sample</w:t>
      </w:r>
      <w:bookmarkEnd w:id="7"/>
    </w:p>
    <w:p w14:paraId="05C912BF" w14:textId="77777777" w:rsidR="00CF3445" w:rsidRPr="00CF3445" w:rsidRDefault="00CF3445" w:rsidP="00CF3445">
      <w:pPr>
        <w:rPr>
          <w:i/>
        </w:rPr>
      </w:pPr>
      <w:r>
        <w:rPr>
          <w:i/>
        </w:rPr>
        <w:t>Example of work – e.g., curriculum sample, forms developed, tech recommendation, powerpoint, etc. Please attach from existing work – can be useful for reports! This should be the easiest section for you to complete.</w:t>
      </w:r>
    </w:p>
    <w:sectPr w:rsidR="00CF3445" w:rsidRPr="00CF3445" w:rsidSect="0097705A">
      <w:headerReference w:type="default" r:id="rId15"/>
      <w:footerReference w:type="default" r:id="rId16"/>
      <w:pgSz w:w="12240" w:h="15840"/>
      <w:pgMar w:top="1440" w:right="1440" w:bottom="1440" w:left="1440" w:header="708" w:footer="708" w:gutter="0"/>
      <w:pgNumType w:start="0"/>
      <w:cols w:space="708"/>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50189995" w14:textId="77777777" w:rsidR="000A6CDA" w:rsidRDefault="000A6CDA" w:rsidP="007375ED">
      <w:pPr>
        <w:spacing w:before="0" w:after="0" w:line="240" w:lineRule="auto"/>
      </w:pPr>
      <w:r>
        <w:separator/>
      </w:r>
    </w:p>
  </w:endnote>
  <w:endnote w:type="continuationSeparator" w:id="0">
    <w:p w14:paraId="63093478" w14:textId="77777777" w:rsidR="000A6CDA" w:rsidRDefault="000A6CDA" w:rsidP="007375ED">
      <w:pPr>
        <w:spacing w:before="0" w:after="0" w:line="240" w:lineRule="auto"/>
      </w:pPr>
      <w:r>
        <w:continuationSeparator/>
      </w:r>
    </w:p>
  </w:endnote>
  <w:endnote w:type="continuationNotice" w:id="1">
    <w:p w14:paraId="67CDEC78" w14:textId="77777777" w:rsidR="000A6CDA" w:rsidRDefault="000A6CDA">
      <w:pPr>
        <w:spacing w:before="0" w:after="0"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MT">
    <w:altName w:val="Arial"/>
    <w:panose1 w:val="00000000000000000000"/>
    <w:charset w:val="4D"/>
    <w:family w:val="swiss"/>
    <w:notTrueType/>
    <w:pitch w:val="default"/>
    <w:sig w:usb0="03000000"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1594240134"/>
      <w:docPartObj>
        <w:docPartGallery w:val="Page Numbers (Bottom of Page)"/>
        <w:docPartUnique/>
      </w:docPartObj>
    </w:sdtPr>
    <w:sdtEndPr>
      <w:rPr>
        <w:noProof/>
      </w:rPr>
    </w:sdtEndPr>
    <w:sdtContent>
      <w:p w14:paraId="1985CBA4" w14:textId="77777777" w:rsidR="001E0FAC" w:rsidRDefault="001E0FAC">
        <w:pPr>
          <w:pStyle w:val="Footer"/>
          <w:jc w:val="right"/>
        </w:pPr>
        <w:r>
          <w:fldChar w:fldCharType="begin"/>
        </w:r>
        <w:r>
          <w:instrText xml:space="preserve"> PAGE   \* MERGEFORMAT </w:instrText>
        </w:r>
        <w:r>
          <w:fldChar w:fldCharType="separate"/>
        </w:r>
        <w:r w:rsidR="00FE750B">
          <w:rPr>
            <w:noProof/>
          </w:rPr>
          <w:t>4</w:t>
        </w:r>
        <w:r>
          <w:rPr>
            <w:noProof/>
          </w:rPr>
          <w:fldChar w:fldCharType="end"/>
        </w:r>
      </w:p>
    </w:sdtContent>
  </w:sdt>
  <w:p w14:paraId="3CE21D35" w14:textId="77777777" w:rsidR="001E0FAC" w:rsidRDefault="001E0FAC">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370EB6F2" w14:textId="77777777" w:rsidR="000A6CDA" w:rsidRDefault="000A6CDA" w:rsidP="007375ED">
      <w:pPr>
        <w:spacing w:before="0" w:after="0" w:line="240" w:lineRule="auto"/>
      </w:pPr>
      <w:r>
        <w:separator/>
      </w:r>
    </w:p>
  </w:footnote>
  <w:footnote w:type="continuationSeparator" w:id="0">
    <w:p w14:paraId="28CC9AAE" w14:textId="77777777" w:rsidR="000A6CDA" w:rsidRDefault="000A6CDA" w:rsidP="007375ED">
      <w:pPr>
        <w:spacing w:before="0" w:after="0" w:line="240" w:lineRule="auto"/>
      </w:pPr>
      <w:r>
        <w:continuationSeparator/>
      </w:r>
    </w:p>
  </w:footnote>
  <w:footnote w:type="continuationNotice" w:id="1">
    <w:p w14:paraId="3B6D0AC2" w14:textId="77777777" w:rsidR="000A6CDA" w:rsidRDefault="000A6CDA">
      <w:pPr>
        <w:spacing w:before="0" w:after="0" w:line="240" w:lineRule="auto"/>
      </w:pP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0DE0D479" w14:textId="77777777" w:rsidR="007375ED" w:rsidRPr="007375ED" w:rsidRDefault="00F477A1" w:rsidP="007375ED">
    <w:pPr>
      <w:pStyle w:val="Header"/>
      <w:jc w:val="center"/>
      <w:rPr>
        <w:sz w:val="40"/>
      </w:rPr>
    </w:pPr>
    <w:r>
      <w:rPr>
        <w:sz w:val="40"/>
      </w:rPr>
      <w:t>Report Title</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B432849"/>
    <w:multiLevelType w:val="hybridMultilevel"/>
    <w:tmpl w:val="7FE29ADE"/>
    <w:lvl w:ilvl="0" w:tplc="00010409">
      <w:start w:val="1"/>
      <w:numFmt w:val="bullet"/>
      <w:lvlText w:val=""/>
      <w:lvlJc w:val="left"/>
      <w:pPr>
        <w:tabs>
          <w:tab w:val="num" w:pos="720"/>
        </w:tabs>
        <w:ind w:left="720" w:hanging="360"/>
      </w:pPr>
      <w:rPr>
        <w:rFonts w:ascii="Symbol" w:hAnsi="Symbol" w:hint="default"/>
      </w:rPr>
    </w:lvl>
    <w:lvl w:ilvl="1" w:tplc="00030409" w:tentative="1">
      <w:start w:val="1"/>
      <w:numFmt w:val="bullet"/>
      <w:lvlText w:val="o"/>
      <w:lvlJc w:val="left"/>
      <w:pPr>
        <w:tabs>
          <w:tab w:val="num" w:pos="1440"/>
        </w:tabs>
        <w:ind w:left="1440" w:hanging="360"/>
      </w:pPr>
      <w:rPr>
        <w:rFonts w:ascii="Courier New" w:hAnsi="Courier New" w:hint="default"/>
      </w:rPr>
    </w:lvl>
    <w:lvl w:ilvl="2" w:tplc="00050409" w:tentative="1">
      <w:start w:val="1"/>
      <w:numFmt w:val="bullet"/>
      <w:lvlText w:val=""/>
      <w:lvlJc w:val="left"/>
      <w:pPr>
        <w:tabs>
          <w:tab w:val="num" w:pos="2160"/>
        </w:tabs>
        <w:ind w:left="2160" w:hanging="360"/>
      </w:pPr>
      <w:rPr>
        <w:rFonts w:ascii="Wingdings" w:hAnsi="Wingdings" w:hint="default"/>
      </w:rPr>
    </w:lvl>
    <w:lvl w:ilvl="3" w:tplc="00010409" w:tentative="1">
      <w:start w:val="1"/>
      <w:numFmt w:val="bullet"/>
      <w:lvlText w:val=""/>
      <w:lvlJc w:val="left"/>
      <w:pPr>
        <w:tabs>
          <w:tab w:val="num" w:pos="2880"/>
        </w:tabs>
        <w:ind w:left="2880" w:hanging="360"/>
      </w:pPr>
      <w:rPr>
        <w:rFonts w:ascii="Symbol" w:hAnsi="Symbol" w:hint="default"/>
      </w:rPr>
    </w:lvl>
    <w:lvl w:ilvl="4" w:tplc="00030409" w:tentative="1">
      <w:start w:val="1"/>
      <w:numFmt w:val="bullet"/>
      <w:lvlText w:val="o"/>
      <w:lvlJc w:val="left"/>
      <w:pPr>
        <w:tabs>
          <w:tab w:val="num" w:pos="3600"/>
        </w:tabs>
        <w:ind w:left="3600" w:hanging="360"/>
      </w:pPr>
      <w:rPr>
        <w:rFonts w:ascii="Courier New" w:hAnsi="Courier New" w:hint="default"/>
      </w:rPr>
    </w:lvl>
    <w:lvl w:ilvl="5" w:tplc="00050409" w:tentative="1">
      <w:start w:val="1"/>
      <w:numFmt w:val="bullet"/>
      <w:lvlText w:val=""/>
      <w:lvlJc w:val="left"/>
      <w:pPr>
        <w:tabs>
          <w:tab w:val="num" w:pos="4320"/>
        </w:tabs>
        <w:ind w:left="4320" w:hanging="360"/>
      </w:pPr>
      <w:rPr>
        <w:rFonts w:ascii="Wingdings" w:hAnsi="Wingdings" w:hint="default"/>
      </w:rPr>
    </w:lvl>
    <w:lvl w:ilvl="6" w:tplc="00010409" w:tentative="1">
      <w:start w:val="1"/>
      <w:numFmt w:val="bullet"/>
      <w:lvlText w:val=""/>
      <w:lvlJc w:val="left"/>
      <w:pPr>
        <w:tabs>
          <w:tab w:val="num" w:pos="5040"/>
        </w:tabs>
        <w:ind w:left="5040" w:hanging="360"/>
      </w:pPr>
      <w:rPr>
        <w:rFonts w:ascii="Symbol" w:hAnsi="Symbol" w:hint="default"/>
      </w:rPr>
    </w:lvl>
    <w:lvl w:ilvl="7" w:tplc="00030409" w:tentative="1">
      <w:start w:val="1"/>
      <w:numFmt w:val="bullet"/>
      <w:lvlText w:val="o"/>
      <w:lvlJc w:val="left"/>
      <w:pPr>
        <w:tabs>
          <w:tab w:val="num" w:pos="5760"/>
        </w:tabs>
        <w:ind w:left="5760" w:hanging="360"/>
      </w:pPr>
      <w:rPr>
        <w:rFonts w:ascii="Courier New" w:hAnsi="Courier New" w:hint="default"/>
      </w:rPr>
    </w:lvl>
    <w:lvl w:ilvl="8" w:tplc="00050409" w:tentative="1">
      <w:start w:val="1"/>
      <w:numFmt w:val="bullet"/>
      <w:lvlText w:val=""/>
      <w:lvlJc w:val="left"/>
      <w:pPr>
        <w:tabs>
          <w:tab w:val="num" w:pos="6480"/>
        </w:tabs>
        <w:ind w:left="6480" w:hanging="360"/>
      </w:pPr>
      <w:rPr>
        <w:rFonts w:ascii="Wingdings" w:hAnsi="Wingdings" w:hint="default"/>
      </w:rPr>
    </w:lvl>
  </w:abstractNum>
  <w:abstractNum w:abstractNumId="1">
    <w:nsid w:val="1D6F5A56"/>
    <w:multiLevelType w:val="hybridMultilevel"/>
    <w:tmpl w:val="BB5AE8C0"/>
    <w:lvl w:ilvl="0" w:tplc="2494B124">
      <w:start w:val="6"/>
      <w:numFmt w:val="bullet"/>
      <w:lvlText w:val="-"/>
      <w:lvlJc w:val="left"/>
      <w:pPr>
        <w:tabs>
          <w:tab w:val="num" w:pos="1080"/>
        </w:tabs>
        <w:ind w:left="1080" w:hanging="360"/>
      </w:pPr>
      <w:rPr>
        <w:rFonts w:ascii="ArialMT" w:eastAsia="Times New Roman" w:hAnsi="ArialMT" w:hint="default"/>
      </w:rPr>
    </w:lvl>
    <w:lvl w:ilvl="1" w:tplc="00030409" w:tentative="1">
      <w:start w:val="1"/>
      <w:numFmt w:val="bullet"/>
      <w:lvlText w:val="o"/>
      <w:lvlJc w:val="left"/>
      <w:pPr>
        <w:tabs>
          <w:tab w:val="num" w:pos="1800"/>
        </w:tabs>
        <w:ind w:left="1800" w:hanging="360"/>
      </w:pPr>
      <w:rPr>
        <w:rFonts w:ascii="Courier New" w:hAnsi="Courier New" w:hint="default"/>
      </w:rPr>
    </w:lvl>
    <w:lvl w:ilvl="2" w:tplc="00050409" w:tentative="1">
      <w:start w:val="1"/>
      <w:numFmt w:val="bullet"/>
      <w:lvlText w:val=""/>
      <w:lvlJc w:val="left"/>
      <w:pPr>
        <w:tabs>
          <w:tab w:val="num" w:pos="2520"/>
        </w:tabs>
        <w:ind w:left="2520" w:hanging="360"/>
      </w:pPr>
      <w:rPr>
        <w:rFonts w:ascii="Wingdings" w:hAnsi="Wingdings" w:hint="default"/>
      </w:rPr>
    </w:lvl>
    <w:lvl w:ilvl="3" w:tplc="00010409" w:tentative="1">
      <w:start w:val="1"/>
      <w:numFmt w:val="bullet"/>
      <w:lvlText w:val=""/>
      <w:lvlJc w:val="left"/>
      <w:pPr>
        <w:tabs>
          <w:tab w:val="num" w:pos="3240"/>
        </w:tabs>
        <w:ind w:left="3240" w:hanging="360"/>
      </w:pPr>
      <w:rPr>
        <w:rFonts w:ascii="Symbol" w:hAnsi="Symbol" w:hint="default"/>
      </w:rPr>
    </w:lvl>
    <w:lvl w:ilvl="4" w:tplc="00030409" w:tentative="1">
      <w:start w:val="1"/>
      <w:numFmt w:val="bullet"/>
      <w:lvlText w:val="o"/>
      <w:lvlJc w:val="left"/>
      <w:pPr>
        <w:tabs>
          <w:tab w:val="num" w:pos="3960"/>
        </w:tabs>
        <w:ind w:left="3960" w:hanging="360"/>
      </w:pPr>
      <w:rPr>
        <w:rFonts w:ascii="Courier New" w:hAnsi="Courier New" w:hint="default"/>
      </w:rPr>
    </w:lvl>
    <w:lvl w:ilvl="5" w:tplc="00050409" w:tentative="1">
      <w:start w:val="1"/>
      <w:numFmt w:val="bullet"/>
      <w:lvlText w:val=""/>
      <w:lvlJc w:val="left"/>
      <w:pPr>
        <w:tabs>
          <w:tab w:val="num" w:pos="4680"/>
        </w:tabs>
        <w:ind w:left="4680" w:hanging="360"/>
      </w:pPr>
      <w:rPr>
        <w:rFonts w:ascii="Wingdings" w:hAnsi="Wingdings" w:hint="default"/>
      </w:rPr>
    </w:lvl>
    <w:lvl w:ilvl="6" w:tplc="00010409" w:tentative="1">
      <w:start w:val="1"/>
      <w:numFmt w:val="bullet"/>
      <w:lvlText w:val=""/>
      <w:lvlJc w:val="left"/>
      <w:pPr>
        <w:tabs>
          <w:tab w:val="num" w:pos="5400"/>
        </w:tabs>
        <w:ind w:left="5400" w:hanging="360"/>
      </w:pPr>
      <w:rPr>
        <w:rFonts w:ascii="Symbol" w:hAnsi="Symbol" w:hint="default"/>
      </w:rPr>
    </w:lvl>
    <w:lvl w:ilvl="7" w:tplc="00030409" w:tentative="1">
      <w:start w:val="1"/>
      <w:numFmt w:val="bullet"/>
      <w:lvlText w:val="o"/>
      <w:lvlJc w:val="left"/>
      <w:pPr>
        <w:tabs>
          <w:tab w:val="num" w:pos="6120"/>
        </w:tabs>
        <w:ind w:left="6120" w:hanging="360"/>
      </w:pPr>
      <w:rPr>
        <w:rFonts w:ascii="Courier New" w:hAnsi="Courier New" w:hint="default"/>
      </w:rPr>
    </w:lvl>
    <w:lvl w:ilvl="8" w:tplc="00050409" w:tentative="1">
      <w:start w:val="1"/>
      <w:numFmt w:val="bullet"/>
      <w:lvlText w:val=""/>
      <w:lvlJc w:val="left"/>
      <w:pPr>
        <w:tabs>
          <w:tab w:val="num" w:pos="6840"/>
        </w:tabs>
        <w:ind w:left="6840" w:hanging="360"/>
      </w:pPr>
      <w:rPr>
        <w:rFonts w:ascii="Wingdings" w:hAnsi="Wingdings" w:hint="default"/>
      </w:rPr>
    </w:lvl>
  </w:abstractNum>
  <w:abstractNum w:abstractNumId="2">
    <w:nsid w:val="3AA475DB"/>
    <w:multiLevelType w:val="hybridMultilevel"/>
    <w:tmpl w:val="D07CAE70"/>
    <w:lvl w:ilvl="0" w:tplc="00010409">
      <w:start w:val="1"/>
      <w:numFmt w:val="bullet"/>
      <w:lvlText w:val=""/>
      <w:lvlJc w:val="left"/>
      <w:pPr>
        <w:tabs>
          <w:tab w:val="num" w:pos="720"/>
        </w:tabs>
        <w:ind w:left="720" w:hanging="360"/>
      </w:pPr>
      <w:rPr>
        <w:rFonts w:ascii="Symbol" w:hAnsi="Symbol" w:hint="default"/>
      </w:rPr>
    </w:lvl>
    <w:lvl w:ilvl="1" w:tplc="45BE8860">
      <w:start w:val="6"/>
      <w:numFmt w:val="bullet"/>
      <w:lvlText w:val="-"/>
      <w:lvlJc w:val="left"/>
      <w:pPr>
        <w:tabs>
          <w:tab w:val="num" w:pos="1440"/>
        </w:tabs>
        <w:ind w:left="1440" w:hanging="360"/>
      </w:pPr>
      <w:rPr>
        <w:rFonts w:ascii="Arial" w:eastAsia="Times New Roman" w:hAnsi="Arial" w:hint="default"/>
      </w:rPr>
    </w:lvl>
    <w:lvl w:ilvl="2" w:tplc="00050409" w:tentative="1">
      <w:start w:val="1"/>
      <w:numFmt w:val="bullet"/>
      <w:lvlText w:val=""/>
      <w:lvlJc w:val="left"/>
      <w:pPr>
        <w:tabs>
          <w:tab w:val="num" w:pos="2160"/>
        </w:tabs>
        <w:ind w:left="2160" w:hanging="360"/>
      </w:pPr>
      <w:rPr>
        <w:rFonts w:ascii="Wingdings" w:hAnsi="Wingdings" w:hint="default"/>
      </w:rPr>
    </w:lvl>
    <w:lvl w:ilvl="3" w:tplc="00010409" w:tentative="1">
      <w:start w:val="1"/>
      <w:numFmt w:val="bullet"/>
      <w:lvlText w:val=""/>
      <w:lvlJc w:val="left"/>
      <w:pPr>
        <w:tabs>
          <w:tab w:val="num" w:pos="2880"/>
        </w:tabs>
        <w:ind w:left="2880" w:hanging="360"/>
      </w:pPr>
      <w:rPr>
        <w:rFonts w:ascii="Symbol" w:hAnsi="Symbol" w:hint="default"/>
      </w:rPr>
    </w:lvl>
    <w:lvl w:ilvl="4" w:tplc="00030409" w:tentative="1">
      <w:start w:val="1"/>
      <w:numFmt w:val="bullet"/>
      <w:lvlText w:val="o"/>
      <w:lvlJc w:val="left"/>
      <w:pPr>
        <w:tabs>
          <w:tab w:val="num" w:pos="3600"/>
        </w:tabs>
        <w:ind w:left="3600" w:hanging="360"/>
      </w:pPr>
      <w:rPr>
        <w:rFonts w:ascii="Courier New" w:hAnsi="Courier New" w:hint="default"/>
      </w:rPr>
    </w:lvl>
    <w:lvl w:ilvl="5" w:tplc="00050409" w:tentative="1">
      <w:start w:val="1"/>
      <w:numFmt w:val="bullet"/>
      <w:lvlText w:val=""/>
      <w:lvlJc w:val="left"/>
      <w:pPr>
        <w:tabs>
          <w:tab w:val="num" w:pos="4320"/>
        </w:tabs>
        <w:ind w:left="4320" w:hanging="360"/>
      </w:pPr>
      <w:rPr>
        <w:rFonts w:ascii="Wingdings" w:hAnsi="Wingdings" w:hint="default"/>
      </w:rPr>
    </w:lvl>
    <w:lvl w:ilvl="6" w:tplc="00010409" w:tentative="1">
      <w:start w:val="1"/>
      <w:numFmt w:val="bullet"/>
      <w:lvlText w:val=""/>
      <w:lvlJc w:val="left"/>
      <w:pPr>
        <w:tabs>
          <w:tab w:val="num" w:pos="5040"/>
        </w:tabs>
        <w:ind w:left="5040" w:hanging="360"/>
      </w:pPr>
      <w:rPr>
        <w:rFonts w:ascii="Symbol" w:hAnsi="Symbol" w:hint="default"/>
      </w:rPr>
    </w:lvl>
    <w:lvl w:ilvl="7" w:tplc="00030409" w:tentative="1">
      <w:start w:val="1"/>
      <w:numFmt w:val="bullet"/>
      <w:lvlText w:val="o"/>
      <w:lvlJc w:val="left"/>
      <w:pPr>
        <w:tabs>
          <w:tab w:val="num" w:pos="5760"/>
        </w:tabs>
        <w:ind w:left="5760" w:hanging="360"/>
      </w:pPr>
      <w:rPr>
        <w:rFonts w:ascii="Courier New" w:hAnsi="Courier New" w:hint="default"/>
      </w:rPr>
    </w:lvl>
    <w:lvl w:ilvl="8" w:tplc="00050409" w:tentative="1">
      <w:start w:val="1"/>
      <w:numFmt w:val="bullet"/>
      <w:lvlText w:val=""/>
      <w:lvlJc w:val="left"/>
      <w:pPr>
        <w:tabs>
          <w:tab w:val="num" w:pos="6480"/>
        </w:tabs>
        <w:ind w:left="6480" w:hanging="360"/>
      </w:pPr>
      <w:rPr>
        <w:rFonts w:ascii="Wingdings" w:hAnsi="Wingdings" w:hint="default"/>
      </w:rPr>
    </w:lvl>
  </w:abstractNum>
  <w:abstractNum w:abstractNumId="3">
    <w:nsid w:val="3D094832"/>
    <w:multiLevelType w:val="hybridMultilevel"/>
    <w:tmpl w:val="B060D04A"/>
    <w:lvl w:ilvl="0" w:tplc="00010409">
      <w:start w:val="1"/>
      <w:numFmt w:val="bullet"/>
      <w:lvlText w:val=""/>
      <w:lvlJc w:val="left"/>
      <w:pPr>
        <w:tabs>
          <w:tab w:val="num" w:pos="720"/>
        </w:tabs>
        <w:ind w:left="720" w:hanging="360"/>
      </w:pPr>
      <w:rPr>
        <w:rFonts w:ascii="Symbol" w:hAnsi="Symbol" w:hint="default"/>
      </w:rPr>
    </w:lvl>
    <w:lvl w:ilvl="1" w:tplc="00030409" w:tentative="1">
      <w:start w:val="1"/>
      <w:numFmt w:val="bullet"/>
      <w:lvlText w:val="o"/>
      <w:lvlJc w:val="left"/>
      <w:pPr>
        <w:tabs>
          <w:tab w:val="num" w:pos="1440"/>
        </w:tabs>
        <w:ind w:left="1440" w:hanging="360"/>
      </w:pPr>
      <w:rPr>
        <w:rFonts w:ascii="Courier New" w:hAnsi="Courier New" w:hint="default"/>
      </w:rPr>
    </w:lvl>
    <w:lvl w:ilvl="2" w:tplc="00050409" w:tentative="1">
      <w:start w:val="1"/>
      <w:numFmt w:val="bullet"/>
      <w:lvlText w:val=""/>
      <w:lvlJc w:val="left"/>
      <w:pPr>
        <w:tabs>
          <w:tab w:val="num" w:pos="2160"/>
        </w:tabs>
        <w:ind w:left="2160" w:hanging="360"/>
      </w:pPr>
      <w:rPr>
        <w:rFonts w:ascii="Wingdings" w:hAnsi="Wingdings" w:hint="default"/>
      </w:rPr>
    </w:lvl>
    <w:lvl w:ilvl="3" w:tplc="00010409" w:tentative="1">
      <w:start w:val="1"/>
      <w:numFmt w:val="bullet"/>
      <w:lvlText w:val=""/>
      <w:lvlJc w:val="left"/>
      <w:pPr>
        <w:tabs>
          <w:tab w:val="num" w:pos="2880"/>
        </w:tabs>
        <w:ind w:left="2880" w:hanging="360"/>
      </w:pPr>
      <w:rPr>
        <w:rFonts w:ascii="Symbol" w:hAnsi="Symbol" w:hint="default"/>
      </w:rPr>
    </w:lvl>
    <w:lvl w:ilvl="4" w:tplc="00030409" w:tentative="1">
      <w:start w:val="1"/>
      <w:numFmt w:val="bullet"/>
      <w:lvlText w:val="o"/>
      <w:lvlJc w:val="left"/>
      <w:pPr>
        <w:tabs>
          <w:tab w:val="num" w:pos="3600"/>
        </w:tabs>
        <w:ind w:left="3600" w:hanging="360"/>
      </w:pPr>
      <w:rPr>
        <w:rFonts w:ascii="Courier New" w:hAnsi="Courier New" w:hint="default"/>
      </w:rPr>
    </w:lvl>
    <w:lvl w:ilvl="5" w:tplc="00050409" w:tentative="1">
      <w:start w:val="1"/>
      <w:numFmt w:val="bullet"/>
      <w:lvlText w:val=""/>
      <w:lvlJc w:val="left"/>
      <w:pPr>
        <w:tabs>
          <w:tab w:val="num" w:pos="4320"/>
        </w:tabs>
        <w:ind w:left="4320" w:hanging="360"/>
      </w:pPr>
      <w:rPr>
        <w:rFonts w:ascii="Wingdings" w:hAnsi="Wingdings" w:hint="default"/>
      </w:rPr>
    </w:lvl>
    <w:lvl w:ilvl="6" w:tplc="00010409" w:tentative="1">
      <w:start w:val="1"/>
      <w:numFmt w:val="bullet"/>
      <w:lvlText w:val=""/>
      <w:lvlJc w:val="left"/>
      <w:pPr>
        <w:tabs>
          <w:tab w:val="num" w:pos="5040"/>
        </w:tabs>
        <w:ind w:left="5040" w:hanging="360"/>
      </w:pPr>
      <w:rPr>
        <w:rFonts w:ascii="Symbol" w:hAnsi="Symbol" w:hint="default"/>
      </w:rPr>
    </w:lvl>
    <w:lvl w:ilvl="7" w:tplc="00030409" w:tentative="1">
      <w:start w:val="1"/>
      <w:numFmt w:val="bullet"/>
      <w:lvlText w:val="o"/>
      <w:lvlJc w:val="left"/>
      <w:pPr>
        <w:tabs>
          <w:tab w:val="num" w:pos="5760"/>
        </w:tabs>
        <w:ind w:left="5760" w:hanging="360"/>
      </w:pPr>
      <w:rPr>
        <w:rFonts w:ascii="Courier New" w:hAnsi="Courier New" w:hint="default"/>
      </w:rPr>
    </w:lvl>
    <w:lvl w:ilvl="8" w:tplc="00050409" w:tentative="1">
      <w:start w:val="1"/>
      <w:numFmt w:val="bullet"/>
      <w:lvlText w:val=""/>
      <w:lvlJc w:val="left"/>
      <w:pPr>
        <w:tabs>
          <w:tab w:val="num" w:pos="6480"/>
        </w:tabs>
        <w:ind w:left="6480" w:hanging="360"/>
      </w:pPr>
      <w:rPr>
        <w:rFonts w:ascii="Wingdings" w:hAnsi="Wingdings" w:hint="default"/>
      </w:rPr>
    </w:lvl>
  </w:abstractNum>
  <w:abstractNum w:abstractNumId="4">
    <w:nsid w:val="529C717C"/>
    <w:multiLevelType w:val="hybridMultilevel"/>
    <w:tmpl w:val="E35A83B0"/>
    <w:lvl w:ilvl="0" w:tplc="000F0409">
      <w:start w:val="1"/>
      <w:numFmt w:val="decimal"/>
      <w:lvlText w:val="%1."/>
      <w:lvlJc w:val="left"/>
      <w:pPr>
        <w:tabs>
          <w:tab w:val="num" w:pos="720"/>
        </w:tabs>
        <w:ind w:left="720" w:hanging="360"/>
      </w:pPr>
    </w:lvl>
    <w:lvl w:ilvl="1" w:tplc="00190409" w:tentative="1">
      <w:start w:val="1"/>
      <w:numFmt w:val="lowerLetter"/>
      <w:lvlText w:val="%2."/>
      <w:lvlJc w:val="left"/>
      <w:pPr>
        <w:tabs>
          <w:tab w:val="num" w:pos="1440"/>
        </w:tabs>
        <w:ind w:left="1440" w:hanging="360"/>
      </w:pPr>
    </w:lvl>
    <w:lvl w:ilvl="2" w:tplc="001B0409" w:tentative="1">
      <w:start w:val="1"/>
      <w:numFmt w:val="lowerRoman"/>
      <w:lvlText w:val="%3."/>
      <w:lvlJc w:val="right"/>
      <w:pPr>
        <w:tabs>
          <w:tab w:val="num" w:pos="2160"/>
        </w:tabs>
        <w:ind w:left="2160" w:hanging="180"/>
      </w:pPr>
    </w:lvl>
    <w:lvl w:ilvl="3" w:tplc="000F0409" w:tentative="1">
      <w:start w:val="1"/>
      <w:numFmt w:val="decimal"/>
      <w:lvlText w:val="%4."/>
      <w:lvlJc w:val="left"/>
      <w:pPr>
        <w:tabs>
          <w:tab w:val="num" w:pos="2880"/>
        </w:tabs>
        <w:ind w:left="2880" w:hanging="360"/>
      </w:pPr>
    </w:lvl>
    <w:lvl w:ilvl="4" w:tplc="00190409" w:tentative="1">
      <w:start w:val="1"/>
      <w:numFmt w:val="lowerLetter"/>
      <w:lvlText w:val="%5."/>
      <w:lvlJc w:val="left"/>
      <w:pPr>
        <w:tabs>
          <w:tab w:val="num" w:pos="3600"/>
        </w:tabs>
        <w:ind w:left="3600" w:hanging="360"/>
      </w:pPr>
    </w:lvl>
    <w:lvl w:ilvl="5" w:tplc="001B0409" w:tentative="1">
      <w:start w:val="1"/>
      <w:numFmt w:val="lowerRoman"/>
      <w:lvlText w:val="%6."/>
      <w:lvlJc w:val="right"/>
      <w:pPr>
        <w:tabs>
          <w:tab w:val="num" w:pos="4320"/>
        </w:tabs>
        <w:ind w:left="4320" w:hanging="180"/>
      </w:pPr>
    </w:lvl>
    <w:lvl w:ilvl="6" w:tplc="000F0409" w:tentative="1">
      <w:start w:val="1"/>
      <w:numFmt w:val="decimal"/>
      <w:lvlText w:val="%7."/>
      <w:lvlJc w:val="left"/>
      <w:pPr>
        <w:tabs>
          <w:tab w:val="num" w:pos="5040"/>
        </w:tabs>
        <w:ind w:left="5040" w:hanging="360"/>
      </w:pPr>
    </w:lvl>
    <w:lvl w:ilvl="7" w:tplc="00190409" w:tentative="1">
      <w:start w:val="1"/>
      <w:numFmt w:val="lowerLetter"/>
      <w:lvlText w:val="%8."/>
      <w:lvlJc w:val="left"/>
      <w:pPr>
        <w:tabs>
          <w:tab w:val="num" w:pos="5760"/>
        </w:tabs>
        <w:ind w:left="5760" w:hanging="360"/>
      </w:pPr>
    </w:lvl>
    <w:lvl w:ilvl="8" w:tplc="001B0409" w:tentative="1">
      <w:start w:val="1"/>
      <w:numFmt w:val="lowerRoman"/>
      <w:lvlText w:val="%9."/>
      <w:lvlJc w:val="right"/>
      <w:pPr>
        <w:tabs>
          <w:tab w:val="num" w:pos="6480"/>
        </w:tabs>
        <w:ind w:left="6480" w:hanging="180"/>
      </w:pPr>
    </w:lvl>
  </w:abstractNum>
  <w:abstractNum w:abstractNumId="5">
    <w:nsid w:val="6834583E"/>
    <w:multiLevelType w:val="singleLevel"/>
    <w:tmpl w:val="F0C6969C"/>
    <w:lvl w:ilvl="0">
      <w:start w:val="1"/>
      <w:numFmt w:val="lowerLetter"/>
      <w:lvlText w:val="%1."/>
      <w:lvlJc w:val="left"/>
      <w:pPr>
        <w:tabs>
          <w:tab w:val="num" w:pos="720"/>
        </w:tabs>
        <w:ind w:left="720" w:hanging="360"/>
      </w:pPr>
      <w:rPr>
        <w:rFonts w:hint="default"/>
      </w:rPr>
    </w:lvl>
  </w:abstractNum>
  <w:abstractNum w:abstractNumId="6">
    <w:nsid w:val="6C1B244B"/>
    <w:multiLevelType w:val="hybridMultilevel"/>
    <w:tmpl w:val="1DE07950"/>
    <w:lvl w:ilvl="0" w:tplc="00010409">
      <w:start w:val="1"/>
      <w:numFmt w:val="bullet"/>
      <w:lvlText w:val=""/>
      <w:lvlJc w:val="left"/>
      <w:pPr>
        <w:tabs>
          <w:tab w:val="num" w:pos="720"/>
        </w:tabs>
        <w:ind w:left="720" w:hanging="360"/>
      </w:pPr>
      <w:rPr>
        <w:rFonts w:ascii="Symbol" w:hAnsi="Symbol" w:hint="default"/>
      </w:rPr>
    </w:lvl>
    <w:lvl w:ilvl="1" w:tplc="00030409" w:tentative="1">
      <w:start w:val="1"/>
      <w:numFmt w:val="bullet"/>
      <w:lvlText w:val="o"/>
      <w:lvlJc w:val="left"/>
      <w:pPr>
        <w:tabs>
          <w:tab w:val="num" w:pos="1440"/>
        </w:tabs>
        <w:ind w:left="1440" w:hanging="360"/>
      </w:pPr>
      <w:rPr>
        <w:rFonts w:ascii="Courier New" w:hAnsi="Courier New" w:hint="default"/>
      </w:rPr>
    </w:lvl>
    <w:lvl w:ilvl="2" w:tplc="00050409" w:tentative="1">
      <w:start w:val="1"/>
      <w:numFmt w:val="bullet"/>
      <w:lvlText w:val=""/>
      <w:lvlJc w:val="left"/>
      <w:pPr>
        <w:tabs>
          <w:tab w:val="num" w:pos="2160"/>
        </w:tabs>
        <w:ind w:left="2160" w:hanging="360"/>
      </w:pPr>
      <w:rPr>
        <w:rFonts w:ascii="Wingdings" w:hAnsi="Wingdings" w:hint="default"/>
      </w:rPr>
    </w:lvl>
    <w:lvl w:ilvl="3" w:tplc="00010409" w:tentative="1">
      <w:start w:val="1"/>
      <w:numFmt w:val="bullet"/>
      <w:lvlText w:val=""/>
      <w:lvlJc w:val="left"/>
      <w:pPr>
        <w:tabs>
          <w:tab w:val="num" w:pos="2880"/>
        </w:tabs>
        <w:ind w:left="2880" w:hanging="360"/>
      </w:pPr>
      <w:rPr>
        <w:rFonts w:ascii="Symbol" w:hAnsi="Symbol" w:hint="default"/>
      </w:rPr>
    </w:lvl>
    <w:lvl w:ilvl="4" w:tplc="00030409" w:tentative="1">
      <w:start w:val="1"/>
      <w:numFmt w:val="bullet"/>
      <w:lvlText w:val="o"/>
      <w:lvlJc w:val="left"/>
      <w:pPr>
        <w:tabs>
          <w:tab w:val="num" w:pos="3600"/>
        </w:tabs>
        <w:ind w:left="3600" w:hanging="360"/>
      </w:pPr>
      <w:rPr>
        <w:rFonts w:ascii="Courier New" w:hAnsi="Courier New" w:hint="default"/>
      </w:rPr>
    </w:lvl>
    <w:lvl w:ilvl="5" w:tplc="00050409" w:tentative="1">
      <w:start w:val="1"/>
      <w:numFmt w:val="bullet"/>
      <w:lvlText w:val=""/>
      <w:lvlJc w:val="left"/>
      <w:pPr>
        <w:tabs>
          <w:tab w:val="num" w:pos="4320"/>
        </w:tabs>
        <w:ind w:left="4320" w:hanging="360"/>
      </w:pPr>
      <w:rPr>
        <w:rFonts w:ascii="Wingdings" w:hAnsi="Wingdings" w:hint="default"/>
      </w:rPr>
    </w:lvl>
    <w:lvl w:ilvl="6" w:tplc="00010409" w:tentative="1">
      <w:start w:val="1"/>
      <w:numFmt w:val="bullet"/>
      <w:lvlText w:val=""/>
      <w:lvlJc w:val="left"/>
      <w:pPr>
        <w:tabs>
          <w:tab w:val="num" w:pos="5040"/>
        </w:tabs>
        <w:ind w:left="5040" w:hanging="360"/>
      </w:pPr>
      <w:rPr>
        <w:rFonts w:ascii="Symbol" w:hAnsi="Symbol" w:hint="default"/>
      </w:rPr>
    </w:lvl>
    <w:lvl w:ilvl="7" w:tplc="00030409" w:tentative="1">
      <w:start w:val="1"/>
      <w:numFmt w:val="bullet"/>
      <w:lvlText w:val="o"/>
      <w:lvlJc w:val="left"/>
      <w:pPr>
        <w:tabs>
          <w:tab w:val="num" w:pos="5760"/>
        </w:tabs>
        <w:ind w:left="5760" w:hanging="360"/>
      </w:pPr>
      <w:rPr>
        <w:rFonts w:ascii="Courier New" w:hAnsi="Courier New" w:hint="default"/>
      </w:rPr>
    </w:lvl>
    <w:lvl w:ilvl="8" w:tplc="00050409" w:tentative="1">
      <w:start w:val="1"/>
      <w:numFmt w:val="bullet"/>
      <w:lvlText w:val=""/>
      <w:lvlJc w:val="left"/>
      <w:pPr>
        <w:tabs>
          <w:tab w:val="num" w:pos="6480"/>
        </w:tabs>
        <w:ind w:left="6480" w:hanging="360"/>
      </w:pPr>
      <w:rPr>
        <w:rFonts w:ascii="Wingdings" w:hAnsi="Wingdings" w:hint="default"/>
      </w:rPr>
    </w:lvl>
  </w:abstractNum>
  <w:abstractNum w:abstractNumId="7">
    <w:nsid w:val="79E47749"/>
    <w:multiLevelType w:val="hybridMultilevel"/>
    <w:tmpl w:val="16CCE112"/>
    <w:lvl w:ilvl="0" w:tplc="00010409">
      <w:start w:val="1"/>
      <w:numFmt w:val="bullet"/>
      <w:lvlText w:val=""/>
      <w:lvlJc w:val="left"/>
      <w:pPr>
        <w:tabs>
          <w:tab w:val="num" w:pos="720"/>
        </w:tabs>
        <w:ind w:left="720" w:hanging="360"/>
      </w:pPr>
      <w:rPr>
        <w:rFonts w:ascii="Symbol" w:hAnsi="Symbol" w:hint="default"/>
      </w:rPr>
    </w:lvl>
    <w:lvl w:ilvl="1" w:tplc="00030409">
      <w:start w:val="1"/>
      <w:numFmt w:val="bullet"/>
      <w:lvlText w:val="o"/>
      <w:lvlJc w:val="left"/>
      <w:pPr>
        <w:tabs>
          <w:tab w:val="num" w:pos="1440"/>
        </w:tabs>
        <w:ind w:left="1440" w:hanging="360"/>
      </w:pPr>
      <w:rPr>
        <w:rFonts w:ascii="Courier New" w:hAnsi="Courier New" w:hint="default"/>
      </w:rPr>
    </w:lvl>
    <w:lvl w:ilvl="2" w:tplc="00050409" w:tentative="1">
      <w:start w:val="1"/>
      <w:numFmt w:val="bullet"/>
      <w:lvlText w:val=""/>
      <w:lvlJc w:val="left"/>
      <w:pPr>
        <w:tabs>
          <w:tab w:val="num" w:pos="2160"/>
        </w:tabs>
        <w:ind w:left="2160" w:hanging="360"/>
      </w:pPr>
      <w:rPr>
        <w:rFonts w:ascii="Wingdings" w:hAnsi="Wingdings" w:hint="default"/>
      </w:rPr>
    </w:lvl>
    <w:lvl w:ilvl="3" w:tplc="00010409" w:tentative="1">
      <w:start w:val="1"/>
      <w:numFmt w:val="bullet"/>
      <w:lvlText w:val=""/>
      <w:lvlJc w:val="left"/>
      <w:pPr>
        <w:tabs>
          <w:tab w:val="num" w:pos="2880"/>
        </w:tabs>
        <w:ind w:left="2880" w:hanging="360"/>
      </w:pPr>
      <w:rPr>
        <w:rFonts w:ascii="Symbol" w:hAnsi="Symbol" w:hint="default"/>
      </w:rPr>
    </w:lvl>
    <w:lvl w:ilvl="4" w:tplc="00030409" w:tentative="1">
      <w:start w:val="1"/>
      <w:numFmt w:val="bullet"/>
      <w:lvlText w:val="o"/>
      <w:lvlJc w:val="left"/>
      <w:pPr>
        <w:tabs>
          <w:tab w:val="num" w:pos="3600"/>
        </w:tabs>
        <w:ind w:left="3600" w:hanging="360"/>
      </w:pPr>
      <w:rPr>
        <w:rFonts w:ascii="Courier New" w:hAnsi="Courier New" w:hint="default"/>
      </w:rPr>
    </w:lvl>
    <w:lvl w:ilvl="5" w:tplc="00050409" w:tentative="1">
      <w:start w:val="1"/>
      <w:numFmt w:val="bullet"/>
      <w:lvlText w:val=""/>
      <w:lvlJc w:val="left"/>
      <w:pPr>
        <w:tabs>
          <w:tab w:val="num" w:pos="4320"/>
        </w:tabs>
        <w:ind w:left="4320" w:hanging="360"/>
      </w:pPr>
      <w:rPr>
        <w:rFonts w:ascii="Wingdings" w:hAnsi="Wingdings" w:hint="default"/>
      </w:rPr>
    </w:lvl>
    <w:lvl w:ilvl="6" w:tplc="00010409" w:tentative="1">
      <w:start w:val="1"/>
      <w:numFmt w:val="bullet"/>
      <w:lvlText w:val=""/>
      <w:lvlJc w:val="left"/>
      <w:pPr>
        <w:tabs>
          <w:tab w:val="num" w:pos="5040"/>
        </w:tabs>
        <w:ind w:left="5040" w:hanging="360"/>
      </w:pPr>
      <w:rPr>
        <w:rFonts w:ascii="Symbol" w:hAnsi="Symbol" w:hint="default"/>
      </w:rPr>
    </w:lvl>
    <w:lvl w:ilvl="7" w:tplc="00030409" w:tentative="1">
      <w:start w:val="1"/>
      <w:numFmt w:val="bullet"/>
      <w:lvlText w:val="o"/>
      <w:lvlJc w:val="left"/>
      <w:pPr>
        <w:tabs>
          <w:tab w:val="num" w:pos="5760"/>
        </w:tabs>
        <w:ind w:left="5760" w:hanging="360"/>
      </w:pPr>
      <w:rPr>
        <w:rFonts w:ascii="Courier New" w:hAnsi="Courier New" w:hint="default"/>
      </w:rPr>
    </w:lvl>
    <w:lvl w:ilvl="8" w:tplc="00050409" w:tentative="1">
      <w:start w:val="1"/>
      <w:numFmt w:val="bullet"/>
      <w:lvlText w:val=""/>
      <w:lvlJc w:val="left"/>
      <w:pPr>
        <w:tabs>
          <w:tab w:val="num" w:pos="6480"/>
        </w:tabs>
        <w:ind w:left="6480" w:hanging="360"/>
      </w:pPr>
      <w:rPr>
        <w:rFonts w:ascii="Wingdings" w:hAnsi="Wingdings" w:hint="default"/>
      </w:rPr>
    </w:lvl>
  </w:abstractNum>
  <w:abstractNum w:abstractNumId="8">
    <w:nsid w:val="7B331A8E"/>
    <w:multiLevelType w:val="singleLevel"/>
    <w:tmpl w:val="D77EB39E"/>
    <w:lvl w:ilvl="0">
      <w:start w:val="1"/>
      <w:numFmt w:val="decimal"/>
      <w:lvlText w:val="%1."/>
      <w:lvlJc w:val="left"/>
      <w:pPr>
        <w:tabs>
          <w:tab w:val="num" w:pos="360"/>
        </w:tabs>
        <w:ind w:left="360" w:hanging="360"/>
      </w:pPr>
      <w:rPr>
        <w:rFonts w:hint="default"/>
        <w:sz w:val="22"/>
        <w:szCs w:val="22"/>
      </w:rPr>
    </w:lvl>
  </w:abstractNum>
  <w:num w:numId="1">
    <w:abstractNumId w:val="7"/>
  </w:num>
  <w:num w:numId="2">
    <w:abstractNumId w:val="6"/>
  </w:num>
  <w:num w:numId="3">
    <w:abstractNumId w:val="3"/>
  </w:num>
  <w:num w:numId="4">
    <w:abstractNumId w:val="2"/>
  </w:num>
  <w:num w:numId="5">
    <w:abstractNumId w:val="4"/>
  </w:num>
  <w:num w:numId="6">
    <w:abstractNumId w:val="0"/>
  </w:num>
  <w:num w:numId="7">
    <w:abstractNumId w:val="1"/>
  </w:num>
  <w:num w:numId="8">
    <w:abstractNumId w:val="8"/>
  </w:num>
  <w:num w:numId="9">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0"/>
  <w:defaultTabStop w:val="720"/>
  <w:characterSpacingControl w:val="doNotCompress"/>
  <w:footnotePr>
    <w:footnote w:id="-1"/>
    <w:footnote w:id="0"/>
    <w:footnote w:id="1"/>
  </w:footnotePr>
  <w:endnotePr>
    <w:endnote w:id="-1"/>
    <w:endnote w:id="0"/>
    <w:endnote w:id="1"/>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6C67B4"/>
    <w:rsid w:val="000120E5"/>
    <w:rsid w:val="0005692C"/>
    <w:rsid w:val="00060289"/>
    <w:rsid w:val="0006430B"/>
    <w:rsid w:val="000A6CDA"/>
    <w:rsid w:val="000F34D0"/>
    <w:rsid w:val="001222E4"/>
    <w:rsid w:val="0012547C"/>
    <w:rsid w:val="00135AB2"/>
    <w:rsid w:val="0019102B"/>
    <w:rsid w:val="001E0FAC"/>
    <w:rsid w:val="00225779"/>
    <w:rsid w:val="00227743"/>
    <w:rsid w:val="00242608"/>
    <w:rsid w:val="00290CD5"/>
    <w:rsid w:val="002D4429"/>
    <w:rsid w:val="002F2B1B"/>
    <w:rsid w:val="00312A92"/>
    <w:rsid w:val="003266A3"/>
    <w:rsid w:val="00374AC0"/>
    <w:rsid w:val="00425DD1"/>
    <w:rsid w:val="0045524D"/>
    <w:rsid w:val="004A3027"/>
    <w:rsid w:val="004F70E1"/>
    <w:rsid w:val="00502043"/>
    <w:rsid w:val="00566B93"/>
    <w:rsid w:val="0057399C"/>
    <w:rsid w:val="006021C4"/>
    <w:rsid w:val="00604824"/>
    <w:rsid w:val="006C67B4"/>
    <w:rsid w:val="006F7EAC"/>
    <w:rsid w:val="00706079"/>
    <w:rsid w:val="00721344"/>
    <w:rsid w:val="007375ED"/>
    <w:rsid w:val="008168CA"/>
    <w:rsid w:val="00857257"/>
    <w:rsid w:val="0088671B"/>
    <w:rsid w:val="008950BB"/>
    <w:rsid w:val="008D0C62"/>
    <w:rsid w:val="008D4F86"/>
    <w:rsid w:val="009076B7"/>
    <w:rsid w:val="009248CB"/>
    <w:rsid w:val="0096192B"/>
    <w:rsid w:val="0097705A"/>
    <w:rsid w:val="00991837"/>
    <w:rsid w:val="00992231"/>
    <w:rsid w:val="009A7812"/>
    <w:rsid w:val="00A31FAA"/>
    <w:rsid w:val="00A82FD8"/>
    <w:rsid w:val="00AB3FD5"/>
    <w:rsid w:val="00B1397E"/>
    <w:rsid w:val="00B90838"/>
    <w:rsid w:val="00BB3234"/>
    <w:rsid w:val="00BD7C22"/>
    <w:rsid w:val="00C919BB"/>
    <w:rsid w:val="00CC058E"/>
    <w:rsid w:val="00CF2E41"/>
    <w:rsid w:val="00CF3445"/>
    <w:rsid w:val="00D00B10"/>
    <w:rsid w:val="00D408A0"/>
    <w:rsid w:val="00D41FEC"/>
    <w:rsid w:val="00D75221"/>
    <w:rsid w:val="00DC4562"/>
    <w:rsid w:val="00DD204A"/>
    <w:rsid w:val="00E0054A"/>
    <w:rsid w:val="00E53AD8"/>
    <w:rsid w:val="00E66482"/>
    <w:rsid w:val="00EC16DD"/>
    <w:rsid w:val="00EC2AB3"/>
    <w:rsid w:val="00F0607A"/>
    <w:rsid w:val="00F477A1"/>
    <w:rsid w:val="00F964B1"/>
    <w:rsid w:val="00F97981"/>
    <w:rsid w:val="00FC1B2E"/>
    <w:rsid w:val="00FE4357"/>
    <w:rsid w:val="00FE750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before="200"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A3027"/>
    <w:rPr>
      <w:sz w:val="20"/>
      <w:szCs w:val="20"/>
    </w:rPr>
  </w:style>
  <w:style w:type="paragraph" w:styleId="Heading1">
    <w:name w:val="heading 1"/>
    <w:basedOn w:val="Normal"/>
    <w:next w:val="Normal"/>
    <w:link w:val="Heading1Char"/>
    <w:uiPriority w:val="9"/>
    <w:qFormat/>
    <w:rsid w:val="004A3027"/>
    <w:pPr>
      <w:pBdr>
        <w:top w:val="single" w:sz="24" w:space="0" w:color="67262D" w:themeColor="accent1"/>
        <w:left w:val="single" w:sz="24" w:space="0" w:color="67262D" w:themeColor="accent1"/>
        <w:bottom w:val="single" w:sz="24" w:space="0" w:color="67262D" w:themeColor="accent1"/>
        <w:right w:val="single" w:sz="24" w:space="0" w:color="67262D" w:themeColor="accent1"/>
      </w:pBdr>
      <w:shd w:val="clear" w:color="auto" w:fill="67262D" w:themeFill="accent1"/>
      <w:spacing w:after="0"/>
      <w:outlineLvl w:val="0"/>
    </w:pPr>
    <w:rPr>
      <w:b/>
      <w:bCs/>
      <w:caps/>
      <w:color w:val="FFFFFF" w:themeColor="background1"/>
      <w:spacing w:val="15"/>
      <w:sz w:val="22"/>
      <w:szCs w:val="22"/>
    </w:rPr>
  </w:style>
  <w:style w:type="paragraph" w:styleId="Heading2">
    <w:name w:val="heading 2"/>
    <w:basedOn w:val="Normal"/>
    <w:next w:val="Normal"/>
    <w:link w:val="Heading2Char"/>
    <w:uiPriority w:val="9"/>
    <w:unhideWhenUsed/>
    <w:qFormat/>
    <w:rsid w:val="004A3027"/>
    <w:pPr>
      <w:pBdr>
        <w:top w:val="single" w:sz="24" w:space="0" w:color="EBC8CC" w:themeColor="accent1" w:themeTint="33"/>
        <w:left w:val="single" w:sz="24" w:space="0" w:color="EBC8CC" w:themeColor="accent1" w:themeTint="33"/>
        <w:bottom w:val="single" w:sz="24" w:space="0" w:color="EBC8CC" w:themeColor="accent1" w:themeTint="33"/>
        <w:right w:val="single" w:sz="24" w:space="0" w:color="EBC8CC" w:themeColor="accent1" w:themeTint="33"/>
      </w:pBdr>
      <w:shd w:val="clear" w:color="auto" w:fill="EBC8CC" w:themeFill="accent1" w:themeFillTint="33"/>
      <w:spacing w:after="0"/>
      <w:outlineLvl w:val="1"/>
    </w:pPr>
    <w:rPr>
      <w:caps/>
      <w:spacing w:val="15"/>
      <w:sz w:val="22"/>
      <w:szCs w:val="22"/>
    </w:rPr>
  </w:style>
  <w:style w:type="paragraph" w:styleId="Heading3">
    <w:name w:val="heading 3"/>
    <w:basedOn w:val="Normal"/>
    <w:next w:val="Normal"/>
    <w:link w:val="Heading3Char"/>
    <w:uiPriority w:val="9"/>
    <w:unhideWhenUsed/>
    <w:qFormat/>
    <w:rsid w:val="004A3027"/>
    <w:pPr>
      <w:pBdr>
        <w:top w:val="single" w:sz="6" w:space="2" w:color="67262D" w:themeColor="accent1"/>
        <w:left w:val="single" w:sz="6" w:space="2" w:color="67262D" w:themeColor="accent1"/>
      </w:pBdr>
      <w:spacing w:before="300" w:after="0"/>
      <w:outlineLvl w:val="2"/>
    </w:pPr>
    <w:rPr>
      <w:caps/>
      <w:color w:val="331316" w:themeColor="accent1" w:themeShade="7F"/>
      <w:spacing w:val="15"/>
      <w:sz w:val="22"/>
      <w:szCs w:val="22"/>
    </w:rPr>
  </w:style>
  <w:style w:type="paragraph" w:styleId="Heading4">
    <w:name w:val="heading 4"/>
    <w:basedOn w:val="Normal"/>
    <w:next w:val="Normal"/>
    <w:link w:val="Heading4Char"/>
    <w:uiPriority w:val="9"/>
    <w:unhideWhenUsed/>
    <w:qFormat/>
    <w:rsid w:val="004A3027"/>
    <w:pPr>
      <w:pBdr>
        <w:top w:val="dotted" w:sz="6" w:space="2" w:color="67262D" w:themeColor="accent1"/>
        <w:left w:val="dotted" w:sz="6" w:space="2" w:color="67262D" w:themeColor="accent1"/>
      </w:pBdr>
      <w:spacing w:before="300" w:after="0"/>
      <w:outlineLvl w:val="3"/>
    </w:pPr>
    <w:rPr>
      <w:caps/>
      <w:color w:val="4C1C21" w:themeColor="accent1" w:themeShade="BF"/>
      <w:spacing w:val="10"/>
      <w:sz w:val="22"/>
      <w:szCs w:val="22"/>
    </w:rPr>
  </w:style>
  <w:style w:type="paragraph" w:styleId="Heading5">
    <w:name w:val="heading 5"/>
    <w:basedOn w:val="Normal"/>
    <w:next w:val="Normal"/>
    <w:link w:val="Heading5Char"/>
    <w:uiPriority w:val="9"/>
    <w:semiHidden/>
    <w:unhideWhenUsed/>
    <w:qFormat/>
    <w:rsid w:val="004A3027"/>
    <w:pPr>
      <w:pBdr>
        <w:bottom w:val="single" w:sz="6" w:space="1" w:color="67262D" w:themeColor="accent1"/>
      </w:pBdr>
      <w:spacing w:before="300" w:after="0"/>
      <w:outlineLvl w:val="4"/>
    </w:pPr>
    <w:rPr>
      <w:caps/>
      <w:color w:val="4C1C21" w:themeColor="accent1" w:themeShade="BF"/>
      <w:spacing w:val="10"/>
      <w:sz w:val="22"/>
      <w:szCs w:val="22"/>
    </w:rPr>
  </w:style>
  <w:style w:type="paragraph" w:styleId="Heading6">
    <w:name w:val="heading 6"/>
    <w:basedOn w:val="Normal"/>
    <w:next w:val="Normal"/>
    <w:link w:val="Heading6Char"/>
    <w:uiPriority w:val="9"/>
    <w:semiHidden/>
    <w:unhideWhenUsed/>
    <w:qFormat/>
    <w:rsid w:val="004A3027"/>
    <w:pPr>
      <w:pBdr>
        <w:bottom w:val="dotted" w:sz="6" w:space="1" w:color="67262D" w:themeColor="accent1"/>
      </w:pBdr>
      <w:spacing w:before="300" w:after="0"/>
      <w:outlineLvl w:val="5"/>
    </w:pPr>
    <w:rPr>
      <w:caps/>
      <w:color w:val="4C1C21" w:themeColor="accent1" w:themeShade="BF"/>
      <w:spacing w:val="10"/>
      <w:sz w:val="22"/>
      <w:szCs w:val="22"/>
    </w:rPr>
  </w:style>
  <w:style w:type="paragraph" w:styleId="Heading7">
    <w:name w:val="heading 7"/>
    <w:basedOn w:val="Normal"/>
    <w:next w:val="Normal"/>
    <w:link w:val="Heading7Char"/>
    <w:uiPriority w:val="9"/>
    <w:semiHidden/>
    <w:unhideWhenUsed/>
    <w:qFormat/>
    <w:rsid w:val="004A3027"/>
    <w:pPr>
      <w:spacing w:before="300" w:after="0"/>
      <w:outlineLvl w:val="6"/>
    </w:pPr>
    <w:rPr>
      <w:caps/>
      <w:color w:val="4C1C21" w:themeColor="accent1" w:themeShade="BF"/>
      <w:spacing w:val="10"/>
      <w:sz w:val="22"/>
      <w:szCs w:val="22"/>
    </w:rPr>
  </w:style>
  <w:style w:type="paragraph" w:styleId="Heading8">
    <w:name w:val="heading 8"/>
    <w:basedOn w:val="Normal"/>
    <w:next w:val="Normal"/>
    <w:link w:val="Heading8Char"/>
    <w:uiPriority w:val="9"/>
    <w:semiHidden/>
    <w:unhideWhenUsed/>
    <w:qFormat/>
    <w:rsid w:val="004A3027"/>
    <w:pPr>
      <w:spacing w:before="300" w:after="0"/>
      <w:outlineLvl w:val="7"/>
    </w:pPr>
    <w:rPr>
      <w:caps/>
      <w:spacing w:val="10"/>
      <w:sz w:val="18"/>
      <w:szCs w:val="18"/>
    </w:rPr>
  </w:style>
  <w:style w:type="paragraph" w:styleId="Heading9">
    <w:name w:val="heading 9"/>
    <w:basedOn w:val="Normal"/>
    <w:next w:val="Normal"/>
    <w:link w:val="Heading9Char"/>
    <w:uiPriority w:val="9"/>
    <w:semiHidden/>
    <w:unhideWhenUsed/>
    <w:qFormat/>
    <w:rsid w:val="004A3027"/>
    <w:pPr>
      <w:spacing w:before="300" w:after="0"/>
      <w:outlineLvl w:val="8"/>
    </w:pPr>
    <w:rPr>
      <w:i/>
      <w:caps/>
      <w:spacing w:val="10"/>
      <w:sz w:val="18"/>
      <w:szCs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rsid w:val="004A3027"/>
    <w:rPr>
      <w:caps/>
      <w:spacing w:val="15"/>
      <w:shd w:val="clear" w:color="auto" w:fill="EBC8CC" w:themeFill="accent1" w:themeFillTint="33"/>
    </w:rPr>
  </w:style>
  <w:style w:type="paragraph" w:styleId="Header">
    <w:name w:val="header"/>
    <w:basedOn w:val="Normal"/>
    <w:link w:val="HeaderChar"/>
    <w:uiPriority w:val="99"/>
    <w:unhideWhenUsed/>
    <w:rsid w:val="007375ED"/>
    <w:pPr>
      <w:tabs>
        <w:tab w:val="center" w:pos="4513"/>
        <w:tab w:val="right" w:pos="9026"/>
      </w:tabs>
      <w:spacing w:before="0" w:after="0" w:line="240" w:lineRule="auto"/>
    </w:pPr>
  </w:style>
  <w:style w:type="character" w:customStyle="1" w:styleId="HeaderChar">
    <w:name w:val="Header Char"/>
    <w:basedOn w:val="DefaultParagraphFont"/>
    <w:link w:val="Header"/>
    <w:uiPriority w:val="99"/>
    <w:rsid w:val="007375ED"/>
    <w:rPr>
      <w:rFonts w:eastAsiaTheme="minorEastAsia"/>
      <w:sz w:val="20"/>
      <w:szCs w:val="20"/>
      <w:lang w:val="en-GB" w:eastAsia="en-GB"/>
    </w:rPr>
  </w:style>
  <w:style w:type="paragraph" w:styleId="Footer">
    <w:name w:val="footer"/>
    <w:basedOn w:val="Normal"/>
    <w:link w:val="FooterChar"/>
    <w:uiPriority w:val="99"/>
    <w:unhideWhenUsed/>
    <w:rsid w:val="007375ED"/>
    <w:pPr>
      <w:tabs>
        <w:tab w:val="center" w:pos="4513"/>
        <w:tab w:val="right" w:pos="9026"/>
      </w:tabs>
      <w:spacing w:before="0" w:after="0" w:line="240" w:lineRule="auto"/>
    </w:pPr>
  </w:style>
  <w:style w:type="character" w:customStyle="1" w:styleId="FooterChar">
    <w:name w:val="Footer Char"/>
    <w:basedOn w:val="DefaultParagraphFont"/>
    <w:link w:val="Footer"/>
    <w:uiPriority w:val="99"/>
    <w:rsid w:val="007375ED"/>
    <w:rPr>
      <w:rFonts w:eastAsiaTheme="minorEastAsia"/>
      <w:sz w:val="20"/>
      <w:szCs w:val="20"/>
      <w:lang w:val="en-GB" w:eastAsia="en-GB"/>
    </w:rPr>
  </w:style>
  <w:style w:type="character" w:styleId="Hyperlink">
    <w:name w:val="Hyperlink"/>
    <w:uiPriority w:val="99"/>
    <w:rsid w:val="00E53AD8"/>
    <w:rPr>
      <w:color w:val="0000FF"/>
      <w:u w:val="single"/>
    </w:rPr>
  </w:style>
  <w:style w:type="character" w:customStyle="1" w:styleId="apple-style-span">
    <w:name w:val="apple-style-span"/>
    <w:basedOn w:val="DefaultParagraphFont"/>
    <w:rsid w:val="00E53AD8"/>
  </w:style>
  <w:style w:type="character" w:customStyle="1" w:styleId="Heading3Char">
    <w:name w:val="Heading 3 Char"/>
    <w:basedOn w:val="DefaultParagraphFont"/>
    <w:link w:val="Heading3"/>
    <w:uiPriority w:val="9"/>
    <w:rsid w:val="004A3027"/>
    <w:rPr>
      <w:caps/>
      <w:color w:val="331316" w:themeColor="accent1" w:themeShade="7F"/>
      <w:spacing w:val="15"/>
    </w:rPr>
  </w:style>
  <w:style w:type="character" w:customStyle="1" w:styleId="Heading1Char">
    <w:name w:val="Heading 1 Char"/>
    <w:basedOn w:val="DefaultParagraphFont"/>
    <w:link w:val="Heading1"/>
    <w:uiPriority w:val="9"/>
    <w:rsid w:val="004A3027"/>
    <w:rPr>
      <w:b/>
      <w:bCs/>
      <w:caps/>
      <w:color w:val="FFFFFF" w:themeColor="background1"/>
      <w:spacing w:val="15"/>
      <w:shd w:val="clear" w:color="auto" w:fill="67262D" w:themeFill="accent1"/>
    </w:rPr>
  </w:style>
  <w:style w:type="character" w:customStyle="1" w:styleId="Heading4Char">
    <w:name w:val="Heading 4 Char"/>
    <w:basedOn w:val="DefaultParagraphFont"/>
    <w:link w:val="Heading4"/>
    <w:uiPriority w:val="9"/>
    <w:rsid w:val="004A3027"/>
    <w:rPr>
      <w:caps/>
      <w:color w:val="4C1C21" w:themeColor="accent1" w:themeShade="BF"/>
      <w:spacing w:val="10"/>
    </w:rPr>
  </w:style>
  <w:style w:type="character" w:customStyle="1" w:styleId="Heading5Char">
    <w:name w:val="Heading 5 Char"/>
    <w:basedOn w:val="DefaultParagraphFont"/>
    <w:link w:val="Heading5"/>
    <w:uiPriority w:val="9"/>
    <w:semiHidden/>
    <w:rsid w:val="004A3027"/>
    <w:rPr>
      <w:caps/>
      <w:color w:val="4C1C21" w:themeColor="accent1" w:themeShade="BF"/>
      <w:spacing w:val="10"/>
    </w:rPr>
  </w:style>
  <w:style w:type="character" w:customStyle="1" w:styleId="Heading6Char">
    <w:name w:val="Heading 6 Char"/>
    <w:basedOn w:val="DefaultParagraphFont"/>
    <w:link w:val="Heading6"/>
    <w:uiPriority w:val="9"/>
    <w:semiHidden/>
    <w:rsid w:val="004A3027"/>
    <w:rPr>
      <w:caps/>
      <w:color w:val="4C1C21" w:themeColor="accent1" w:themeShade="BF"/>
      <w:spacing w:val="10"/>
    </w:rPr>
  </w:style>
  <w:style w:type="character" w:customStyle="1" w:styleId="Heading7Char">
    <w:name w:val="Heading 7 Char"/>
    <w:basedOn w:val="DefaultParagraphFont"/>
    <w:link w:val="Heading7"/>
    <w:uiPriority w:val="9"/>
    <w:semiHidden/>
    <w:rsid w:val="004A3027"/>
    <w:rPr>
      <w:caps/>
      <w:color w:val="4C1C21" w:themeColor="accent1" w:themeShade="BF"/>
      <w:spacing w:val="10"/>
    </w:rPr>
  </w:style>
  <w:style w:type="character" w:customStyle="1" w:styleId="Heading8Char">
    <w:name w:val="Heading 8 Char"/>
    <w:basedOn w:val="DefaultParagraphFont"/>
    <w:link w:val="Heading8"/>
    <w:uiPriority w:val="9"/>
    <w:semiHidden/>
    <w:rsid w:val="004A3027"/>
    <w:rPr>
      <w:caps/>
      <w:spacing w:val="10"/>
      <w:sz w:val="18"/>
      <w:szCs w:val="18"/>
    </w:rPr>
  </w:style>
  <w:style w:type="character" w:customStyle="1" w:styleId="Heading9Char">
    <w:name w:val="Heading 9 Char"/>
    <w:basedOn w:val="DefaultParagraphFont"/>
    <w:link w:val="Heading9"/>
    <w:uiPriority w:val="9"/>
    <w:semiHidden/>
    <w:rsid w:val="004A3027"/>
    <w:rPr>
      <w:i/>
      <w:caps/>
      <w:spacing w:val="10"/>
      <w:sz w:val="18"/>
      <w:szCs w:val="18"/>
    </w:rPr>
  </w:style>
  <w:style w:type="paragraph" w:styleId="Caption">
    <w:name w:val="caption"/>
    <w:basedOn w:val="Normal"/>
    <w:next w:val="Normal"/>
    <w:uiPriority w:val="35"/>
    <w:semiHidden/>
    <w:unhideWhenUsed/>
    <w:qFormat/>
    <w:rsid w:val="004A3027"/>
    <w:rPr>
      <w:b/>
      <w:bCs/>
      <w:color w:val="4C1C21" w:themeColor="accent1" w:themeShade="BF"/>
      <w:sz w:val="16"/>
      <w:szCs w:val="16"/>
    </w:rPr>
  </w:style>
  <w:style w:type="paragraph" w:styleId="Title">
    <w:name w:val="Title"/>
    <w:basedOn w:val="Normal"/>
    <w:next w:val="Normal"/>
    <w:link w:val="TitleChar"/>
    <w:uiPriority w:val="10"/>
    <w:qFormat/>
    <w:rsid w:val="004A3027"/>
    <w:pPr>
      <w:spacing w:before="720"/>
    </w:pPr>
    <w:rPr>
      <w:caps/>
      <w:color w:val="67262D" w:themeColor="accent1"/>
      <w:spacing w:val="10"/>
      <w:kern w:val="28"/>
      <w:sz w:val="52"/>
      <w:szCs w:val="52"/>
    </w:rPr>
  </w:style>
  <w:style w:type="character" w:customStyle="1" w:styleId="TitleChar">
    <w:name w:val="Title Char"/>
    <w:basedOn w:val="DefaultParagraphFont"/>
    <w:link w:val="Title"/>
    <w:uiPriority w:val="10"/>
    <w:rsid w:val="004A3027"/>
    <w:rPr>
      <w:caps/>
      <w:color w:val="67262D" w:themeColor="accent1"/>
      <w:spacing w:val="10"/>
      <w:kern w:val="28"/>
      <w:sz w:val="52"/>
      <w:szCs w:val="52"/>
    </w:rPr>
  </w:style>
  <w:style w:type="paragraph" w:styleId="Subtitle">
    <w:name w:val="Subtitle"/>
    <w:basedOn w:val="Normal"/>
    <w:next w:val="Normal"/>
    <w:link w:val="SubtitleChar"/>
    <w:uiPriority w:val="11"/>
    <w:qFormat/>
    <w:rsid w:val="004A3027"/>
    <w:pPr>
      <w:spacing w:after="1000" w:line="240" w:lineRule="auto"/>
    </w:pPr>
    <w:rPr>
      <w:caps/>
      <w:color w:val="BE4F5B" w:themeColor="text1" w:themeTint="A6"/>
      <w:spacing w:val="10"/>
      <w:sz w:val="24"/>
      <w:szCs w:val="24"/>
    </w:rPr>
  </w:style>
  <w:style w:type="character" w:customStyle="1" w:styleId="SubtitleChar">
    <w:name w:val="Subtitle Char"/>
    <w:basedOn w:val="DefaultParagraphFont"/>
    <w:link w:val="Subtitle"/>
    <w:uiPriority w:val="11"/>
    <w:rsid w:val="004A3027"/>
    <w:rPr>
      <w:caps/>
      <w:color w:val="BE4F5B" w:themeColor="text1" w:themeTint="A6"/>
      <w:spacing w:val="10"/>
      <w:sz w:val="24"/>
      <w:szCs w:val="24"/>
    </w:rPr>
  </w:style>
  <w:style w:type="character" w:styleId="Strong">
    <w:name w:val="Strong"/>
    <w:uiPriority w:val="22"/>
    <w:qFormat/>
    <w:rsid w:val="004A3027"/>
    <w:rPr>
      <w:b/>
      <w:bCs/>
    </w:rPr>
  </w:style>
  <w:style w:type="character" w:styleId="Emphasis">
    <w:name w:val="Emphasis"/>
    <w:uiPriority w:val="20"/>
    <w:qFormat/>
    <w:rsid w:val="004A3027"/>
    <w:rPr>
      <w:caps/>
      <w:color w:val="331316" w:themeColor="accent1" w:themeShade="7F"/>
      <w:spacing w:val="5"/>
    </w:rPr>
  </w:style>
  <w:style w:type="paragraph" w:styleId="NoSpacing">
    <w:name w:val="No Spacing"/>
    <w:basedOn w:val="Normal"/>
    <w:link w:val="NoSpacingChar"/>
    <w:uiPriority w:val="1"/>
    <w:qFormat/>
    <w:rsid w:val="004A3027"/>
    <w:pPr>
      <w:spacing w:before="0" w:after="0" w:line="240" w:lineRule="auto"/>
    </w:pPr>
  </w:style>
  <w:style w:type="character" w:customStyle="1" w:styleId="NoSpacingChar">
    <w:name w:val="No Spacing Char"/>
    <w:basedOn w:val="DefaultParagraphFont"/>
    <w:link w:val="NoSpacing"/>
    <w:uiPriority w:val="1"/>
    <w:rsid w:val="004A3027"/>
    <w:rPr>
      <w:sz w:val="20"/>
      <w:szCs w:val="20"/>
    </w:rPr>
  </w:style>
  <w:style w:type="paragraph" w:styleId="ListParagraph">
    <w:name w:val="List Paragraph"/>
    <w:basedOn w:val="Normal"/>
    <w:uiPriority w:val="34"/>
    <w:qFormat/>
    <w:rsid w:val="004A3027"/>
    <w:pPr>
      <w:ind w:left="720"/>
      <w:contextualSpacing/>
    </w:pPr>
  </w:style>
  <w:style w:type="paragraph" w:styleId="Quote">
    <w:name w:val="Quote"/>
    <w:basedOn w:val="Normal"/>
    <w:next w:val="Normal"/>
    <w:link w:val="QuoteChar"/>
    <w:uiPriority w:val="29"/>
    <w:qFormat/>
    <w:rsid w:val="004A3027"/>
    <w:rPr>
      <w:i/>
      <w:iCs/>
    </w:rPr>
  </w:style>
  <w:style w:type="character" w:customStyle="1" w:styleId="QuoteChar">
    <w:name w:val="Quote Char"/>
    <w:basedOn w:val="DefaultParagraphFont"/>
    <w:link w:val="Quote"/>
    <w:uiPriority w:val="29"/>
    <w:rsid w:val="004A3027"/>
    <w:rPr>
      <w:i/>
      <w:iCs/>
      <w:sz w:val="20"/>
      <w:szCs w:val="20"/>
    </w:rPr>
  </w:style>
  <w:style w:type="paragraph" w:styleId="IntenseQuote">
    <w:name w:val="Intense Quote"/>
    <w:basedOn w:val="Normal"/>
    <w:next w:val="Normal"/>
    <w:link w:val="IntenseQuoteChar"/>
    <w:uiPriority w:val="30"/>
    <w:qFormat/>
    <w:rsid w:val="004A3027"/>
    <w:pPr>
      <w:pBdr>
        <w:top w:val="single" w:sz="4" w:space="10" w:color="67262D" w:themeColor="accent1"/>
        <w:left w:val="single" w:sz="4" w:space="10" w:color="67262D" w:themeColor="accent1"/>
      </w:pBdr>
      <w:spacing w:after="0"/>
      <w:ind w:left="1296" w:right="1152"/>
      <w:jc w:val="both"/>
    </w:pPr>
    <w:rPr>
      <w:i/>
      <w:iCs/>
      <w:color w:val="67262D" w:themeColor="accent1"/>
    </w:rPr>
  </w:style>
  <w:style w:type="character" w:customStyle="1" w:styleId="IntenseQuoteChar">
    <w:name w:val="Intense Quote Char"/>
    <w:basedOn w:val="DefaultParagraphFont"/>
    <w:link w:val="IntenseQuote"/>
    <w:uiPriority w:val="30"/>
    <w:rsid w:val="004A3027"/>
    <w:rPr>
      <w:i/>
      <w:iCs/>
      <w:color w:val="67262D" w:themeColor="accent1"/>
      <w:sz w:val="20"/>
      <w:szCs w:val="20"/>
    </w:rPr>
  </w:style>
  <w:style w:type="character" w:styleId="SubtleEmphasis">
    <w:name w:val="Subtle Emphasis"/>
    <w:uiPriority w:val="19"/>
    <w:qFormat/>
    <w:rsid w:val="004A3027"/>
    <w:rPr>
      <w:i/>
      <w:iCs/>
      <w:color w:val="331316" w:themeColor="accent1" w:themeShade="7F"/>
    </w:rPr>
  </w:style>
  <w:style w:type="character" w:styleId="IntenseEmphasis">
    <w:name w:val="Intense Emphasis"/>
    <w:uiPriority w:val="21"/>
    <w:qFormat/>
    <w:rsid w:val="004A3027"/>
    <w:rPr>
      <w:b/>
      <w:bCs/>
      <w:caps/>
      <w:color w:val="331316" w:themeColor="accent1" w:themeShade="7F"/>
      <w:spacing w:val="10"/>
    </w:rPr>
  </w:style>
  <w:style w:type="character" w:styleId="SubtleReference">
    <w:name w:val="Subtle Reference"/>
    <w:uiPriority w:val="31"/>
    <w:qFormat/>
    <w:rsid w:val="004A3027"/>
    <w:rPr>
      <w:b/>
      <w:bCs/>
      <w:color w:val="67262D" w:themeColor="accent1"/>
    </w:rPr>
  </w:style>
  <w:style w:type="character" w:styleId="IntenseReference">
    <w:name w:val="Intense Reference"/>
    <w:uiPriority w:val="32"/>
    <w:qFormat/>
    <w:rsid w:val="004A3027"/>
    <w:rPr>
      <w:b/>
      <w:bCs/>
      <w:i/>
      <w:iCs/>
      <w:caps/>
      <w:color w:val="67262D" w:themeColor="accent1"/>
    </w:rPr>
  </w:style>
  <w:style w:type="character" w:styleId="BookTitle">
    <w:name w:val="Book Title"/>
    <w:uiPriority w:val="33"/>
    <w:qFormat/>
    <w:rsid w:val="004A3027"/>
    <w:rPr>
      <w:b/>
      <w:bCs/>
      <w:i/>
      <w:iCs/>
      <w:spacing w:val="9"/>
    </w:rPr>
  </w:style>
  <w:style w:type="paragraph" w:styleId="TOCHeading">
    <w:name w:val="TOC Heading"/>
    <w:basedOn w:val="Heading1"/>
    <w:next w:val="Normal"/>
    <w:uiPriority w:val="39"/>
    <w:semiHidden/>
    <w:unhideWhenUsed/>
    <w:qFormat/>
    <w:rsid w:val="004A3027"/>
    <w:pPr>
      <w:outlineLvl w:val="9"/>
    </w:pPr>
    <w:rPr>
      <w:lang w:bidi="en-US"/>
    </w:rPr>
  </w:style>
  <w:style w:type="paragraph" w:styleId="BalloonText">
    <w:name w:val="Balloon Text"/>
    <w:basedOn w:val="Normal"/>
    <w:link w:val="BalloonTextChar"/>
    <w:uiPriority w:val="99"/>
    <w:semiHidden/>
    <w:unhideWhenUsed/>
    <w:rsid w:val="0097705A"/>
    <w:pPr>
      <w:spacing w:before="0"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97705A"/>
    <w:rPr>
      <w:rFonts w:ascii="Tahoma" w:hAnsi="Tahoma" w:cs="Tahoma"/>
      <w:sz w:val="16"/>
      <w:szCs w:val="16"/>
    </w:rPr>
  </w:style>
  <w:style w:type="paragraph" w:styleId="TOC1">
    <w:name w:val="toc 1"/>
    <w:basedOn w:val="Normal"/>
    <w:next w:val="Normal"/>
    <w:autoRedefine/>
    <w:uiPriority w:val="39"/>
    <w:unhideWhenUsed/>
    <w:rsid w:val="00F0607A"/>
    <w:pPr>
      <w:spacing w:after="100"/>
    </w:pPr>
  </w:style>
  <w:style w:type="paragraph" w:styleId="TOC2">
    <w:name w:val="toc 2"/>
    <w:basedOn w:val="Normal"/>
    <w:next w:val="Normal"/>
    <w:autoRedefine/>
    <w:uiPriority w:val="39"/>
    <w:unhideWhenUsed/>
    <w:rsid w:val="00F0607A"/>
    <w:pPr>
      <w:spacing w:after="100"/>
      <w:ind w:left="200"/>
    </w:pPr>
  </w:style>
  <w:style w:type="paragraph" w:styleId="TOC3">
    <w:name w:val="toc 3"/>
    <w:basedOn w:val="Normal"/>
    <w:next w:val="Normal"/>
    <w:autoRedefine/>
    <w:uiPriority w:val="39"/>
    <w:unhideWhenUsed/>
    <w:rsid w:val="00F0607A"/>
    <w:pPr>
      <w:spacing w:after="100"/>
      <w:ind w:left="400"/>
    </w:pPr>
  </w:style>
  <w:style w:type="table" w:styleId="TableGrid">
    <w:name w:val="Table Grid"/>
    <w:basedOn w:val="TableNormal"/>
    <w:uiPriority w:val="59"/>
    <w:rsid w:val="00425DD1"/>
    <w:pPr>
      <w:spacing w:before="0"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MediumShading2">
    <w:name w:val="Medium Shading 2"/>
    <w:basedOn w:val="TableNormal"/>
    <w:uiPriority w:val="64"/>
    <w:rsid w:val="00425DD1"/>
    <w:pPr>
      <w:spacing w:before="0"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67262D"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67262D" w:themeFill="text1"/>
      </w:tcPr>
    </w:tblStylePr>
    <w:tblStylePr w:type="lastCol">
      <w:rPr>
        <w:b/>
        <w:bCs/>
        <w:color w:val="FFFFFF" w:themeColor="background1"/>
      </w:rPr>
      <w:tblPr/>
      <w:tcPr>
        <w:tcBorders>
          <w:left w:val="nil"/>
          <w:right w:val="nil"/>
          <w:insideH w:val="nil"/>
          <w:insideV w:val="nil"/>
        </w:tcBorders>
        <w:shd w:val="clear" w:color="auto" w:fill="67262D"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LightGrid">
    <w:name w:val="Light Grid"/>
    <w:basedOn w:val="TableNormal"/>
    <w:uiPriority w:val="62"/>
    <w:rsid w:val="00425DD1"/>
    <w:pPr>
      <w:spacing w:before="0" w:after="0" w:line="240" w:lineRule="auto"/>
    </w:pPr>
    <w:tblPr>
      <w:tblStyleRowBandSize w:val="1"/>
      <w:tblStyleColBandSize w:val="1"/>
      <w:tblInd w:w="0" w:type="dxa"/>
      <w:tblBorders>
        <w:top w:val="single" w:sz="8" w:space="0" w:color="67262D" w:themeColor="text1"/>
        <w:left w:val="single" w:sz="8" w:space="0" w:color="67262D" w:themeColor="text1"/>
        <w:bottom w:val="single" w:sz="8" w:space="0" w:color="67262D" w:themeColor="text1"/>
        <w:right w:val="single" w:sz="8" w:space="0" w:color="67262D" w:themeColor="text1"/>
        <w:insideH w:val="single" w:sz="8" w:space="0" w:color="67262D" w:themeColor="text1"/>
        <w:insideV w:val="single" w:sz="8" w:space="0" w:color="67262D"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67262D" w:themeColor="text1"/>
          <w:left w:val="single" w:sz="8" w:space="0" w:color="67262D" w:themeColor="text1"/>
          <w:bottom w:val="single" w:sz="18" w:space="0" w:color="67262D" w:themeColor="text1"/>
          <w:right w:val="single" w:sz="8" w:space="0" w:color="67262D" w:themeColor="text1"/>
          <w:insideH w:val="nil"/>
          <w:insideV w:val="single" w:sz="8" w:space="0" w:color="67262D"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67262D" w:themeColor="text1"/>
          <w:left w:val="single" w:sz="8" w:space="0" w:color="67262D" w:themeColor="text1"/>
          <w:bottom w:val="single" w:sz="8" w:space="0" w:color="67262D" w:themeColor="text1"/>
          <w:right w:val="single" w:sz="8" w:space="0" w:color="67262D" w:themeColor="text1"/>
          <w:insideH w:val="nil"/>
          <w:insideV w:val="single" w:sz="8" w:space="0" w:color="67262D"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67262D" w:themeColor="text1"/>
          <w:left w:val="single" w:sz="8" w:space="0" w:color="67262D" w:themeColor="text1"/>
          <w:bottom w:val="single" w:sz="8" w:space="0" w:color="67262D" w:themeColor="text1"/>
          <w:right w:val="single" w:sz="8" w:space="0" w:color="67262D" w:themeColor="text1"/>
        </w:tcBorders>
      </w:tcPr>
    </w:tblStylePr>
    <w:tblStylePr w:type="band1Vert">
      <w:tblPr/>
      <w:tcPr>
        <w:tcBorders>
          <w:top w:val="single" w:sz="8" w:space="0" w:color="67262D" w:themeColor="text1"/>
          <w:left w:val="single" w:sz="8" w:space="0" w:color="67262D" w:themeColor="text1"/>
          <w:bottom w:val="single" w:sz="8" w:space="0" w:color="67262D" w:themeColor="text1"/>
          <w:right w:val="single" w:sz="8" w:space="0" w:color="67262D" w:themeColor="text1"/>
        </w:tcBorders>
        <w:shd w:val="clear" w:color="auto" w:fill="E6BCC0" w:themeFill="text1" w:themeFillTint="3F"/>
      </w:tcPr>
    </w:tblStylePr>
    <w:tblStylePr w:type="band1Horz">
      <w:tblPr/>
      <w:tcPr>
        <w:tcBorders>
          <w:top w:val="single" w:sz="8" w:space="0" w:color="67262D" w:themeColor="text1"/>
          <w:left w:val="single" w:sz="8" w:space="0" w:color="67262D" w:themeColor="text1"/>
          <w:bottom w:val="single" w:sz="8" w:space="0" w:color="67262D" w:themeColor="text1"/>
          <w:right w:val="single" w:sz="8" w:space="0" w:color="67262D" w:themeColor="text1"/>
          <w:insideV w:val="single" w:sz="8" w:space="0" w:color="67262D" w:themeColor="text1"/>
        </w:tcBorders>
        <w:shd w:val="clear" w:color="auto" w:fill="E6BCC0" w:themeFill="text1" w:themeFillTint="3F"/>
      </w:tcPr>
    </w:tblStylePr>
    <w:tblStylePr w:type="band2Horz">
      <w:tblPr/>
      <w:tcPr>
        <w:tcBorders>
          <w:top w:val="single" w:sz="8" w:space="0" w:color="67262D" w:themeColor="text1"/>
          <w:left w:val="single" w:sz="8" w:space="0" w:color="67262D" w:themeColor="text1"/>
          <w:bottom w:val="single" w:sz="8" w:space="0" w:color="67262D" w:themeColor="text1"/>
          <w:right w:val="single" w:sz="8" w:space="0" w:color="67262D" w:themeColor="text1"/>
          <w:insideV w:val="single" w:sz="8" w:space="0" w:color="67262D" w:themeColor="text1"/>
        </w:tcBorders>
      </w:tcPr>
    </w:tblStylePr>
  </w:style>
  <w:style w:type="table" w:styleId="MediumShading1">
    <w:name w:val="Medium Shading 1"/>
    <w:basedOn w:val="TableNormal"/>
    <w:uiPriority w:val="63"/>
    <w:rsid w:val="00425DD1"/>
    <w:pPr>
      <w:spacing w:before="0" w:after="0" w:line="240" w:lineRule="auto"/>
    </w:pPr>
    <w:tblPr>
      <w:tblStyleRowBandSize w:val="1"/>
      <w:tblStyleColBandSize w:val="1"/>
      <w:tblInd w:w="0" w:type="dxa"/>
      <w:tblBorders>
        <w:top w:val="single" w:sz="8" w:space="0" w:color="AA3F4A" w:themeColor="text1" w:themeTint="BF"/>
        <w:left w:val="single" w:sz="8" w:space="0" w:color="AA3F4A" w:themeColor="text1" w:themeTint="BF"/>
        <w:bottom w:val="single" w:sz="8" w:space="0" w:color="AA3F4A" w:themeColor="text1" w:themeTint="BF"/>
        <w:right w:val="single" w:sz="8" w:space="0" w:color="AA3F4A" w:themeColor="text1" w:themeTint="BF"/>
        <w:insideH w:val="single" w:sz="8" w:space="0" w:color="AA3F4A"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AA3F4A" w:themeColor="text1" w:themeTint="BF"/>
          <w:left w:val="single" w:sz="8" w:space="0" w:color="AA3F4A" w:themeColor="text1" w:themeTint="BF"/>
          <w:bottom w:val="single" w:sz="8" w:space="0" w:color="AA3F4A" w:themeColor="text1" w:themeTint="BF"/>
          <w:right w:val="single" w:sz="8" w:space="0" w:color="AA3F4A" w:themeColor="text1" w:themeTint="BF"/>
          <w:insideH w:val="nil"/>
          <w:insideV w:val="nil"/>
        </w:tcBorders>
        <w:shd w:val="clear" w:color="auto" w:fill="67262D" w:themeFill="text1"/>
      </w:tcPr>
    </w:tblStylePr>
    <w:tblStylePr w:type="lastRow">
      <w:pPr>
        <w:spacing w:before="0" w:after="0" w:line="240" w:lineRule="auto"/>
      </w:pPr>
      <w:rPr>
        <w:b/>
        <w:bCs/>
      </w:rPr>
      <w:tblPr/>
      <w:tcPr>
        <w:tcBorders>
          <w:top w:val="double" w:sz="6" w:space="0" w:color="AA3F4A" w:themeColor="text1" w:themeTint="BF"/>
          <w:left w:val="single" w:sz="8" w:space="0" w:color="AA3F4A" w:themeColor="text1" w:themeTint="BF"/>
          <w:bottom w:val="single" w:sz="8" w:space="0" w:color="AA3F4A" w:themeColor="text1" w:themeTint="BF"/>
          <w:right w:val="single" w:sz="8" w:space="0" w:color="AA3F4A" w:themeColor="text1" w:themeTint="BF"/>
          <w:insideH w:val="nil"/>
          <w:insideV w:val="nil"/>
        </w:tcBorders>
      </w:tcPr>
    </w:tblStylePr>
    <w:tblStylePr w:type="firstCol">
      <w:rPr>
        <w:b/>
        <w:bCs/>
      </w:rPr>
    </w:tblStylePr>
    <w:tblStylePr w:type="lastCol">
      <w:rPr>
        <w:b/>
        <w:bCs/>
      </w:rPr>
    </w:tblStylePr>
    <w:tblStylePr w:type="band1Vert">
      <w:tblPr/>
      <w:tcPr>
        <w:shd w:val="clear" w:color="auto" w:fill="E6BCC0" w:themeFill="text1" w:themeFillTint="3F"/>
      </w:tcPr>
    </w:tblStylePr>
    <w:tblStylePr w:type="band1Horz">
      <w:tblPr/>
      <w:tcPr>
        <w:tcBorders>
          <w:insideH w:val="nil"/>
          <w:insideV w:val="nil"/>
        </w:tcBorders>
        <w:shd w:val="clear" w:color="auto" w:fill="E6BCC0" w:themeFill="text1" w:themeFillTint="3F"/>
      </w:tcPr>
    </w:tblStylePr>
    <w:tblStylePr w:type="band2Horz">
      <w:tblPr/>
      <w:tcPr>
        <w:tcBorders>
          <w:insideH w:val="nil"/>
          <w:insideV w:val="nil"/>
        </w:tcBorders>
      </w:tcPr>
    </w:tblStylePr>
  </w:style>
  <w:style w:type="table" w:styleId="ColorfulGrid">
    <w:name w:val="Colorful Grid"/>
    <w:basedOn w:val="TableNormal"/>
    <w:uiPriority w:val="73"/>
    <w:rsid w:val="00425DD1"/>
    <w:pPr>
      <w:spacing w:before="0" w:after="0" w:line="240" w:lineRule="auto"/>
    </w:pPr>
    <w:rPr>
      <w:color w:val="67262D"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BC8CC" w:themeFill="text1" w:themeFillTint="33"/>
    </w:tcPr>
    <w:tblStylePr w:type="firstRow">
      <w:rPr>
        <w:b/>
        <w:bCs/>
      </w:rPr>
      <w:tblPr/>
      <w:tcPr>
        <w:shd w:val="clear" w:color="auto" w:fill="D7939A" w:themeFill="text1" w:themeFillTint="66"/>
      </w:tcPr>
    </w:tblStylePr>
    <w:tblStylePr w:type="lastRow">
      <w:rPr>
        <w:b/>
        <w:bCs/>
        <w:color w:val="67262D" w:themeColor="text1"/>
      </w:rPr>
      <w:tblPr/>
      <w:tcPr>
        <w:shd w:val="clear" w:color="auto" w:fill="D7939A" w:themeFill="text1" w:themeFillTint="66"/>
      </w:tcPr>
    </w:tblStylePr>
    <w:tblStylePr w:type="firstCol">
      <w:rPr>
        <w:color w:val="FFFFFF" w:themeColor="background1"/>
      </w:rPr>
      <w:tblPr/>
      <w:tcPr>
        <w:shd w:val="clear" w:color="auto" w:fill="4C1C21" w:themeFill="text1" w:themeFillShade="BF"/>
      </w:tcPr>
    </w:tblStylePr>
    <w:tblStylePr w:type="lastCol">
      <w:rPr>
        <w:color w:val="FFFFFF" w:themeColor="background1"/>
      </w:rPr>
      <w:tblPr/>
      <w:tcPr>
        <w:shd w:val="clear" w:color="auto" w:fill="4C1C21" w:themeFill="text1" w:themeFillShade="BF"/>
      </w:tcPr>
    </w:tblStylePr>
    <w:tblStylePr w:type="band1Vert">
      <w:tblPr/>
      <w:tcPr>
        <w:shd w:val="clear" w:color="auto" w:fill="CD7881" w:themeFill="text1" w:themeFillTint="7F"/>
      </w:tcPr>
    </w:tblStylePr>
    <w:tblStylePr w:type="band1Horz">
      <w:tblPr/>
      <w:tcPr>
        <w:shd w:val="clear" w:color="auto" w:fill="CD7881" w:themeFill="text1" w:themeFillTint="7F"/>
      </w:tcPr>
    </w:tblStylePr>
  </w:style>
  <w:style w:type="table" w:styleId="MediumGrid3">
    <w:name w:val="Medium Grid 3"/>
    <w:basedOn w:val="TableNormal"/>
    <w:uiPriority w:val="69"/>
    <w:rsid w:val="00425DD1"/>
    <w:pPr>
      <w:spacing w:before="0"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BC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67262D"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67262D"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67262D"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67262D"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7881"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7881" w:themeFill="text1" w:themeFillTint="7F"/>
      </w:tcPr>
    </w:tblStylePr>
  </w:style>
  <w:style w:type="paragraph" w:customStyle="1" w:styleId="Internaluseonlybox">
    <w:name w:val="Internal use only box"/>
    <w:basedOn w:val="Normal"/>
    <w:link w:val="InternaluseonlyboxChar"/>
    <w:qFormat/>
    <w:rsid w:val="00060289"/>
    <w:pPr>
      <w:pBdr>
        <w:top w:val="single" w:sz="4" w:space="1" w:color="auto"/>
        <w:left w:val="single" w:sz="4" w:space="4" w:color="auto"/>
        <w:bottom w:val="single" w:sz="4" w:space="1" w:color="auto"/>
        <w:right w:val="single" w:sz="4" w:space="4" w:color="auto"/>
      </w:pBdr>
      <w:shd w:val="clear" w:color="auto" w:fill="D9D4C7" w:themeFill="accent5" w:themeFillTint="66"/>
      <w:spacing w:after="0"/>
    </w:pPr>
    <w:rPr>
      <w:rFonts w:asciiTheme="majorHAnsi" w:hAnsiTheme="majorHAnsi" w:cstheme="majorHAnsi"/>
      <w:i/>
    </w:rPr>
  </w:style>
  <w:style w:type="character" w:customStyle="1" w:styleId="InternaluseonlyboxChar">
    <w:name w:val="Internal use only box Char"/>
    <w:basedOn w:val="DefaultParagraphFont"/>
    <w:link w:val="Internaluseonlybox"/>
    <w:rsid w:val="00060289"/>
    <w:rPr>
      <w:rFonts w:asciiTheme="majorHAnsi" w:hAnsiTheme="majorHAnsi" w:cstheme="majorHAnsi"/>
      <w:i/>
      <w:sz w:val="20"/>
      <w:szCs w:val="20"/>
      <w:shd w:val="clear" w:color="auto" w:fill="D9D4C7" w:themeFill="accent5" w:themeFillTint="66"/>
    </w:rPr>
  </w:style>
  <w:style w:type="paragraph" w:styleId="Revision">
    <w:name w:val="Revision"/>
    <w:hidden/>
    <w:uiPriority w:val="99"/>
    <w:semiHidden/>
    <w:rsid w:val="00FE750B"/>
    <w:pPr>
      <w:spacing w:before="0" w:after="0" w:line="240" w:lineRule="auto"/>
    </w:pPr>
    <w:rPr>
      <w:sz w:val="20"/>
      <w:szCs w:val="2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before="200"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A3027"/>
    <w:rPr>
      <w:sz w:val="20"/>
      <w:szCs w:val="20"/>
    </w:rPr>
  </w:style>
  <w:style w:type="paragraph" w:styleId="Heading1">
    <w:name w:val="heading 1"/>
    <w:basedOn w:val="Normal"/>
    <w:next w:val="Normal"/>
    <w:link w:val="Heading1Char"/>
    <w:uiPriority w:val="9"/>
    <w:qFormat/>
    <w:rsid w:val="004A3027"/>
    <w:pPr>
      <w:pBdr>
        <w:top w:val="single" w:sz="24" w:space="0" w:color="67262D" w:themeColor="accent1"/>
        <w:left w:val="single" w:sz="24" w:space="0" w:color="67262D" w:themeColor="accent1"/>
        <w:bottom w:val="single" w:sz="24" w:space="0" w:color="67262D" w:themeColor="accent1"/>
        <w:right w:val="single" w:sz="24" w:space="0" w:color="67262D" w:themeColor="accent1"/>
      </w:pBdr>
      <w:shd w:val="clear" w:color="auto" w:fill="67262D" w:themeFill="accent1"/>
      <w:spacing w:after="0"/>
      <w:outlineLvl w:val="0"/>
    </w:pPr>
    <w:rPr>
      <w:b/>
      <w:bCs/>
      <w:caps/>
      <w:color w:val="FFFFFF" w:themeColor="background1"/>
      <w:spacing w:val="15"/>
      <w:sz w:val="22"/>
      <w:szCs w:val="22"/>
    </w:rPr>
  </w:style>
  <w:style w:type="paragraph" w:styleId="Heading2">
    <w:name w:val="heading 2"/>
    <w:basedOn w:val="Normal"/>
    <w:next w:val="Normal"/>
    <w:link w:val="Heading2Char"/>
    <w:uiPriority w:val="9"/>
    <w:unhideWhenUsed/>
    <w:qFormat/>
    <w:rsid w:val="004A3027"/>
    <w:pPr>
      <w:pBdr>
        <w:top w:val="single" w:sz="24" w:space="0" w:color="EBC8CC" w:themeColor="accent1" w:themeTint="33"/>
        <w:left w:val="single" w:sz="24" w:space="0" w:color="EBC8CC" w:themeColor="accent1" w:themeTint="33"/>
        <w:bottom w:val="single" w:sz="24" w:space="0" w:color="EBC8CC" w:themeColor="accent1" w:themeTint="33"/>
        <w:right w:val="single" w:sz="24" w:space="0" w:color="EBC8CC" w:themeColor="accent1" w:themeTint="33"/>
      </w:pBdr>
      <w:shd w:val="clear" w:color="auto" w:fill="EBC8CC" w:themeFill="accent1" w:themeFillTint="33"/>
      <w:spacing w:after="0"/>
      <w:outlineLvl w:val="1"/>
    </w:pPr>
    <w:rPr>
      <w:caps/>
      <w:spacing w:val="15"/>
      <w:sz w:val="22"/>
      <w:szCs w:val="22"/>
    </w:rPr>
  </w:style>
  <w:style w:type="paragraph" w:styleId="Heading3">
    <w:name w:val="heading 3"/>
    <w:basedOn w:val="Normal"/>
    <w:next w:val="Normal"/>
    <w:link w:val="Heading3Char"/>
    <w:uiPriority w:val="9"/>
    <w:unhideWhenUsed/>
    <w:qFormat/>
    <w:rsid w:val="004A3027"/>
    <w:pPr>
      <w:pBdr>
        <w:top w:val="single" w:sz="6" w:space="2" w:color="67262D" w:themeColor="accent1"/>
        <w:left w:val="single" w:sz="6" w:space="2" w:color="67262D" w:themeColor="accent1"/>
      </w:pBdr>
      <w:spacing w:before="300" w:after="0"/>
      <w:outlineLvl w:val="2"/>
    </w:pPr>
    <w:rPr>
      <w:caps/>
      <w:color w:val="331316" w:themeColor="accent1" w:themeShade="7F"/>
      <w:spacing w:val="15"/>
      <w:sz w:val="22"/>
      <w:szCs w:val="22"/>
    </w:rPr>
  </w:style>
  <w:style w:type="paragraph" w:styleId="Heading4">
    <w:name w:val="heading 4"/>
    <w:basedOn w:val="Normal"/>
    <w:next w:val="Normal"/>
    <w:link w:val="Heading4Char"/>
    <w:uiPriority w:val="9"/>
    <w:unhideWhenUsed/>
    <w:qFormat/>
    <w:rsid w:val="004A3027"/>
    <w:pPr>
      <w:pBdr>
        <w:top w:val="dotted" w:sz="6" w:space="2" w:color="67262D" w:themeColor="accent1"/>
        <w:left w:val="dotted" w:sz="6" w:space="2" w:color="67262D" w:themeColor="accent1"/>
      </w:pBdr>
      <w:spacing w:before="300" w:after="0"/>
      <w:outlineLvl w:val="3"/>
    </w:pPr>
    <w:rPr>
      <w:caps/>
      <w:color w:val="4C1C21" w:themeColor="accent1" w:themeShade="BF"/>
      <w:spacing w:val="10"/>
      <w:sz w:val="22"/>
      <w:szCs w:val="22"/>
    </w:rPr>
  </w:style>
  <w:style w:type="paragraph" w:styleId="Heading5">
    <w:name w:val="heading 5"/>
    <w:basedOn w:val="Normal"/>
    <w:next w:val="Normal"/>
    <w:link w:val="Heading5Char"/>
    <w:uiPriority w:val="9"/>
    <w:semiHidden/>
    <w:unhideWhenUsed/>
    <w:qFormat/>
    <w:rsid w:val="004A3027"/>
    <w:pPr>
      <w:pBdr>
        <w:bottom w:val="single" w:sz="6" w:space="1" w:color="67262D" w:themeColor="accent1"/>
      </w:pBdr>
      <w:spacing w:before="300" w:after="0"/>
      <w:outlineLvl w:val="4"/>
    </w:pPr>
    <w:rPr>
      <w:caps/>
      <w:color w:val="4C1C21" w:themeColor="accent1" w:themeShade="BF"/>
      <w:spacing w:val="10"/>
      <w:sz w:val="22"/>
      <w:szCs w:val="22"/>
    </w:rPr>
  </w:style>
  <w:style w:type="paragraph" w:styleId="Heading6">
    <w:name w:val="heading 6"/>
    <w:basedOn w:val="Normal"/>
    <w:next w:val="Normal"/>
    <w:link w:val="Heading6Char"/>
    <w:uiPriority w:val="9"/>
    <w:semiHidden/>
    <w:unhideWhenUsed/>
    <w:qFormat/>
    <w:rsid w:val="004A3027"/>
    <w:pPr>
      <w:pBdr>
        <w:bottom w:val="dotted" w:sz="6" w:space="1" w:color="67262D" w:themeColor="accent1"/>
      </w:pBdr>
      <w:spacing w:before="300" w:after="0"/>
      <w:outlineLvl w:val="5"/>
    </w:pPr>
    <w:rPr>
      <w:caps/>
      <w:color w:val="4C1C21" w:themeColor="accent1" w:themeShade="BF"/>
      <w:spacing w:val="10"/>
      <w:sz w:val="22"/>
      <w:szCs w:val="22"/>
    </w:rPr>
  </w:style>
  <w:style w:type="paragraph" w:styleId="Heading7">
    <w:name w:val="heading 7"/>
    <w:basedOn w:val="Normal"/>
    <w:next w:val="Normal"/>
    <w:link w:val="Heading7Char"/>
    <w:uiPriority w:val="9"/>
    <w:semiHidden/>
    <w:unhideWhenUsed/>
    <w:qFormat/>
    <w:rsid w:val="004A3027"/>
    <w:pPr>
      <w:spacing w:before="300" w:after="0"/>
      <w:outlineLvl w:val="6"/>
    </w:pPr>
    <w:rPr>
      <w:caps/>
      <w:color w:val="4C1C21" w:themeColor="accent1" w:themeShade="BF"/>
      <w:spacing w:val="10"/>
      <w:sz w:val="22"/>
      <w:szCs w:val="22"/>
    </w:rPr>
  </w:style>
  <w:style w:type="paragraph" w:styleId="Heading8">
    <w:name w:val="heading 8"/>
    <w:basedOn w:val="Normal"/>
    <w:next w:val="Normal"/>
    <w:link w:val="Heading8Char"/>
    <w:uiPriority w:val="9"/>
    <w:semiHidden/>
    <w:unhideWhenUsed/>
    <w:qFormat/>
    <w:rsid w:val="004A3027"/>
    <w:pPr>
      <w:spacing w:before="300" w:after="0"/>
      <w:outlineLvl w:val="7"/>
    </w:pPr>
    <w:rPr>
      <w:caps/>
      <w:spacing w:val="10"/>
      <w:sz w:val="18"/>
      <w:szCs w:val="18"/>
    </w:rPr>
  </w:style>
  <w:style w:type="paragraph" w:styleId="Heading9">
    <w:name w:val="heading 9"/>
    <w:basedOn w:val="Normal"/>
    <w:next w:val="Normal"/>
    <w:link w:val="Heading9Char"/>
    <w:uiPriority w:val="9"/>
    <w:semiHidden/>
    <w:unhideWhenUsed/>
    <w:qFormat/>
    <w:rsid w:val="004A3027"/>
    <w:pPr>
      <w:spacing w:before="300" w:after="0"/>
      <w:outlineLvl w:val="8"/>
    </w:pPr>
    <w:rPr>
      <w:i/>
      <w:caps/>
      <w:spacing w:val="10"/>
      <w:sz w:val="18"/>
      <w:szCs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rsid w:val="004A3027"/>
    <w:rPr>
      <w:caps/>
      <w:spacing w:val="15"/>
      <w:shd w:val="clear" w:color="auto" w:fill="EBC8CC" w:themeFill="accent1" w:themeFillTint="33"/>
    </w:rPr>
  </w:style>
  <w:style w:type="paragraph" w:styleId="Header">
    <w:name w:val="header"/>
    <w:basedOn w:val="Normal"/>
    <w:link w:val="HeaderChar"/>
    <w:uiPriority w:val="99"/>
    <w:unhideWhenUsed/>
    <w:rsid w:val="007375ED"/>
    <w:pPr>
      <w:tabs>
        <w:tab w:val="center" w:pos="4513"/>
        <w:tab w:val="right" w:pos="9026"/>
      </w:tabs>
      <w:spacing w:before="0" w:after="0" w:line="240" w:lineRule="auto"/>
    </w:pPr>
  </w:style>
  <w:style w:type="character" w:customStyle="1" w:styleId="HeaderChar">
    <w:name w:val="Header Char"/>
    <w:basedOn w:val="DefaultParagraphFont"/>
    <w:link w:val="Header"/>
    <w:uiPriority w:val="99"/>
    <w:rsid w:val="007375ED"/>
    <w:rPr>
      <w:rFonts w:eastAsiaTheme="minorEastAsia"/>
      <w:sz w:val="20"/>
      <w:szCs w:val="20"/>
      <w:lang w:val="en-GB" w:eastAsia="en-GB"/>
    </w:rPr>
  </w:style>
  <w:style w:type="paragraph" w:styleId="Footer">
    <w:name w:val="footer"/>
    <w:basedOn w:val="Normal"/>
    <w:link w:val="FooterChar"/>
    <w:uiPriority w:val="99"/>
    <w:unhideWhenUsed/>
    <w:rsid w:val="007375ED"/>
    <w:pPr>
      <w:tabs>
        <w:tab w:val="center" w:pos="4513"/>
        <w:tab w:val="right" w:pos="9026"/>
      </w:tabs>
      <w:spacing w:before="0" w:after="0" w:line="240" w:lineRule="auto"/>
    </w:pPr>
  </w:style>
  <w:style w:type="character" w:customStyle="1" w:styleId="FooterChar">
    <w:name w:val="Footer Char"/>
    <w:basedOn w:val="DefaultParagraphFont"/>
    <w:link w:val="Footer"/>
    <w:uiPriority w:val="99"/>
    <w:rsid w:val="007375ED"/>
    <w:rPr>
      <w:rFonts w:eastAsiaTheme="minorEastAsia"/>
      <w:sz w:val="20"/>
      <w:szCs w:val="20"/>
      <w:lang w:val="en-GB" w:eastAsia="en-GB"/>
    </w:rPr>
  </w:style>
  <w:style w:type="character" w:styleId="Hyperlink">
    <w:name w:val="Hyperlink"/>
    <w:uiPriority w:val="99"/>
    <w:rsid w:val="00E53AD8"/>
    <w:rPr>
      <w:color w:val="0000FF"/>
      <w:u w:val="single"/>
    </w:rPr>
  </w:style>
  <w:style w:type="character" w:customStyle="1" w:styleId="apple-style-span">
    <w:name w:val="apple-style-span"/>
    <w:basedOn w:val="DefaultParagraphFont"/>
    <w:rsid w:val="00E53AD8"/>
  </w:style>
  <w:style w:type="character" w:customStyle="1" w:styleId="Heading3Char">
    <w:name w:val="Heading 3 Char"/>
    <w:basedOn w:val="DefaultParagraphFont"/>
    <w:link w:val="Heading3"/>
    <w:uiPriority w:val="9"/>
    <w:rsid w:val="004A3027"/>
    <w:rPr>
      <w:caps/>
      <w:color w:val="331316" w:themeColor="accent1" w:themeShade="7F"/>
      <w:spacing w:val="15"/>
    </w:rPr>
  </w:style>
  <w:style w:type="character" w:customStyle="1" w:styleId="Heading1Char">
    <w:name w:val="Heading 1 Char"/>
    <w:basedOn w:val="DefaultParagraphFont"/>
    <w:link w:val="Heading1"/>
    <w:uiPriority w:val="9"/>
    <w:rsid w:val="004A3027"/>
    <w:rPr>
      <w:b/>
      <w:bCs/>
      <w:caps/>
      <w:color w:val="FFFFFF" w:themeColor="background1"/>
      <w:spacing w:val="15"/>
      <w:shd w:val="clear" w:color="auto" w:fill="67262D" w:themeFill="accent1"/>
    </w:rPr>
  </w:style>
  <w:style w:type="character" w:customStyle="1" w:styleId="Heading4Char">
    <w:name w:val="Heading 4 Char"/>
    <w:basedOn w:val="DefaultParagraphFont"/>
    <w:link w:val="Heading4"/>
    <w:uiPriority w:val="9"/>
    <w:rsid w:val="004A3027"/>
    <w:rPr>
      <w:caps/>
      <w:color w:val="4C1C21" w:themeColor="accent1" w:themeShade="BF"/>
      <w:spacing w:val="10"/>
    </w:rPr>
  </w:style>
  <w:style w:type="character" w:customStyle="1" w:styleId="Heading5Char">
    <w:name w:val="Heading 5 Char"/>
    <w:basedOn w:val="DefaultParagraphFont"/>
    <w:link w:val="Heading5"/>
    <w:uiPriority w:val="9"/>
    <w:semiHidden/>
    <w:rsid w:val="004A3027"/>
    <w:rPr>
      <w:caps/>
      <w:color w:val="4C1C21" w:themeColor="accent1" w:themeShade="BF"/>
      <w:spacing w:val="10"/>
    </w:rPr>
  </w:style>
  <w:style w:type="character" w:customStyle="1" w:styleId="Heading6Char">
    <w:name w:val="Heading 6 Char"/>
    <w:basedOn w:val="DefaultParagraphFont"/>
    <w:link w:val="Heading6"/>
    <w:uiPriority w:val="9"/>
    <w:semiHidden/>
    <w:rsid w:val="004A3027"/>
    <w:rPr>
      <w:caps/>
      <w:color w:val="4C1C21" w:themeColor="accent1" w:themeShade="BF"/>
      <w:spacing w:val="10"/>
    </w:rPr>
  </w:style>
  <w:style w:type="character" w:customStyle="1" w:styleId="Heading7Char">
    <w:name w:val="Heading 7 Char"/>
    <w:basedOn w:val="DefaultParagraphFont"/>
    <w:link w:val="Heading7"/>
    <w:uiPriority w:val="9"/>
    <w:semiHidden/>
    <w:rsid w:val="004A3027"/>
    <w:rPr>
      <w:caps/>
      <w:color w:val="4C1C21" w:themeColor="accent1" w:themeShade="BF"/>
      <w:spacing w:val="10"/>
    </w:rPr>
  </w:style>
  <w:style w:type="character" w:customStyle="1" w:styleId="Heading8Char">
    <w:name w:val="Heading 8 Char"/>
    <w:basedOn w:val="DefaultParagraphFont"/>
    <w:link w:val="Heading8"/>
    <w:uiPriority w:val="9"/>
    <w:semiHidden/>
    <w:rsid w:val="004A3027"/>
    <w:rPr>
      <w:caps/>
      <w:spacing w:val="10"/>
      <w:sz w:val="18"/>
      <w:szCs w:val="18"/>
    </w:rPr>
  </w:style>
  <w:style w:type="character" w:customStyle="1" w:styleId="Heading9Char">
    <w:name w:val="Heading 9 Char"/>
    <w:basedOn w:val="DefaultParagraphFont"/>
    <w:link w:val="Heading9"/>
    <w:uiPriority w:val="9"/>
    <w:semiHidden/>
    <w:rsid w:val="004A3027"/>
    <w:rPr>
      <w:i/>
      <w:caps/>
      <w:spacing w:val="10"/>
      <w:sz w:val="18"/>
      <w:szCs w:val="18"/>
    </w:rPr>
  </w:style>
  <w:style w:type="paragraph" w:styleId="Caption">
    <w:name w:val="caption"/>
    <w:basedOn w:val="Normal"/>
    <w:next w:val="Normal"/>
    <w:uiPriority w:val="35"/>
    <w:semiHidden/>
    <w:unhideWhenUsed/>
    <w:qFormat/>
    <w:rsid w:val="004A3027"/>
    <w:rPr>
      <w:b/>
      <w:bCs/>
      <w:color w:val="4C1C21" w:themeColor="accent1" w:themeShade="BF"/>
      <w:sz w:val="16"/>
      <w:szCs w:val="16"/>
    </w:rPr>
  </w:style>
  <w:style w:type="paragraph" w:styleId="Title">
    <w:name w:val="Title"/>
    <w:basedOn w:val="Normal"/>
    <w:next w:val="Normal"/>
    <w:link w:val="TitleChar"/>
    <w:uiPriority w:val="10"/>
    <w:qFormat/>
    <w:rsid w:val="004A3027"/>
    <w:pPr>
      <w:spacing w:before="720"/>
    </w:pPr>
    <w:rPr>
      <w:caps/>
      <w:color w:val="67262D" w:themeColor="accent1"/>
      <w:spacing w:val="10"/>
      <w:kern w:val="28"/>
      <w:sz w:val="52"/>
      <w:szCs w:val="52"/>
    </w:rPr>
  </w:style>
  <w:style w:type="character" w:customStyle="1" w:styleId="TitleChar">
    <w:name w:val="Title Char"/>
    <w:basedOn w:val="DefaultParagraphFont"/>
    <w:link w:val="Title"/>
    <w:uiPriority w:val="10"/>
    <w:rsid w:val="004A3027"/>
    <w:rPr>
      <w:caps/>
      <w:color w:val="67262D" w:themeColor="accent1"/>
      <w:spacing w:val="10"/>
      <w:kern w:val="28"/>
      <w:sz w:val="52"/>
      <w:szCs w:val="52"/>
    </w:rPr>
  </w:style>
  <w:style w:type="paragraph" w:styleId="Subtitle">
    <w:name w:val="Subtitle"/>
    <w:basedOn w:val="Normal"/>
    <w:next w:val="Normal"/>
    <w:link w:val="SubtitleChar"/>
    <w:uiPriority w:val="11"/>
    <w:qFormat/>
    <w:rsid w:val="004A3027"/>
    <w:pPr>
      <w:spacing w:after="1000" w:line="240" w:lineRule="auto"/>
    </w:pPr>
    <w:rPr>
      <w:caps/>
      <w:color w:val="BE4F5B" w:themeColor="text1" w:themeTint="A6"/>
      <w:spacing w:val="10"/>
      <w:sz w:val="24"/>
      <w:szCs w:val="24"/>
    </w:rPr>
  </w:style>
  <w:style w:type="character" w:customStyle="1" w:styleId="SubtitleChar">
    <w:name w:val="Subtitle Char"/>
    <w:basedOn w:val="DefaultParagraphFont"/>
    <w:link w:val="Subtitle"/>
    <w:uiPriority w:val="11"/>
    <w:rsid w:val="004A3027"/>
    <w:rPr>
      <w:caps/>
      <w:color w:val="BE4F5B" w:themeColor="text1" w:themeTint="A6"/>
      <w:spacing w:val="10"/>
      <w:sz w:val="24"/>
      <w:szCs w:val="24"/>
    </w:rPr>
  </w:style>
  <w:style w:type="character" w:styleId="Strong">
    <w:name w:val="Strong"/>
    <w:uiPriority w:val="22"/>
    <w:qFormat/>
    <w:rsid w:val="004A3027"/>
    <w:rPr>
      <w:b/>
      <w:bCs/>
    </w:rPr>
  </w:style>
  <w:style w:type="character" w:styleId="Emphasis">
    <w:name w:val="Emphasis"/>
    <w:uiPriority w:val="20"/>
    <w:qFormat/>
    <w:rsid w:val="004A3027"/>
    <w:rPr>
      <w:caps/>
      <w:color w:val="331316" w:themeColor="accent1" w:themeShade="7F"/>
      <w:spacing w:val="5"/>
    </w:rPr>
  </w:style>
  <w:style w:type="paragraph" w:styleId="NoSpacing">
    <w:name w:val="No Spacing"/>
    <w:basedOn w:val="Normal"/>
    <w:link w:val="NoSpacingChar"/>
    <w:uiPriority w:val="1"/>
    <w:qFormat/>
    <w:rsid w:val="004A3027"/>
    <w:pPr>
      <w:spacing w:before="0" w:after="0" w:line="240" w:lineRule="auto"/>
    </w:pPr>
  </w:style>
  <w:style w:type="character" w:customStyle="1" w:styleId="NoSpacingChar">
    <w:name w:val="No Spacing Char"/>
    <w:basedOn w:val="DefaultParagraphFont"/>
    <w:link w:val="NoSpacing"/>
    <w:uiPriority w:val="1"/>
    <w:rsid w:val="004A3027"/>
    <w:rPr>
      <w:sz w:val="20"/>
      <w:szCs w:val="20"/>
    </w:rPr>
  </w:style>
  <w:style w:type="paragraph" w:styleId="ListParagraph">
    <w:name w:val="List Paragraph"/>
    <w:basedOn w:val="Normal"/>
    <w:uiPriority w:val="34"/>
    <w:qFormat/>
    <w:rsid w:val="004A3027"/>
    <w:pPr>
      <w:ind w:left="720"/>
      <w:contextualSpacing/>
    </w:pPr>
  </w:style>
  <w:style w:type="paragraph" w:styleId="Quote">
    <w:name w:val="Quote"/>
    <w:basedOn w:val="Normal"/>
    <w:next w:val="Normal"/>
    <w:link w:val="QuoteChar"/>
    <w:uiPriority w:val="29"/>
    <w:qFormat/>
    <w:rsid w:val="004A3027"/>
    <w:rPr>
      <w:i/>
      <w:iCs/>
    </w:rPr>
  </w:style>
  <w:style w:type="character" w:customStyle="1" w:styleId="QuoteChar">
    <w:name w:val="Quote Char"/>
    <w:basedOn w:val="DefaultParagraphFont"/>
    <w:link w:val="Quote"/>
    <w:uiPriority w:val="29"/>
    <w:rsid w:val="004A3027"/>
    <w:rPr>
      <w:i/>
      <w:iCs/>
      <w:sz w:val="20"/>
      <w:szCs w:val="20"/>
    </w:rPr>
  </w:style>
  <w:style w:type="paragraph" w:styleId="IntenseQuote">
    <w:name w:val="Intense Quote"/>
    <w:basedOn w:val="Normal"/>
    <w:next w:val="Normal"/>
    <w:link w:val="IntenseQuoteChar"/>
    <w:uiPriority w:val="30"/>
    <w:qFormat/>
    <w:rsid w:val="004A3027"/>
    <w:pPr>
      <w:pBdr>
        <w:top w:val="single" w:sz="4" w:space="10" w:color="67262D" w:themeColor="accent1"/>
        <w:left w:val="single" w:sz="4" w:space="10" w:color="67262D" w:themeColor="accent1"/>
      </w:pBdr>
      <w:spacing w:after="0"/>
      <w:ind w:left="1296" w:right="1152"/>
      <w:jc w:val="both"/>
    </w:pPr>
    <w:rPr>
      <w:i/>
      <w:iCs/>
      <w:color w:val="67262D" w:themeColor="accent1"/>
    </w:rPr>
  </w:style>
  <w:style w:type="character" w:customStyle="1" w:styleId="IntenseQuoteChar">
    <w:name w:val="Intense Quote Char"/>
    <w:basedOn w:val="DefaultParagraphFont"/>
    <w:link w:val="IntenseQuote"/>
    <w:uiPriority w:val="30"/>
    <w:rsid w:val="004A3027"/>
    <w:rPr>
      <w:i/>
      <w:iCs/>
      <w:color w:val="67262D" w:themeColor="accent1"/>
      <w:sz w:val="20"/>
      <w:szCs w:val="20"/>
    </w:rPr>
  </w:style>
  <w:style w:type="character" w:styleId="SubtleEmphasis">
    <w:name w:val="Subtle Emphasis"/>
    <w:uiPriority w:val="19"/>
    <w:qFormat/>
    <w:rsid w:val="004A3027"/>
    <w:rPr>
      <w:i/>
      <w:iCs/>
      <w:color w:val="331316" w:themeColor="accent1" w:themeShade="7F"/>
    </w:rPr>
  </w:style>
  <w:style w:type="character" w:styleId="IntenseEmphasis">
    <w:name w:val="Intense Emphasis"/>
    <w:uiPriority w:val="21"/>
    <w:qFormat/>
    <w:rsid w:val="004A3027"/>
    <w:rPr>
      <w:b/>
      <w:bCs/>
      <w:caps/>
      <w:color w:val="331316" w:themeColor="accent1" w:themeShade="7F"/>
      <w:spacing w:val="10"/>
    </w:rPr>
  </w:style>
  <w:style w:type="character" w:styleId="SubtleReference">
    <w:name w:val="Subtle Reference"/>
    <w:uiPriority w:val="31"/>
    <w:qFormat/>
    <w:rsid w:val="004A3027"/>
    <w:rPr>
      <w:b/>
      <w:bCs/>
      <w:color w:val="67262D" w:themeColor="accent1"/>
    </w:rPr>
  </w:style>
  <w:style w:type="character" w:styleId="IntenseReference">
    <w:name w:val="Intense Reference"/>
    <w:uiPriority w:val="32"/>
    <w:qFormat/>
    <w:rsid w:val="004A3027"/>
    <w:rPr>
      <w:b/>
      <w:bCs/>
      <w:i/>
      <w:iCs/>
      <w:caps/>
      <w:color w:val="67262D" w:themeColor="accent1"/>
    </w:rPr>
  </w:style>
  <w:style w:type="character" w:styleId="BookTitle">
    <w:name w:val="Book Title"/>
    <w:uiPriority w:val="33"/>
    <w:qFormat/>
    <w:rsid w:val="004A3027"/>
    <w:rPr>
      <w:b/>
      <w:bCs/>
      <w:i/>
      <w:iCs/>
      <w:spacing w:val="9"/>
    </w:rPr>
  </w:style>
  <w:style w:type="paragraph" w:styleId="TOCHeading">
    <w:name w:val="TOC Heading"/>
    <w:basedOn w:val="Heading1"/>
    <w:next w:val="Normal"/>
    <w:uiPriority w:val="39"/>
    <w:semiHidden/>
    <w:unhideWhenUsed/>
    <w:qFormat/>
    <w:rsid w:val="004A3027"/>
    <w:pPr>
      <w:outlineLvl w:val="9"/>
    </w:pPr>
    <w:rPr>
      <w:lang w:bidi="en-US"/>
    </w:rPr>
  </w:style>
  <w:style w:type="paragraph" w:styleId="BalloonText">
    <w:name w:val="Balloon Text"/>
    <w:basedOn w:val="Normal"/>
    <w:link w:val="BalloonTextChar"/>
    <w:uiPriority w:val="99"/>
    <w:semiHidden/>
    <w:unhideWhenUsed/>
    <w:rsid w:val="0097705A"/>
    <w:pPr>
      <w:spacing w:before="0"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97705A"/>
    <w:rPr>
      <w:rFonts w:ascii="Tahoma" w:hAnsi="Tahoma" w:cs="Tahoma"/>
      <w:sz w:val="16"/>
      <w:szCs w:val="16"/>
    </w:rPr>
  </w:style>
  <w:style w:type="paragraph" w:styleId="TOC1">
    <w:name w:val="toc 1"/>
    <w:basedOn w:val="Normal"/>
    <w:next w:val="Normal"/>
    <w:autoRedefine/>
    <w:uiPriority w:val="39"/>
    <w:unhideWhenUsed/>
    <w:rsid w:val="00F0607A"/>
    <w:pPr>
      <w:spacing w:after="100"/>
    </w:pPr>
  </w:style>
  <w:style w:type="paragraph" w:styleId="TOC2">
    <w:name w:val="toc 2"/>
    <w:basedOn w:val="Normal"/>
    <w:next w:val="Normal"/>
    <w:autoRedefine/>
    <w:uiPriority w:val="39"/>
    <w:unhideWhenUsed/>
    <w:rsid w:val="00F0607A"/>
    <w:pPr>
      <w:spacing w:after="100"/>
      <w:ind w:left="200"/>
    </w:pPr>
  </w:style>
  <w:style w:type="paragraph" w:styleId="TOC3">
    <w:name w:val="toc 3"/>
    <w:basedOn w:val="Normal"/>
    <w:next w:val="Normal"/>
    <w:autoRedefine/>
    <w:uiPriority w:val="39"/>
    <w:unhideWhenUsed/>
    <w:rsid w:val="00F0607A"/>
    <w:pPr>
      <w:spacing w:after="100"/>
      <w:ind w:left="400"/>
    </w:pPr>
  </w:style>
  <w:style w:type="table" w:styleId="TableGrid">
    <w:name w:val="Table Grid"/>
    <w:basedOn w:val="TableNormal"/>
    <w:uiPriority w:val="59"/>
    <w:rsid w:val="00425DD1"/>
    <w:pPr>
      <w:spacing w:before="0"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MediumShading2">
    <w:name w:val="Medium Shading 2"/>
    <w:basedOn w:val="TableNormal"/>
    <w:uiPriority w:val="64"/>
    <w:rsid w:val="00425DD1"/>
    <w:pPr>
      <w:spacing w:before="0"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67262D"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67262D" w:themeFill="text1"/>
      </w:tcPr>
    </w:tblStylePr>
    <w:tblStylePr w:type="lastCol">
      <w:rPr>
        <w:b/>
        <w:bCs/>
        <w:color w:val="FFFFFF" w:themeColor="background1"/>
      </w:rPr>
      <w:tblPr/>
      <w:tcPr>
        <w:tcBorders>
          <w:left w:val="nil"/>
          <w:right w:val="nil"/>
          <w:insideH w:val="nil"/>
          <w:insideV w:val="nil"/>
        </w:tcBorders>
        <w:shd w:val="clear" w:color="auto" w:fill="67262D"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LightGrid">
    <w:name w:val="Light Grid"/>
    <w:basedOn w:val="TableNormal"/>
    <w:uiPriority w:val="62"/>
    <w:rsid w:val="00425DD1"/>
    <w:pPr>
      <w:spacing w:before="0" w:after="0" w:line="240" w:lineRule="auto"/>
    </w:pPr>
    <w:tblPr>
      <w:tblStyleRowBandSize w:val="1"/>
      <w:tblStyleColBandSize w:val="1"/>
      <w:tblInd w:w="0" w:type="dxa"/>
      <w:tblBorders>
        <w:top w:val="single" w:sz="8" w:space="0" w:color="67262D" w:themeColor="text1"/>
        <w:left w:val="single" w:sz="8" w:space="0" w:color="67262D" w:themeColor="text1"/>
        <w:bottom w:val="single" w:sz="8" w:space="0" w:color="67262D" w:themeColor="text1"/>
        <w:right w:val="single" w:sz="8" w:space="0" w:color="67262D" w:themeColor="text1"/>
        <w:insideH w:val="single" w:sz="8" w:space="0" w:color="67262D" w:themeColor="text1"/>
        <w:insideV w:val="single" w:sz="8" w:space="0" w:color="67262D"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67262D" w:themeColor="text1"/>
          <w:left w:val="single" w:sz="8" w:space="0" w:color="67262D" w:themeColor="text1"/>
          <w:bottom w:val="single" w:sz="18" w:space="0" w:color="67262D" w:themeColor="text1"/>
          <w:right w:val="single" w:sz="8" w:space="0" w:color="67262D" w:themeColor="text1"/>
          <w:insideH w:val="nil"/>
          <w:insideV w:val="single" w:sz="8" w:space="0" w:color="67262D"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67262D" w:themeColor="text1"/>
          <w:left w:val="single" w:sz="8" w:space="0" w:color="67262D" w:themeColor="text1"/>
          <w:bottom w:val="single" w:sz="8" w:space="0" w:color="67262D" w:themeColor="text1"/>
          <w:right w:val="single" w:sz="8" w:space="0" w:color="67262D" w:themeColor="text1"/>
          <w:insideH w:val="nil"/>
          <w:insideV w:val="single" w:sz="8" w:space="0" w:color="67262D"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67262D" w:themeColor="text1"/>
          <w:left w:val="single" w:sz="8" w:space="0" w:color="67262D" w:themeColor="text1"/>
          <w:bottom w:val="single" w:sz="8" w:space="0" w:color="67262D" w:themeColor="text1"/>
          <w:right w:val="single" w:sz="8" w:space="0" w:color="67262D" w:themeColor="text1"/>
        </w:tcBorders>
      </w:tcPr>
    </w:tblStylePr>
    <w:tblStylePr w:type="band1Vert">
      <w:tblPr/>
      <w:tcPr>
        <w:tcBorders>
          <w:top w:val="single" w:sz="8" w:space="0" w:color="67262D" w:themeColor="text1"/>
          <w:left w:val="single" w:sz="8" w:space="0" w:color="67262D" w:themeColor="text1"/>
          <w:bottom w:val="single" w:sz="8" w:space="0" w:color="67262D" w:themeColor="text1"/>
          <w:right w:val="single" w:sz="8" w:space="0" w:color="67262D" w:themeColor="text1"/>
        </w:tcBorders>
        <w:shd w:val="clear" w:color="auto" w:fill="E6BCC0" w:themeFill="text1" w:themeFillTint="3F"/>
      </w:tcPr>
    </w:tblStylePr>
    <w:tblStylePr w:type="band1Horz">
      <w:tblPr/>
      <w:tcPr>
        <w:tcBorders>
          <w:top w:val="single" w:sz="8" w:space="0" w:color="67262D" w:themeColor="text1"/>
          <w:left w:val="single" w:sz="8" w:space="0" w:color="67262D" w:themeColor="text1"/>
          <w:bottom w:val="single" w:sz="8" w:space="0" w:color="67262D" w:themeColor="text1"/>
          <w:right w:val="single" w:sz="8" w:space="0" w:color="67262D" w:themeColor="text1"/>
          <w:insideV w:val="single" w:sz="8" w:space="0" w:color="67262D" w:themeColor="text1"/>
        </w:tcBorders>
        <w:shd w:val="clear" w:color="auto" w:fill="E6BCC0" w:themeFill="text1" w:themeFillTint="3F"/>
      </w:tcPr>
    </w:tblStylePr>
    <w:tblStylePr w:type="band2Horz">
      <w:tblPr/>
      <w:tcPr>
        <w:tcBorders>
          <w:top w:val="single" w:sz="8" w:space="0" w:color="67262D" w:themeColor="text1"/>
          <w:left w:val="single" w:sz="8" w:space="0" w:color="67262D" w:themeColor="text1"/>
          <w:bottom w:val="single" w:sz="8" w:space="0" w:color="67262D" w:themeColor="text1"/>
          <w:right w:val="single" w:sz="8" w:space="0" w:color="67262D" w:themeColor="text1"/>
          <w:insideV w:val="single" w:sz="8" w:space="0" w:color="67262D" w:themeColor="text1"/>
        </w:tcBorders>
      </w:tcPr>
    </w:tblStylePr>
  </w:style>
  <w:style w:type="table" w:styleId="MediumShading1">
    <w:name w:val="Medium Shading 1"/>
    <w:basedOn w:val="TableNormal"/>
    <w:uiPriority w:val="63"/>
    <w:rsid w:val="00425DD1"/>
    <w:pPr>
      <w:spacing w:before="0" w:after="0" w:line="240" w:lineRule="auto"/>
    </w:pPr>
    <w:tblPr>
      <w:tblStyleRowBandSize w:val="1"/>
      <w:tblStyleColBandSize w:val="1"/>
      <w:tblInd w:w="0" w:type="dxa"/>
      <w:tblBorders>
        <w:top w:val="single" w:sz="8" w:space="0" w:color="AA3F4A" w:themeColor="text1" w:themeTint="BF"/>
        <w:left w:val="single" w:sz="8" w:space="0" w:color="AA3F4A" w:themeColor="text1" w:themeTint="BF"/>
        <w:bottom w:val="single" w:sz="8" w:space="0" w:color="AA3F4A" w:themeColor="text1" w:themeTint="BF"/>
        <w:right w:val="single" w:sz="8" w:space="0" w:color="AA3F4A" w:themeColor="text1" w:themeTint="BF"/>
        <w:insideH w:val="single" w:sz="8" w:space="0" w:color="AA3F4A"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AA3F4A" w:themeColor="text1" w:themeTint="BF"/>
          <w:left w:val="single" w:sz="8" w:space="0" w:color="AA3F4A" w:themeColor="text1" w:themeTint="BF"/>
          <w:bottom w:val="single" w:sz="8" w:space="0" w:color="AA3F4A" w:themeColor="text1" w:themeTint="BF"/>
          <w:right w:val="single" w:sz="8" w:space="0" w:color="AA3F4A" w:themeColor="text1" w:themeTint="BF"/>
          <w:insideH w:val="nil"/>
          <w:insideV w:val="nil"/>
        </w:tcBorders>
        <w:shd w:val="clear" w:color="auto" w:fill="67262D" w:themeFill="text1"/>
      </w:tcPr>
    </w:tblStylePr>
    <w:tblStylePr w:type="lastRow">
      <w:pPr>
        <w:spacing w:before="0" w:after="0" w:line="240" w:lineRule="auto"/>
      </w:pPr>
      <w:rPr>
        <w:b/>
        <w:bCs/>
      </w:rPr>
      <w:tblPr/>
      <w:tcPr>
        <w:tcBorders>
          <w:top w:val="double" w:sz="6" w:space="0" w:color="AA3F4A" w:themeColor="text1" w:themeTint="BF"/>
          <w:left w:val="single" w:sz="8" w:space="0" w:color="AA3F4A" w:themeColor="text1" w:themeTint="BF"/>
          <w:bottom w:val="single" w:sz="8" w:space="0" w:color="AA3F4A" w:themeColor="text1" w:themeTint="BF"/>
          <w:right w:val="single" w:sz="8" w:space="0" w:color="AA3F4A" w:themeColor="text1" w:themeTint="BF"/>
          <w:insideH w:val="nil"/>
          <w:insideV w:val="nil"/>
        </w:tcBorders>
      </w:tcPr>
    </w:tblStylePr>
    <w:tblStylePr w:type="firstCol">
      <w:rPr>
        <w:b/>
        <w:bCs/>
      </w:rPr>
    </w:tblStylePr>
    <w:tblStylePr w:type="lastCol">
      <w:rPr>
        <w:b/>
        <w:bCs/>
      </w:rPr>
    </w:tblStylePr>
    <w:tblStylePr w:type="band1Vert">
      <w:tblPr/>
      <w:tcPr>
        <w:shd w:val="clear" w:color="auto" w:fill="E6BCC0" w:themeFill="text1" w:themeFillTint="3F"/>
      </w:tcPr>
    </w:tblStylePr>
    <w:tblStylePr w:type="band1Horz">
      <w:tblPr/>
      <w:tcPr>
        <w:tcBorders>
          <w:insideH w:val="nil"/>
          <w:insideV w:val="nil"/>
        </w:tcBorders>
        <w:shd w:val="clear" w:color="auto" w:fill="E6BCC0" w:themeFill="text1" w:themeFillTint="3F"/>
      </w:tcPr>
    </w:tblStylePr>
    <w:tblStylePr w:type="band2Horz">
      <w:tblPr/>
      <w:tcPr>
        <w:tcBorders>
          <w:insideH w:val="nil"/>
          <w:insideV w:val="nil"/>
        </w:tcBorders>
      </w:tcPr>
    </w:tblStylePr>
  </w:style>
  <w:style w:type="table" w:styleId="ColorfulGrid">
    <w:name w:val="Colorful Grid"/>
    <w:basedOn w:val="TableNormal"/>
    <w:uiPriority w:val="73"/>
    <w:rsid w:val="00425DD1"/>
    <w:pPr>
      <w:spacing w:before="0" w:after="0" w:line="240" w:lineRule="auto"/>
    </w:pPr>
    <w:rPr>
      <w:color w:val="67262D"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BC8CC" w:themeFill="text1" w:themeFillTint="33"/>
    </w:tcPr>
    <w:tblStylePr w:type="firstRow">
      <w:rPr>
        <w:b/>
        <w:bCs/>
      </w:rPr>
      <w:tblPr/>
      <w:tcPr>
        <w:shd w:val="clear" w:color="auto" w:fill="D7939A" w:themeFill="text1" w:themeFillTint="66"/>
      </w:tcPr>
    </w:tblStylePr>
    <w:tblStylePr w:type="lastRow">
      <w:rPr>
        <w:b/>
        <w:bCs/>
        <w:color w:val="67262D" w:themeColor="text1"/>
      </w:rPr>
      <w:tblPr/>
      <w:tcPr>
        <w:shd w:val="clear" w:color="auto" w:fill="D7939A" w:themeFill="text1" w:themeFillTint="66"/>
      </w:tcPr>
    </w:tblStylePr>
    <w:tblStylePr w:type="firstCol">
      <w:rPr>
        <w:color w:val="FFFFFF" w:themeColor="background1"/>
      </w:rPr>
      <w:tblPr/>
      <w:tcPr>
        <w:shd w:val="clear" w:color="auto" w:fill="4C1C21" w:themeFill="text1" w:themeFillShade="BF"/>
      </w:tcPr>
    </w:tblStylePr>
    <w:tblStylePr w:type="lastCol">
      <w:rPr>
        <w:color w:val="FFFFFF" w:themeColor="background1"/>
      </w:rPr>
      <w:tblPr/>
      <w:tcPr>
        <w:shd w:val="clear" w:color="auto" w:fill="4C1C21" w:themeFill="text1" w:themeFillShade="BF"/>
      </w:tcPr>
    </w:tblStylePr>
    <w:tblStylePr w:type="band1Vert">
      <w:tblPr/>
      <w:tcPr>
        <w:shd w:val="clear" w:color="auto" w:fill="CD7881" w:themeFill="text1" w:themeFillTint="7F"/>
      </w:tcPr>
    </w:tblStylePr>
    <w:tblStylePr w:type="band1Horz">
      <w:tblPr/>
      <w:tcPr>
        <w:shd w:val="clear" w:color="auto" w:fill="CD7881" w:themeFill="text1" w:themeFillTint="7F"/>
      </w:tcPr>
    </w:tblStylePr>
  </w:style>
  <w:style w:type="table" w:styleId="MediumGrid3">
    <w:name w:val="Medium Grid 3"/>
    <w:basedOn w:val="TableNormal"/>
    <w:uiPriority w:val="69"/>
    <w:rsid w:val="00425DD1"/>
    <w:pPr>
      <w:spacing w:before="0"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BC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67262D"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67262D"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67262D"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67262D"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7881"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7881" w:themeFill="text1" w:themeFillTint="7F"/>
      </w:tcPr>
    </w:tblStylePr>
  </w:style>
  <w:style w:type="paragraph" w:customStyle="1" w:styleId="Internaluseonlybox">
    <w:name w:val="Internal use only box"/>
    <w:basedOn w:val="Normal"/>
    <w:link w:val="InternaluseonlyboxChar"/>
    <w:qFormat/>
    <w:rsid w:val="00060289"/>
    <w:pPr>
      <w:pBdr>
        <w:top w:val="single" w:sz="4" w:space="1" w:color="auto"/>
        <w:left w:val="single" w:sz="4" w:space="4" w:color="auto"/>
        <w:bottom w:val="single" w:sz="4" w:space="1" w:color="auto"/>
        <w:right w:val="single" w:sz="4" w:space="4" w:color="auto"/>
      </w:pBdr>
      <w:shd w:val="clear" w:color="auto" w:fill="D9D4C7" w:themeFill="accent5" w:themeFillTint="66"/>
      <w:spacing w:after="0"/>
    </w:pPr>
    <w:rPr>
      <w:rFonts w:asciiTheme="majorHAnsi" w:hAnsiTheme="majorHAnsi" w:cstheme="majorHAnsi"/>
      <w:i/>
    </w:rPr>
  </w:style>
  <w:style w:type="character" w:customStyle="1" w:styleId="InternaluseonlyboxChar">
    <w:name w:val="Internal use only box Char"/>
    <w:basedOn w:val="DefaultParagraphFont"/>
    <w:link w:val="Internaluseonlybox"/>
    <w:rsid w:val="00060289"/>
    <w:rPr>
      <w:rFonts w:asciiTheme="majorHAnsi" w:hAnsiTheme="majorHAnsi" w:cstheme="majorHAnsi"/>
      <w:i/>
      <w:sz w:val="20"/>
      <w:szCs w:val="20"/>
      <w:shd w:val="clear" w:color="auto" w:fill="D9D4C7" w:themeFill="accent5" w:themeFillTint="66"/>
    </w:rPr>
  </w:style>
  <w:style w:type="paragraph" w:styleId="Revision">
    <w:name w:val="Revision"/>
    <w:hidden/>
    <w:uiPriority w:val="99"/>
    <w:semiHidden/>
    <w:rsid w:val="00FE750B"/>
    <w:pPr>
      <w:spacing w:before="0" w:after="0" w:line="240" w:lineRule="auto"/>
    </w:pPr>
    <w:rPr>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31812354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2.png"/><Relationship Id="rId18" Type="http://schemas.openxmlformats.org/officeDocument/2006/relationships/theme" Target="theme/theme1.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hyperlink" Target="http://www.ghap.org" TargetMode="External"/><Relationship Id="rId17"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footer" Target="footer1.xml"/><Relationship Id="rId1" Type="http://schemas.openxmlformats.org/officeDocument/2006/relationships/customXml" Target="../customXml/item1.xml"/><Relationship Id="rId6" Type="http://schemas.microsoft.com/office/2007/relationships/stylesWithEffects" Target="stylesWithEffects.xml"/><Relationship Id="rId11" Type="http://schemas.openxmlformats.org/officeDocument/2006/relationships/image" Target="media/image1.png"/><Relationship Id="rId5" Type="http://schemas.openxmlformats.org/officeDocument/2006/relationships/styles" Target="styles.xml"/><Relationship Id="rId15" Type="http://schemas.openxmlformats.org/officeDocument/2006/relationships/header" Target="header1.xml"/><Relationship Id="rId10" Type="http://schemas.openxmlformats.org/officeDocument/2006/relationships/endnotes" Target="endnotes.xml"/><Relationship Id="rId4" Type="http://schemas.openxmlformats.org/officeDocument/2006/relationships/numbering" Target="numbering.xml"/><Relationship Id="rId9" Type="http://schemas.openxmlformats.org/officeDocument/2006/relationships/footnotes" Target="footnotes.xml"/><Relationship Id="rId14" Type="http://schemas.openxmlformats.org/officeDocument/2006/relationships/hyperlink" Target="http://www.ghap.org" TargetMode="External"/></Relationships>
</file>

<file path=word/theme/theme1.xml><?xml version="1.0" encoding="utf-8"?>
<a:theme xmlns:a="http://schemas.openxmlformats.org/drawingml/2006/main" name="Office Theme">
  <a:themeElements>
    <a:clrScheme name="Custom 1">
      <a:dk1>
        <a:srgbClr val="67262D"/>
      </a:dk1>
      <a:lt1>
        <a:srgbClr val="FFFFFF"/>
      </a:lt1>
      <a:dk2>
        <a:srgbClr val="67262D"/>
      </a:dk2>
      <a:lt2>
        <a:srgbClr val="CCECFF"/>
      </a:lt2>
      <a:accent1>
        <a:srgbClr val="67262D"/>
      </a:accent1>
      <a:accent2>
        <a:srgbClr val="A5644E"/>
      </a:accent2>
      <a:accent3>
        <a:srgbClr val="B58B80"/>
      </a:accent3>
      <a:accent4>
        <a:srgbClr val="C3986D"/>
      </a:accent4>
      <a:accent5>
        <a:srgbClr val="A19574"/>
      </a:accent5>
      <a:accent6>
        <a:srgbClr val="C17529"/>
      </a:accent6>
      <a:hlink>
        <a:srgbClr val="F0A22E"/>
      </a:hlink>
      <a:folHlink>
        <a:srgbClr val="FFC42F"/>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3.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1B5F8E17-B2B5-4297-AACF-B99D47667503}">
  <ds:schemaRefs>
    <ds:schemaRef ds:uri="http://schemas.openxmlformats.org/officeDocument/2006/bibliography"/>
  </ds:schemaRefs>
</ds:datastoreItem>
</file>

<file path=customXml/itemProps3.xml><?xml version="1.0" encoding="utf-8"?>
<ds:datastoreItem xmlns:ds="http://schemas.openxmlformats.org/officeDocument/2006/customXml" ds:itemID="{E22443ED-78D7-41DE-A185-9E1D298090B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IQR template 2013.dotx</Template>
  <TotalTime>2</TotalTime>
  <Pages>5</Pages>
  <Words>890</Words>
  <Characters>5078</Characters>
  <Application>Microsoft Office Word</Application>
  <DocSecurity>0</DocSecurity>
  <Lines>42</Lines>
  <Paragraphs>11</Paragraphs>
  <ScaleCrop>false</ScaleCrop>
  <HeadingPairs>
    <vt:vector size="2" baseType="variant">
      <vt:variant>
        <vt:lpstr>Title</vt:lpstr>
      </vt:variant>
      <vt:variant>
        <vt:i4>1</vt:i4>
      </vt:variant>
    </vt:vector>
  </HeadingPairs>
  <TitlesOfParts>
    <vt:vector size="1" baseType="lpstr">
      <vt:lpstr>GHAP Internal Quarterly Report</vt:lpstr>
    </vt:vector>
  </TitlesOfParts>
  <Company>Helett-Packard</Company>
  <LinksUpToDate>false</LinksUpToDate>
  <CharactersWithSpaces>5957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GHAP Internal Quarterly Report</dc:title>
  <dc:subject>Report Period / Second Title</dc:subject>
  <dc:creator>Charlene Barina</dc:creator>
  <cp:lastModifiedBy>Charlene Barina</cp:lastModifiedBy>
  <cp:revision>1</cp:revision>
  <dcterms:created xsi:type="dcterms:W3CDTF">2013-01-18T04:48:00Z</dcterms:created>
  <dcterms:modified xsi:type="dcterms:W3CDTF">2013-03-24T10:25:00Z</dcterms:modified>
</cp:coreProperties>
</file>