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1B" w:rsidRDefault="00584E1B" w:rsidP="00584E1B">
      <w:pPr>
        <w:pStyle w:val="Heading1"/>
      </w:pPr>
      <w:r>
        <w:t>Instructions – adding new row</w:t>
      </w:r>
    </w:p>
    <w:p w:rsidR="00584E1B" w:rsidRDefault="00A37CE9" w:rsidP="00584E1B">
      <w:pPr>
        <w:pStyle w:val="ListParagraph"/>
        <w:numPr>
          <w:ilvl w:val="0"/>
          <w:numId w:val="2"/>
        </w:numPr>
      </w:pPr>
      <w:r>
        <w:t>A</w:t>
      </w:r>
      <w:r w:rsidR="00584E1B">
        <w:t>dd the person’s name and case number in ALL individual entry sheets (</w:t>
      </w:r>
      <w:r w:rsidR="0051533B">
        <w:t>Staff 1, Intern 1</w:t>
      </w:r>
      <w:r w:rsidR="00584E1B">
        <w:t>, etc.) – can just copy and paste for each.</w:t>
      </w:r>
    </w:p>
    <w:p w:rsidR="00584E1B" w:rsidRDefault="00A37CE9" w:rsidP="00584E1B">
      <w:pPr>
        <w:pStyle w:val="ListParagraph"/>
        <w:numPr>
          <w:ilvl w:val="0"/>
          <w:numId w:val="2"/>
        </w:numPr>
      </w:pPr>
      <w:r>
        <w:t>A</w:t>
      </w:r>
      <w:r w:rsidR="00584E1B">
        <w:t>dd the person’s name and case number in the FY2015 Sheet. It’ll automatically add the relevant formulas.</w:t>
      </w:r>
    </w:p>
    <w:p w:rsidR="00584E1B" w:rsidRDefault="00A37CE9" w:rsidP="00584E1B">
      <w:pPr>
        <w:pStyle w:val="ListParagraph"/>
        <w:numPr>
          <w:ilvl w:val="0"/>
          <w:numId w:val="2"/>
        </w:numPr>
      </w:pPr>
      <w:r>
        <w:t>Add all the information you have for the client, but do NOT touch any of the formulas from Col BC onward.</w:t>
      </w:r>
      <w:r w:rsidR="00223002">
        <w:t xml:space="preserve"> They’re hidden, but just in case…</w:t>
      </w:r>
    </w:p>
    <w:p w:rsidR="00A37CE9" w:rsidRPr="00A37CE9" w:rsidRDefault="00A37CE9" w:rsidP="00A37CE9">
      <w:pPr>
        <w:ind w:left="360"/>
        <w:rPr>
          <w:b/>
        </w:rPr>
      </w:pPr>
      <w:r w:rsidRPr="00A37CE9">
        <w:rPr>
          <w:b/>
        </w:rPr>
        <w:t>Caveat: You have to have at least a “Date case opened” for the data to start appearing on the summary sheet.</w:t>
      </w:r>
    </w:p>
    <w:p w:rsidR="00A37CE9" w:rsidRDefault="00A37CE9" w:rsidP="00A37CE9">
      <w:pPr>
        <w:pStyle w:val="Heading1"/>
      </w:pPr>
      <w:r>
        <w:t>Instructions – regular review of data</w:t>
      </w:r>
    </w:p>
    <w:p w:rsidR="00A37CE9" w:rsidRDefault="00A37CE9" w:rsidP="00A37CE9">
      <w:pPr>
        <w:pStyle w:val="ListParagraph"/>
        <w:numPr>
          <w:ilvl w:val="0"/>
          <w:numId w:val="3"/>
        </w:numPr>
      </w:pPr>
      <w:r>
        <w:t>You may want to update the data re: household, co-occurrence, etc., as the case evolves. This is fine to do, as long as you don’t change the Referral Reason column, to maintain some data integrity.</w:t>
      </w:r>
    </w:p>
    <w:p w:rsidR="00A37CE9" w:rsidRDefault="00A37CE9" w:rsidP="00A37CE9">
      <w:pPr>
        <w:pStyle w:val="ListParagraph"/>
        <w:numPr>
          <w:ilvl w:val="0"/>
          <w:numId w:val="3"/>
        </w:numPr>
      </w:pPr>
      <w:r>
        <w:t>As always, don’t touch any of the formulas from Col BC onward.</w:t>
      </w:r>
    </w:p>
    <w:p w:rsidR="00904CC2" w:rsidRPr="00904CC2" w:rsidRDefault="00904CC2" w:rsidP="00904CC2">
      <w:pPr>
        <w:ind w:left="360"/>
        <w:rPr>
          <w:b/>
        </w:rPr>
      </w:pPr>
      <w:r>
        <w:rPr>
          <w:b/>
        </w:rPr>
        <w:t>Caveat: If you want to sort data, or rearrange ANY rows of client data, you have to sort in the FY2015 sheet AND *ALL* individual entry sheets. Otherwise it’ll calculate formulas incorrectly.</w:t>
      </w:r>
    </w:p>
    <w:p w:rsidR="00A37CE9" w:rsidRDefault="00A37CE9" w:rsidP="00A37CE9">
      <w:pPr>
        <w:pStyle w:val="Heading1"/>
      </w:pPr>
      <w:r>
        <w:t xml:space="preserve">Instructions – </w:t>
      </w:r>
      <w:r w:rsidR="00031834">
        <w:t xml:space="preserve">saving data snapshot and </w:t>
      </w:r>
      <w:r>
        <w:t>submitting data</w:t>
      </w:r>
    </w:p>
    <w:p w:rsidR="00A37CE9" w:rsidRDefault="00A37CE9" w:rsidP="00A37CE9">
      <w:pPr>
        <w:pStyle w:val="ListParagraph"/>
        <w:numPr>
          <w:ilvl w:val="0"/>
          <w:numId w:val="4"/>
        </w:numPr>
      </w:pPr>
      <w:r>
        <w:t xml:space="preserve">First, save a copy of the latest working file with a “good” filename, like “Activity Report </w:t>
      </w:r>
      <w:r w:rsidR="005A2E6B">
        <w:t xml:space="preserve">working file </w:t>
      </w:r>
      <w:r>
        <w:t>Jan1-Mar31”.</w:t>
      </w:r>
    </w:p>
    <w:p w:rsidR="00A37CE9" w:rsidRDefault="00A37CE9" w:rsidP="00A37CE9">
      <w:pPr>
        <w:pStyle w:val="ListParagraph"/>
        <w:numPr>
          <w:ilvl w:val="0"/>
          <w:numId w:val="4"/>
        </w:numPr>
      </w:pPr>
      <w:r>
        <w:t>Change the date values on the Summary sheet to match your filename (this case, 1/1/15 and 3/31/15).</w:t>
      </w:r>
    </w:p>
    <w:p w:rsidR="00A37CE9" w:rsidRDefault="00A37CE9" w:rsidP="00A37CE9">
      <w:pPr>
        <w:pStyle w:val="ListParagraph"/>
        <w:numPr>
          <w:ilvl w:val="0"/>
          <w:numId w:val="4"/>
        </w:numPr>
      </w:pPr>
      <w:r>
        <w:t>Check that all cases in the FY2015 sheet have up to date opened and closed columns – this is crucial to calculating the summaries correctly.</w:t>
      </w:r>
    </w:p>
    <w:p w:rsidR="00A37CE9" w:rsidRDefault="00A37CE9" w:rsidP="00584E1B">
      <w:pPr>
        <w:pStyle w:val="ListParagraph"/>
        <w:numPr>
          <w:ilvl w:val="0"/>
          <w:numId w:val="4"/>
        </w:numPr>
      </w:pPr>
      <w:r>
        <w:t>Review cases in the FY2015 sheet:</w:t>
      </w:r>
    </w:p>
    <w:p w:rsidR="00A37CE9" w:rsidRDefault="00A37CE9" w:rsidP="00A37CE9">
      <w:pPr>
        <w:pStyle w:val="ListParagraph"/>
        <w:numPr>
          <w:ilvl w:val="1"/>
          <w:numId w:val="4"/>
        </w:numPr>
      </w:pPr>
      <w:r>
        <w:t>If you want to just look at ONLY cases part of the time period you’re submitting for, you can unhide Column T and filter to only show rows that have a value of 1 in that column.</w:t>
      </w:r>
    </w:p>
    <w:p w:rsidR="00584E1B" w:rsidRDefault="00A37CE9" w:rsidP="00A37CE9">
      <w:pPr>
        <w:pStyle w:val="ListParagraph"/>
        <w:numPr>
          <w:ilvl w:val="1"/>
          <w:numId w:val="4"/>
        </w:numPr>
      </w:pPr>
      <w:r>
        <w:t>At the least, update the Case Stats rows – it’s a running total, so you’ll need to make sure everything is up to date.</w:t>
      </w:r>
    </w:p>
    <w:p w:rsidR="00A37CE9" w:rsidRDefault="00A37CE9" w:rsidP="00A37CE9">
      <w:pPr>
        <w:pStyle w:val="ListParagraph"/>
        <w:numPr>
          <w:ilvl w:val="1"/>
          <w:numId w:val="4"/>
        </w:numPr>
      </w:pPr>
      <w:r>
        <w:t>Otherwise, review all other relevant data that you can edit, and ensure all individual tracking sheets (if used) are complete.</w:t>
      </w:r>
    </w:p>
    <w:p w:rsidR="00A37CE9" w:rsidRDefault="00A37CE9" w:rsidP="00A37CE9">
      <w:pPr>
        <w:pStyle w:val="ListParagraph"/>
        <w:numPr>
          <w:ilvl w:val="0"/>
          <w:numId w:val="4"/>
        </w:numPr>
      </w:pPr>
      <w:r>
        <w:t xml:space="preserve">Save this </w:t>
      </w:r>
      <w:r w:rsidR="005A2E6B">
        <w:t xml:space="preserve">file. </w:t>
      </w:r>
      <w:r w:rsidR="008027CA">
        <w:t xml:space="preserve">This is just the basis of your report file, so we’ll now save a copy the summary sheet </w:t>
      </w:r>
      <w:r w:rsidR="005D301F">
        <w:t xml:space="preserve">only </w:t>
      </w:r>
      <w:r w:rsidR="008027CA">
        <w:t>to submit.</w:t>
      </w:r>
    </w:p>
    <w:p w:rsidR="008027CA" w:rsidRDefault="00031834" w:rsidP="00A37CE9">
      <w:pPr>
        <w:pStyle w:val="ListParagraph"/>
        <w:numPr>
          <w:ilvl w:val="0"/>
          <w:numId w:val="4"/>
        </w:numPr>
      </w:pPr>
      <w:r>
        <w:t xml:space="preserve">While on the Summary tab, </w:t>
      </w:r>
      <w:proofErr w:type="spellStart"/>
      <w:r>
        <w:t>rightclick</w:t>
      </w:r>
      <w:proofErr w:type="spellEnd"/>
      <w:r>
        <w:t xml:space="preserve"> on the tab and select “Move or Copy…”</w:t>
      </w:r>
    </w:p>
    <w:p w:rsidR="00031834" w:rsidRDefault="00031834" w:rsidP="00A37CE9">
      <w:pPr>
        <w:pStyle w:val="ListParagraph"/>
        <w:numPr>
          <w:ilvl w:val="0"/>
          <w:numId w:val="4"/>
        </w:numPr>
      </w:pPr>
      <w:r>
        <w:t>Check the “Make a Copy” box and choose (New File) from the destination dropdown.</w:t>
      </w:r>
    </w:p>
    <w:p w:rsidR="00904CC2" w:rsidRDefault="00904CC2" w:rsidP="00A37CE9">
      <w:pPr>
        <w:pStyle w:val="ListParagraph"/>
        <w:numPr>
          <w:ilvl w:val="0"/>
          <w:numId w:val="4"/>
        </w:numPr>
      </w:pPr>
      <w:r>
        <w:t>Save this file with a good name, like “Activity Summary Report Jan1-Mar31”</w:t>
      </w:r>
    </w:p>
    <w:p w:rsidR="00904CC2" w:rsidRDefault="00904CC2" w:rsidP="00A37CE9">
      <w:pPr>
        <w:pStyle w:val="ListParagraph"/>
        <w:numPr>
          <w:ilvl w:val="0"/>
          <w:numId w:val="4"/>
        </w:numPr>
      </w:pPr>
      <w:r>
        <w:t>Close the first file (the working file)</w:t>
      </w:r>
      <w:bookmarkStart w:id="0" w:name="_GoBack"/>
      <w:bookmarkEnd w:id="0"/>
    </w:p>
    <w:p w:rsidR="00031834" w:rsidRDefault="00904CC2" w:rsidP="00A37CE9">
      <w:pPr>
        <w:pStyle w:val="ListParagraph"/>
        <w:numPr>
          <w:ilvl w:val="0"/>
          <w:numId w:val="4"/>
        </w:numPr>
      </w:pPr>
      <w:r>
        <w:t xml:space="preserve">Unprotect the worksheet – click on Review </w:t>
      </w:r>
      <w:r>
        <w:sym w:font="Wingdings" w:char="F0E0"/>
      </w:r>
      <w:r>
        <w:t xml:space="preserve"> Unprotect Sheet, then enter FSS as the password.</w:t>
      </w:r>
    </w:p>
    <w:p w:rsidR="00904CC2" w:rsidRDefault="00904CC2" w:rsidP="00A37CE9">
      <w:pPr>
        <w:pStyle w:val="ListParagraph"/>
        <w:numPr>
          <w:ilvl w:val="0"/>
          <w:numId w:val="4"/>
        </w:numPr>
      </w:pPr>
      <w:r>
        <w:t xml:space="preserve">Break the links to the old worksheet (so it will stop trying to update data automatically; we just want a static one to send on for reporting): </w:t>
      </w:r>
    </w:p>
    <w:p w:rsidR="00904CC2" w:rsidRDefault="00904CC2" w:rsidP="00904CC2">
      <w:pPr>
        <w:pStyle w:val="ListParagraph"/>
        <w:numPr>
          <w:ilvl w:val="1"/>
          <w:numId w:val="4"/>
        </w:numPr>
      </w:pPr>
      <w:r>
        <w:t xml:space="preserve">Click on Data </w:t>
      </w:r>
      <w:r>
        <w:sym w:font="Wingdings" w:char="F0E0"/>
      </w:r>
      <w:r>
        <w:t xml:space="preserve"> Edit Links</w:t>
      </w:r>
    </w:p>
    <w:p w:rsidR="00904CC2" w:rsidRDefault="00904CC2" w:rsidP="00904CC2">
      <w:pPr>
        <w:pStyle w:val="ListParagraph"/>
        <w:numPr>
          <w:ilvl w:val="1"/>
          <w:numId w:val="4"/>
        </w:numPr>
      </w:pPr>
      <w:r>
        <w:t>For every source listed in the popup box, select it, then click the Break Link button.</w:t>
      </w:r>
    </w:p>
    <w:p w:rsidR="00904CC2" w:rsidRDefault="00904CC2" w:rsidP="00904CC2">
      <w:pPr>
        <w:pStyle w:val="ListParagraph"/>
        <w:numPr>
          <w:ilvl w:val="1"/>
          <w:numId w:val="4"/>
        </w:numPr>
      </w:pPr>
      <w:r>
        <w:t>It’ll warn you about this removing formulas. Go ahead and say OK.</w:t>
      </w:r>
    </w:p>
    <w:p w:rsidR="00904CC2" w:rsidRDefault="00904CC2" w:rsidP="00904CC2">
      <w:pPr>
        <w:pStyle w:val="ListParagraph"/>
        <w:numPr>
          <w:ilvl w:val="0"/>
          <w:numId w:val="4"/>
        </w:numPr>
      </w:pPr>
      <w:r>
        <w:t>Save the file again, and it’s ready to send!</w:t>
      </w:r>
    </w:p>
    <w:p w:rsidR="005D301F" w:rsidRDefault="005D301F" w:rsidP="005D301F">
      <w:pPr>
        <w:pStyle w:val="Heading1"/>
      </w:pPr>
      <w:r>
        <w:t>Instructions – quickly calculating data</w:t>
      </w:r>
    </w:p>
    <w:p w:rsidR="005D301F" w:rsidRDefault="005D301F" w:rsidP="005D301F">
      <w:pPr>
        <w:pStyle w:val="ListParagraph"/>
        <w:numPr>
          <w:ilvl w:val="0"/>
          <w:numId w:val="1"/>
        </w:numPr>
      </w:pPr>
      <w:r>
        <w:t>Change the date values listed on the “Summary” Sheet. That’s it!</w:t>
      </w:r>
    </w:p>
    <w:p w:rsidR="005D301F" w:rsidRDefault="005D301F" w:rsidP="005D301F">
      <w:pPr>
        <w:pStyle w:val="ListParagraph"/>
        <w:numPr>
          <w:ilvl w:val="0"/>
          <w:numId w:val="1"/>
        </w:numPr>
      </w:pPr>
      <w:r>
        <w:t>This, and the agency name, are the only things you can edit on the summary sheet in its normal protected formula state.</w:t>
      </w:r>
    </w:p>
    <w:p w:rsidR="00584E1B" w:rsidRPr="005D301F" w:rsidRDefault="005D301F" w:rsidP="005D301F">
      <w:pPr>
        <w:ind w:left="360"/>
        <w:rPr>
          <w:b/>
        </w:rPr>
      </w:pPr>
      <w:r w:rsidRPr="00A37CE9">
        <w:rPr>
          <w:b/>
        </w:rPr>
        <w:t>Caveat: Case stats are being entered on a cumulative annual basis, so need to refer to previous submissions if you want to compare over time.</w:t>
      </w:r>
    </w:p>
    <w:sectPr w:rsidR="00584E1B" w:rsidRPr="005D301F" w:rsidSect="005D301F">
      <w:pgSz w:w="12240" w:h="15840"/>
      <w:pgMar w:top="45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93D24"/>
    <w:multiLevelType w:val="hybridMultilevel"/>
    <w:tmpl w:val="E8AC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861A1"/>
    <w:multiLevelType w:val="hybridMultilevel"/>
    <w:tmpl w:val="71C8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0536E"/>
    <w:multiLevelType w:val="hybridMultilevel"/>
    <w:tmpl w:val="6D30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0A0E"/>
    <w:multiLevelType w:val="hybridMultilevel"/>
    <w:tmpl w:val="D8EE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D3"/>
    <w:rsid w:val="000309FA"/>
    <w:rsid w:val="00031834"/>
    <w:rsid w:val="000324AB"/>
    <w:rsid w:val="00037373"/>
    <w:rsid w:val="00041504"/>
    <w:rsid w:val="00050340"/>
    <w:rsid w:val="00056671"/>
    <w:rsid w:val="00092BF0"/>
    <w:rsid w:val="000A04C8"/>
    <w:rsid w:val="000C0AF5"/>
    <w:rsid w:val="000D3A80"/>
    <w:rsid w:val="00103728"/>
    <w:rsid w:val="00123099"/>
    <w:rsid w:val="001331CA"/>
    <w:rsid w:val="00151DCD"/>
    <w:rsid w:val="0017061C"/>
    <w:rsid w:val="00182EA4"/>
    <w:rsid w:val="0019675B"/>
    <w:rsid w:val="001A0E82"/>
    <w:rsid w:val="00223002"/>
    <w:rsid w:val="00225D54"/>
    <w:rsid w:val="002332FB"/>
    <w:rsid w:val="002333A2"/>
    <w:rsid w:val="0028310E"/>
    <w:rsid w:val="002D4809"/>
    <w:rsid w:val="002D7654"/>
    <w:rsid w:val="002F3688"/>
    <w:rsid w:val="00300ED4"/>
    <w:rsid w:val="00317DCD"/>
    <w:rsid w:val="003374A3"/>
    <w:rsid w:val="003453E8"/>
    <w:rsid w:val="00374822"/>
    <w:rsid w:val="00395997"/>
    <w:rsid w:val="003B0961"/>
    <w:rsid w:val="003E65DE"/>
    <w:rsid w:val="00402526"/>
    <w:rsid w:val="00405CB0"/>
    <w:rsid w:val="0041512C"/>
    <w:rsid w:val="00427E00"/>
    <w:rsid w:val="00436A4D"/>
    <w:rsid w:val="004415DD"/>
    <w:rsid w:val="00447518"/>
    <w:rsid w:val="004753DD"/>
    <w:rsid w:val="004A2439"/>
    <w:rsid w:val="004B6014"/>
    <w:rsid w:val="004C15B3"/>
    <w:rsid w:val="004D3F38"/>
    <w:rsid w:val="004D5403"/>
    <w:rsid w:val="0051533B"/>
    <w:rsid w:val="00516E64"/>
    <w:rsid w:val="00544F4E"/>
    <w:rsid w:val="005459AF"/>
    <w:rsid w:val="00554172"/>
    <w:rsid w:val="00565192"/>
    <w:rsid w:val="00584E1B"/>
    <w:rsid w:val="005A2E6B"/>
    <w:rsid w:val="005A5BDF"/>
    <w:rsid w:val="005D0025"/>
    <w:rsid w:val="005D301F"/>
    <w:rsid w:val="00642F06"/>
    <w:rsid w:val="00651690"/>
    <w:rsid w:val="0065445E"/>
    <w:rsid w:val="00655FCA"/>
    <w:rsid w:val="00680466"/>
    <w:rsid w:val="0069210D"/>
    <w:rsid w:val="006B16CB"/>
    <w:rsid w:val="006B19F5"/>
    <w:rsid w:val="006B678C"/>
    <w:rsid w:val="006C0EDF"/>
    <w:rsid w:val="006D4688"/>
    <w:rsid w:val="006D7992"/>
    <w:rsid w:val="00711E9A"/>
    <w:rsid w:val="007126C6"/>
    <w:rsid w:val="0073257A"/>
    <w:rsid w:val="00736A7B"/>
    <w:rsid w:val="00747DDB"/>
    <w:rsid w:val="007605A3"/>
    <w:rsid w:val="00784C9B"/>
    <w:rsid w:val="007922E9"/>
    <w:rsid w:val="007A088E"/>
    <w:rsid w:val="007B2FA8"/>
    <w:rsid w:val="007C2E38"/>
    <w:rsid w:val="007C7B7E"/>
    <w:rsid w:val="007D576A"/>
    <w:rsid w:val="007F0A4F"/>
    <w:rsid w:val="008027CA"/>
    <w:rsid w:val="0080326F"/>
    <w:rsid w:val="00804D1C"/>
    <w:rsid w:val="008338F1"/>
    <w:rsid w:val="00856D41"/>
    <w:rsid w:val="00866AA5"/>
    <w:rsid w:val="00885E50"/>
    <w:rsid w:val="00895A44"/>
    <w:rsid w:val="008C14C1"/>
    <w:rsid w:val="008C7239"/>
    <w:rsid w:val="008E671C"/>
    <w:rsid w:val="008E79EB"/>
    <w:rsid w:val="008F4412"/>
    <w:rsid w:val="008F5F96"/>
    <w:rsid w:val="00904CC2"/>
    <w:rsid w:val="00923245"/>
    <w:rsid w:val="0093199D"/>
    <w:rsid w:val="00941F4B"/>
    <w:rsid w:val="0094718E"/>
    <w:rsid w:val="00953C0F"/>
    <w:rsid w:val="009644D3"/>
    <w:rsid w:val="009A45D1"/>
    <w:rsid w:val="00A0423D"/>
    <w:rsid w:val="00A37CE9"/>
    <w:rsid w:val="00A66DC1"/>
    <w:rsid w:val="00A83E57"/>
    <w:rsid w:val="00A92A7C"/>
    <w:rsid w:val="00A961BE"/>
    <w:rsid w:val="00AF46A1"/>
    <w:rsid w:val="00AF551C"/>
    <w:rsid w:val="00B1798C"/>
    <w:rsid w:val="00B252A9"/>
    <w:rsid w:val="00B36367"/>
    <w:rsid w:val="00B56308"/>
    <w:rsid w:val="00B71293"/>
    <w:rsid w:val="00B93369"/>
    <w:rsid w:val="00BA3C89"/>
    <w:rsid w:val="00BD0524"/>
    <w:rsid w:val="00BD201E"/>
    <w:rsid w:val="00BE4A50"/>
    <w:rsid w:val="00C05AB6"/>
    <w:rsid w:val="00C0676C"/>
    <w:rsid w:val="00C34BD3"/>
    <w:rsid w:val="00C35DB2"/>
    <w:rsid w:val="00C36D1C"/>
    <w:rsid w:val="00C54D38"/>
    <w:rsid w:val="00C709F4"/>
    <w:rsid w:val="00C740E7"/>
    <w:rsid w:val="00CA5086"/>
    <w:rsid w:val="00CB7D0B"/>
    <w:rsid w:val="00CC4805"/>
    <w:rsid w:val="00D220D3"/>
    <w:rsid w:val="00D464F1"/>
    <w:rsid w:val="00E1336E"/>
    <w:rsid w:val="00E46780"/>
    <w:rsid w:val="00E908BE"/>
    <w:rsid w:val="00E940AC"/>
    <w:rsid w:val="00EA4448"/>
    <w:rsid w:val="00EB2AF2"/>
    <w:rsid w:val="00EB54FF"/>
    <w:rsid w:val="00ED3425"/>
    <w:rsid w:val="00ED6055"/>
    <w:rsid w:val="00EF0B52"/>
    <w:rsid w:val="00F11F38"/>
    <w:rsid w:val="00F63AEB"/>
    <w:rsid w:val="00F74DA3"/>
    <w:rsid w:val="00F77DBA"/>
    <w:rsid w:val="00F82EC5"/>
    <w:rsid w:val="00FA2897"/>
    <w:rsid w:val="00FA59A4"/>
    <w:rsid w:val="00FB5566"/>
    <w:rsid w:val="00FB5B3D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43FFC-F37A-4A1B-95C8-4D0E3D21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Barina</dc:creator>
  <cp:keywords/>
  <dc:description/>
  <cp:lastModifiedBy>Charlene Barina</cp:lastModifiedBy>
  <cp:revision>7</cp:revision>
  <dcterms:created xsi:type="dcterms:W3CDTF">2015-05-15T08:00:00Z</dcterms:created>
  <dcterms:modified xsi:type="dcterms:W3CDTF">2016-03-18T20:54:00Z</dcterms:modified>
</cp:coreProperties>
</file>