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97B9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258E753E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6534879D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«Санкт-Петербургский государственный</w:t>
      </w:r>
    </w:p>
    <w:p w14:paraId="2B4385CD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университет «ЛЭТИ»</w:t>
      </w:r>
    </w:p>
    <w:p w14:paraId="5870D54D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 В. И. Ульянова (Ленина)»</w:t>
      </w:r>
    </w:p>
    <w:p w14:paraId="7BB3BDEA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89BD22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технологий и информатики</w:t>
      </w:r>
    </w:p>
    <w:p w14:paraId="74299664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техники</w:t>
      </w:r>
    </w:p>
    <w:p w14:paraId="7A7B80BF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71A7E" w14:textId="77777777" w:rsidR="00F630A5" w:rsidRDefault="00F630A5" w:rsidP="00F630A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903E65" w14:textId="77777777" w:rsidR="00F630A5" w:rsidRDefault="00F630A5" w:rsidP="00F630A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B694CF" w14:textId="77777777" w:rsidR="00F630A5" w:rsidRPr="00DD364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Зачётная работа № 1</w:t>
      </w:r>
    </w:p>
    <w:p w14:paraId="3D77CD99" w14:textId="77777777" w:rsidR="00F630A5" w:rsidRPr="00DD364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3645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 дисциплине «Алгоритмы и структуры данных»</w:t>
      </w:r>
    </w:p>
    <w:p w14:paraId="38173EEC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3645">
        <w:rPr>
          <w:rFonts w:ascii="Times New Roman" w:eastAsia="Times New Roman" w:hAnsi="Times New Roman" w:cs="Times New Roman"/>
          <w:b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Множества в памяти ЭВМ</w:t>
      </w:r>
      <w:r w:rsidRPr="00DD364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ED5C37D" w14:textId="77777777" w:rsidR="00F630A5" w:rsidRDefault="00F630A5" w:rsidP="00F630A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B997DC" w14:textId="77777777" w:rsidR="00F630A5" w:rsidRDefault="00F630A5" w:rsidP="00F630A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399BC" w14:textId="0644C2EA" w:rsidR="00F630A5" w:rsidRDefault="00F630A5" w:rsidP="00F630A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 студенты группы </w:t>
      </w:r>
      <w:r w:rsidR="00341BEB">
        <w:rPr>
          <w:rFonts w:ascii="Times New Roman" w:eastAsia="Times New Roman" w:hAnsi="Times New Roman" w:cs="Times New Roman"/>
          <w:sz w:val="28"/>
          <w:szCs w:val="28"/>
        </w:rPr>
        <w:t>3312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CD4A18" w14:textId="7BFB01D3" w:rsidR="00151312" w:rsidRPr="00A37667" w:rsidRDefault="00F630A5" w:rsidP="00F92336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37667">
        <w:rPr>
          <w:rFonts w:ascii="Times New Roman" w:eastAsia="Times New Roman" w:hAnsi="Times New Roman" w:cs="Times New Roman"/>
          <w:sz w:val="28"/>
          <w:szCs w:val="28"/>
        </w:rPr>
        <w:t>Нищеглов С.В.</w:t>
      </w:r>
    </w:p>
    <w:p w14:paraId="1A0630BE" w14:textId="737C544C" w:rsidR="00F92336" w:rsidRDefault="00151312" w:rsidP="00F92336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Авдеев Н. А. </w:t>
      </w:r>
    </w:p>
    <w:p w14:paraId="78396DBA" w14:textId="77777777" w:rsidR="00F630A5" w:rsidRPr="0055086E" w:rsidRDefault="00F630A5" w:rsidP="00F630A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5086E">
        <w:rPr>
          <w:rFonts w:ascii="Times New Roman" w:hAnsi="Times New Roman" w:cs="Times New Roman"/>
          <w:sz w:val="28"/>
          <w:szCs w:val="28"/>
        </w:rPr>
        <w:t xml:space="preserve">тарший преподаватель </w:t>
      </w:r>
      <w:r>
        <w:rPr>
          <w:rFonts w:ascii="Times New Roman" w:hAnsi="Times New Roman" w:cs="Times New Roman"/>
          <w:sz w:val="28"/>
          <w:szCs w:val="28"/>
        </w:rPr>
        <w:t>Колинько П. Г.</w:t>
      </w:r>
    </w:p>
    <w:p w14:paraId="4E337759" w14:textId="77777777" w:rsidR="00F630A5" w:rsidRDefault="00F630A5" w:rsidP="00F630A5">
      <w:pPr>
        <w:spacing w:line="288" w:lineRule="auto"/>
      </w:pPr>
    </w:p>
    <w:p w14:paraId="2776780F" w14:textId="77777777" w:rsidR="00F630A5" w:rsidRDefault="00F630A5" w:rsidP="00F630A5">
      <w:pPr>
        <w:spacing w:line="288" w:lineRule="auto"/>
        <w:jc w:val="center"/>
      </w:pPr>
    </w:p>
    <w:p w14:paraId="06E8B26A" w14:textId="77777777" w:rsidR="00F630A5" w:rsidRDefault="00F630A5" w:rsidP="00F630A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11539E" w14:textId="77777777" w:rsidR="00F630A5" w:rsidRDefault="00F630A5" w:rsidP="00F630A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BC19656" w14:textId="2884CB79" w:rsidR="00F630A5" w:rsidRDefault="00F630A5" w:rsidP="00F630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F92336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B5952CC" w14:textId="3E52901A" w:rsidR="009C1621" w:rsidRDefault="009C16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</w:p>
    <w:p w14:paraId="0509F659" w14:textId="3EFB8E8E" w:rsidR="004F3948" w:rsidRPr="00A37667" w:rsidRDefault="00E81CAD" w:rsidP="007A2F06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Toc58882862"/>
      <w:r w:rsidRPr="00E81CAD">
        <w:rPr>
          <w:rFonts w:ascii="Times New Roman" w:eastAsia="Times New Roman" w:hAnsi="Times New Roman" w:cs="Times New Roman"/>
          <w:color w:val="000000"/>
          <w:sz w:val="32"/>
          <w:szCs w:val="32"/>
        </w:rPr>
        <w:t>1.Цель работы</w:t>
      </w:r>
      <w:bookmarkEnd w:id="0"/>
    </w:p>
    <w:p w14:paraId="30AA4406" w14:textId="36C23155" w:rsidR="007A2F06" w:rsidRPr="007A2F06" w:rsidRDefault="00DE4A65" w:rsidP="004F3948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E4A65">
        <w:rPr>
          <w:rFonts w:ascii="Times New Roman" w:hAnsi="Times New Roman" w:cs="Times New Roman"/>
          <w:sz w:val="28"/>
          <w:szCs w:val="28"/>
        </w:rPr>
        <w:t>сследование четырёх способов хранения множеств в памяти ЭВМ.</w:t>
      </w:r>
    </w:p>
    <w:p w14:paraId="142C3F1E" w14:textId="77777777" w:rsidR="007A2F06" w:rsidRPr="007A2F06" w:rsidRDefault="007A2F06" w:rsidP="007A2F06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Toc58882863"/>
      <w:r w:rsidRPr="007A2F06">
        <w:rPr>
          <w:rFonts w:ascii="Times New Roman" w:eastAsia="Times New Roman" w:hAnsi="Times New Roman" w:cs="Times New Roman"/>
          <w:color w:val="000000"/>
          <w:sz w:val="32"/>
          <w:szCs w:val="32"/>
        </w:rPr>
        <w:t>2. Задание</w:t>
      </w:r>
      <w:bookmarkEnd w:id="1"/>
    </w:p>
    <w:p w14:paraId="3BD668CD" w14:textId="3CC1F9B8" w:rsidR="004F3948" w:rsidRPr="000E16A6" w:rsidRDefault="007A2F06" w:rsidP="007A2F06">
      <w:pPr>
        <w:rPr>
          <w:rFonts w:ascii="Times New Roman" w:hAnsi="Times New Roman" w:cs="Times New Roman"/>
          <w:sz w:val="28"/>
          <w:szCs w:val="28"/>
        </w:rPr>
      </w:pPr>
      <w:r w:rsidRPr="00A37667">
        <w:rPr>
          <w:rFonts w:ascii="Times New Roman" w:hAnsi="Times New Roman" w:cs="Times New Roman"/>
          <w:szCs w:val="28"/>
        </w:rPr>
        <w:tab/>
      </w:r>
      <w:r w:rsidR="000E16A6" w:rsidRPr="000E16A6">
        <w:rPr>
          <w:rFonts w:ascii="Times New Roman" w:hAnsi="Times New Roman" w:cs="Times New Roman"/>
          <w:sz w:val="28"/>
          <w:szCs w:val="28"/>
        </w:rPr>
        <w:t>Множество</w:t>
      </w:r>
      <w:r w:rsidR="000E16A6">
        <w:rPr>
          <w:rFonts w:ascii="Times New Roman" w:hAnsi="Times New Roman" w:cs="Times New Roman"/>
          <w:sz w:val="28"/>
          <w:szCs w:val="28"/>
        </w:rPr>
        <w:t xml:space="preserve"> прописных латинских букв</w:t>
      </w:r>
      <w:r w:rsidR="000E16A6" w:rsidRPr="000E16A6">
        <w:rPr>
          <w:rFonts w:ascii="Times New Roman" w:hAnsi="Times New Roman" w:cs="Times New Roman"/>
          <w:sz w:val="28"/>
          <w:szCs w:val="28"/>
        </w:rPr>
        <w:t>, содержащее все символы из множества A, за исключением символов, содержащихся в B или C, а также все символы множества D</w:t>
      </w:r>
    </w:p>
    <w:p w14:paraId="0BC4BA48" w14:textId="77777777" w:rsidR="007A2F06" w:rsidRDefault="007A2F06" w:rsidP="007A2F06">
      <w:pPr>
        <w:rPr>
          <w:rFonts w:ascii="Times New Roman" w:hAnsi="Times New Roman" w:cs="Times New Roman"/>
          <w:szCs w:val="28"/>
        </w:rPr>
      </w:pPr>
    </w:p>
    <w:p w14:paraId="2839712C" w14:textId="52D85341" w:rsidR="00F0152B" w:rsidRPr="006307D9" w:rsidRDefault="00F0152B" w:rsidP="007A2F06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307D9">
        <w:rPr>
          <w:rFonts w:ascii="Times New Roman" w:hAnsi="Times New Roman" w:cs="Times New Roman"/>
          <w:sz w:val="32"/>
          <w:szCs w:val="32"/>
        </w:rPr>
        <w:t xml:space="preserve">3. </w:t>
      </w:r>
      <w:r w:rsidR="00196447" w:rsidRPr="006307D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Формула для вычисления пятого множества</w:t>
      </w:r>
    </w:p>
    <w:p w14:paraId="2200C927" w14:textId="5778B67F" w:rsidR="008B13F4" w:rsidRPr="00AD3A95" w:rsidRDefault="008B13F4" w:rsidP="008B13F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Формализация задания: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104A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6C67" w:rsidRPr="00B06C67">
        <w:rPr>
          <w:rFonts w:ascii="Cambria Math" w:hAnsi="Cambria Math" w:cs="Cambria Math"/>
          <w:sz w:val="28"/>
          <w:szCs w:val="28"/>
        </w:rPr>
        <w:t>∧</w:t>
      </w:r>
      <w:r w:rsidR="00B06C67" w:rsidRPr="00B06C67">
        <w:rPr>
          <w:rFonts w:ascii="Times New Roman" w:hAnsi="Times New Roman" w:cs="Times New Roman"/>
          <w:sz w:val="28"/>
          <w:szCs w:val="28"/>
        </w:rPr>
        <w:t> </w:t>
      </w:r>
      <w:r w:rsidRPr="00D104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3A95" w:rsidRPr="00AD3A95">
        <w:rPr>
          <w:rFonts w:ascii="Cambria Math" w:hAnsi="Cambria Math" w:cs="Cambria Math"/>
          <w:sz w:val="28"/>
          <w:szCs w:val="28"/>
        </w:rPr>
        <w:t>∨</w:t>
      </w:r>
      <w:r w:rsidR="00AD3A95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D3A95">
        <w:rPr>
          <w:rFonts w:ascii="Times New Roman" w:hAnsi="Times New Roman" w:cs="Times New Roman"/>
          <w:sz w:val="28"/>
          <w:szCs w:val="28"/>
        </w:rPr>
        <w:t xml:space="preserve">) </w:t>
      </w:r>
      <w:r w:rsidR="00AD3A95" w:rsidRPr="00AD3A95">
        <w:rPr>
          <w:rFonts w:ascii="Cambria Math" w:hAnsi="Cambria Math" w:cs="Cambria Math"/>
          <w:sz w:val="28"/>
          <w:szCs w:val="28"/>
        </w:rPr>
        <w:t>∨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72C24CFE" w14:textId="5E6CC30D" w:rsidR="000A1144" w:rsidRPr="006669F1" w:rsidRDefault="006669F1" w:rsidP="006669F1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" w:name="_Toc58882865"/>
      <w:r w:rsidRPr="006669F1">
        <w:rPr>
          <w:rFonts w:ascii="Times New Roman" w:eastAsia="Times New Roman" w:hAnsi="Times New Roman" w:cs="Times New Roman"/>
          <w:color w:val="000000"/>
          <w:sz w:val="32"/>
          <w:szCs w:val="32"/>
        </w:rPr>
        <w:t>4. Контрольные тесты</w:t>
      </w:r>
      <w:bookmarkEnd w:id="2"/>
    </w:p>
    <w:p w14:paraId="1D7C524D" w14:textId="456E0A98" w:rsidR="00FA0627" w:rsidRDefault="000A1144" w:rsidP="00FA062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1144">
        <w:rPr>
          <w:rFonts w:ascii="Times New Roman" w:hAnsi="Times New Roman" w:cs="Times New Roman"/>
          <w:sz w:val="28"/>
          <w:szCs w:val="28"/>
        </w:rPr>
        <w:t>Ниже приведены примеры работы программы (рис. 1 – 4). С помощью генератора подмножеств заданного размера мы создаем подмножества с количеством элементов от 2 до 26 и измеряем время в тиках процессора, затраченное на обработку этих подмножеств в разных формах их представления. Результаты отображаются в консоли.</w:t>
      </w:r>
    </w:p>
    <w:p w14:paraId="56AE518E" w14:textId="77777777" w:rsidR="00FA0627" w:rsidRDefault="00FA0627" w:rsidP="00FA0627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noProof/>
        </w:rPr>
        <w:drawing>
          <wp:inline distT="0" distB="0" distL="0" distR="0" wp14:anchorId="09D7EEF8" wp14:editId="46A23222">
            <wp:extent cx="5940425" cy="2404745"/>
            <wp:effectExtent l="0" t="0" r="3175" b="0"/>
            <wp:docPr id="803469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69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BCAA" w14:textId="77777777" w:rsidR="00FA0627" w:rsidRDefault="00FA06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DB710" w14:textId="40172AD3" w:rsidR="00FA0627" w:rsidRDefault="00FA0627" w:rsidP="00FA06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рис.2</w:t>
      </w:r>
    </w:p>
    <w:p w14:paraId="677649FD" w14:textId="787B9205" w:rsidR="00FA0627" w:rsidRDefault="00FA0627" w:rsidP="00FA06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B77C84" wp14:editId="0C29A937">
            <wp:extent cx="5940425" cy="2853690"/>
            <wp:effectExtent l="0" t="0" r="3175" b="3810"/>
            <wp:docPr id="601718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18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FEA2" w14:textId="2891CD9A" w:rsidR="00FA0627" w:rsidRDefault="00FA0627" w:rsidP="00FA06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C894297" wp14:editId="34BE8748">
            <wp:extent cx="5940425" cy="2607945"/>
            <wp:effectExtent l="0" t="0" r="3175" b="1905"/>
            <wp:docPr id="359105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05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9EA1" w14:textId="494CF073" w:rsidR="00FA0627" w:rsidRDefault="00FA0627" w:rsidP="00FA06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14:paraId="3DE5A4D9" w14:textId="29C18299" w:rsidR="00FA0627" w:rsidRPr="00FA0627" w:rsidRDefault="00FA0627" w:rsidP="00FA06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BBF2A8" wp14:editId="04CB8CEB">
            <wp:extent cx="5940425" cy="2107565"/>
            <wp:effectExtent l="0" t="0" r="3175" b="6985"/>
            <wp:docPr id="461163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63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3A18" w14:textId="77777777" w:rsidR="00B27B3C" w:rsidRDefault="00B27B3C" w:rsidP="00B27B3C">
      <w:pPr>
        <w:rPr>
          <w:rFonts w:ascii="Times New Roman" w:hAnsi="Times New Roman" w:cs="Times New Roman"/>
          <w:sz w:val="28"/>
          <w:szCs w:val="28"/>
        </w:rPr>
      </w:pPr>
    </w:p>
    <w:p w14:paraId="103E936F" w14:textId="77777777" w:rsidR="00B27B3C" w:rsidRDefault="00B27B3C" w:rsidP="00B27B3C">
      <w:pPr>
        <w:rPr>
          <w:rFonts w:ascii="Times New Roman" w:hAnsi="Times New Roman" w:cs="Times New Roman"/>
          <w:sz w:val="32"/>
          <w:szCs w:val="32"/>
        </w:rPr>
      </w:pPr>
      <w:r w:rsidRPr="00B27B3C">
        <w:rPr>
          <w:rFonts w:ascii="Times New Roman" w:hAnsi="Times New Roman" w:cs="Times New Roman"/>
          <w:sz w:val="32"/>
          <w:szCs w:val="32"/>
        </w:rPr>
        <w:lastRenderedPageBreak/>
        <w:t xml:space="preserve">5. </w:t>
      </w:r>
      <w:r>
        <w:rPr>
          <w:rFonts w:ascii="Times New Roman" w:hAnsi="Times New Roman" w:cs="Times New Roman"/>
          <w:sz w:val="32"/>
          <w:szCs w:val="32"/>
        </w:rPr>
        <w:t xml:space="preserve">Временная сложность </w:t>
      </w:r>
    </w:p>
    <w:tbl>
      <w:tblPr>
        <w:tblStyle w:val="ac"/>
        <w:tblW w:w="9639" w:type="dxa"/>
        <w:tblInd w:w="-5" w:type="dxa"/>
        <w:tblLook w:val="04A0" w:firstRow="1" w:lastRow="0" w:firstColumn="1" w:lastColumn="0" w:noHBand="0" w:noVBand="1"/>
      </w:tblPr>
      <w:tblGrid>
        <w:gridCol w:w="3223"/>
        <w:gridCol w:w="3449"/>
        <w:gridCol w:w="2967"/>
      </w:tblGrid>
      <w:tr w:rsidR="000872E7" w14:paraId="5DD2F337" w14:textId="77777777" w:rsidTr="000872E7">
        <w:tc>
          <w:tcPr>
            <w:tcW w:w="3223" w:type="dxa"/>
            <w:vMerge w:val="restart"/>
            <w:vAlign w:val="center"/>
          </w:tcPr>
          <w:p w14:paraId="326B3CF5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представления</w:t>
            </w:r>
          </w:p>
        </w:tc>
        <w:tc>
          <w:tcPr>
            <w:tcW w:w="6416" w:type="dxa"/>
            <w:gridSpan w:val="2"/>
            <w:vAlign w:val="center"/>
          </w:tcPr>
          <w:p w14:paraId="570E6203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Временная сложность</w:t>
            </w:r>
          </w:p>
        </w:tc>
      </w:tr>
      <w:tr w:rsidR="000872E7" w14:paraId="78369CFB" w14:textId="77777777" w:rsidTr="000872E7">
        <w:tc>
          <w:tcPr>
            <w:tcW w:w="3223" w:type="dxa"/>
            <w:vMerge/>
            <w:vAlign w:val="center"/>
          </w:tcPr>
          <w:p w14:paraId="00C974ED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9" w:type="dxa"/>
            <w:vAlign w:val="center"/>
          </w:tcPr>
          <w:p w14:paraId="4B9769CF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Ожидаемая</w:t>
            </w:r>
          </w:p>
        </w:tc>
        <w:tc>
          <w:tcPr>
            <w:tcW w:w="2967" w:type="dxa"/>
            <w:vAlign w:val="center"/>
          </w:tcPr>
          <w:p w14:paraId="0AC30F82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Фактическая</w:t>
            </w:r>
          </w:p>
        </w:tc>
      </w:tr>
      <w:tr w:rsidR="000872E7" w14:paraId="7D2F284B" w14:textId="77777777" w:rsidTr="000872E7">
        <w:tc>
          <w:tcPr>
            <w:tcW w:w="3223" w:type="dxa"/>
            <w:vAlign w:val="center"/>
          </w:tcPr>
          <w:p w14:paraId="62313035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символов</w:t>
            </w:r>
          </w:p>
        </w:tc>
        <w:tc>
          <w:tcPr>
            <w:tcW w:w="3449" w:type="dxa"/>
            <w:vMerge w:val="restart"/>
            <w:vAlign w:val="center"/>
          </w:tcPr>
          <w:p w14:paraId="1413582B" w14:textId="77777777" w:rsidR="000872E7" w:rsidRPr="00354DBA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967" w:type="dxa"/>
            <w:vAlign w:val="center"/>
          </w:tcPr>
          <w:p w14:paraId="452A2736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9A6FA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872E7" w14:paraId="20A289AC" w14:textId="77777777" w:rsidTr="000872E7">
        <w:trPr>
          <w:trHeight w:val="225"/>
        </w:trPr>
        <w:tc>
          <w:tcPr>
            <w:tcW w:w="3223" w:type="dxa"/>
            <w:vAlign w:val="center"/>
          </w:tcPr>
          <w:p w14:paraId="1529B1BF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3449" w:type="dxa"/>
            <w:vMerge/>
            <w:vAlign w:val="center"/>
          </w:tcPr>
          <w:p w14:paraId="7B94A075" w14:textId="77777777" w:rsidR="000872E7" w:rsidRPr="00354DBA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67" w:type="dxa"/>
            <w:vAlign w:val="center"/>
          </w:tcPr>
          <w:p w14:paraId="0FDCB1ED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9A6FA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872E7" w14:paraId="0EF2E4CE" w14:textId="77777777" w:rsidTr="000872E7">
        <w:trPr>
          <w:trHeight w:val="421"/>
        </w:trPr>
        <w:tc>
          <w:tcPr>
            <w:tcW w:w="3223" w:type="dxa"/>
            <w:vAlign w:val="center"/>
          </w:tcPr>
          <w:p w14:paraId="16884448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Универсум</w:t>
            </w:r>
          </w:p>
        </w:tc>
        <w:tc>
          <w:tcPr>
            <w:tcW w:w="3449" w:type="dxa"/>
            <w:vMerge w:val="restart"/>
            <w:vAlign w:val="center"/>
          </w:tcPr>
          <w:p w14:paraId="04B04BDC" w14:textId="77777777" w:rsidR="000872E7" w:rsidRPr="00354DBA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|U|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967" w:type="dxa"/>
            <w:vAlign w:val="center"/>
          </w:tcPr>
          <w:p w14:paraId="7A5AF842" w14:textId="77777777" w:rsidR="000872E7" w:rsidRPr="00354DBA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872E7" w14:paraId="74308753" w14:textId="77777777" w:rsidTr="000872E7">
        <w:trPr>
          <w:trHeight w:val="421"/>
        </w:trPr>
        <w:tc>
          <w:tcPr>
            <w:tcW w:w="3223" w:type="dxa"/>
            <w:vAlign w:val="center"/>
          </w:tcPr>
          <w:p w14:paraId="17406ACF" w14:textId="77777777" w:rsidR="000872E7" w:rsidRPr="00EE6011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Машинное слово</w:t>
            </w:r>
          </w:p>
        </w:tc>
        <w:tc>
          <w:tcPr>
            <w:tcW w:w="3449" w:type="dxa"/>
            <w:vMerge/>
            <w:vAlign w:val="center"/>
          </w:tcPr>
          <w:p w14:paraId="1D4E54FA" w14:textId="77777777" w:rsidR="000872E7" w:rsidRPr="00354DBA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67" w:type="dxa"/>
            <w:vAlign w:val="center"/>
          </w:tcPr>
          <w:p w14:paraId="611EC320" w14:textId="77777777" w:rsidR="000872E7" w:rsidRPr="00354DBA" w:rsidRDefault="000872E7" w:rsidP="006034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</w:tr>
    </w:tbl>
    <w:p w14:paraId="6B128184" w14:textId="0BF34F87" w:rsidR="00196447" w:rsidRDefault="000A1144" w:rsidP="00B27B3C">
      <w:pPr>
        <w:rPr>
          <w:rFonts w:ascii="Times New Roman" w:hAnsi="Times New Roman" w:cs="Times New Roman"/>
          <w:sz w:val="32"/>
          <w:szCs w:val="32"/>
        </w:rPr>
      </w:pPr>
      <w:r w:rsidRPr="00B27B3C">
        <w:rPr>
          <w:rFonts w:ascii="Times New Roman" w:hAnsi="Times New Roman" w:cs="Times New Roman"/>
          <w:sz w:val="32"/>
          <w:szCs w:val="32"/>
        </w:rPr>
        <w:tab/>
      </w:r>
    </w:p>
    <w:p w14:paraId="3763F0D1" w14:textId="77777777" w:rsidR="001B2FCA" w:rsidRDefault="001B2FCA" w:rsidP="001B2FCA">
      <w:pPr>
        <w:rPr>
          <w:rFonts w:ascii="Times New Roman" w:hAnsi="Times New Roman" w:cs="Times New Roman"/>
          <w:sz w:val="32"/>
          <w:szCs w:val="32"/>
        </w:rPr>
      </w:pPr>
    </w:p>
    <w:p w14:paraId="5E957BFE" w14:textId="77777777" w:rsidR="001B2FCA" w:rsidRDefault="001B2FCA" w:rsidP="001B2FCA">
      <w:pPr>
        <w:rPr>
          <w:rFonts w:ascii="Times New Roman" w:hAnsi="Times New Roman" w:cs="Times New Roman"/>
          <w:sz w:val="32"/>
          <w:szCs w:val="32"/>
        </w:rPr>
      </w:pPr>
    </w:p>
    <w:p w14:paraId="2F00D3E7" w14:textId="101A5E04" w:rsidR="001B2FCA" w:rsidRPr="001B2FCA" w:rsidRDefault="001B2FCA" w:rsidP="001B2F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2FCA">
        <w:rPr>
          <w:rFonts w:ascii="Times New Roman" w:hAnsi="Times New Roman" w:cs="Times New Roman"/>
          <w:b/>
          <w:bCs/>
          <w:sz w:val="32"/>
          <w:szCs w:val="32"/>
        </w:rPr>
        <w:t>Пояснения:</w:t>
      </w:r>
    </w:p>
    <w:p w14:paraId="7684B566" w14:textId="621E52C8" w:rsidR="001B2FCA" w:rsidRPr="001B2FCA" w:rsidRDefault="001B2FCA" w:rsidP="001B2FCA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B2FCA">
        <w:rPr>
          <w:rFonts w:ascii="Times New Roman" w:hAnsi="Times New Roman" w:cs="Times New Roman"/>
          <w:sz w:val="32"/>
          <w:szCs w:val="32"/>
        </w:rPr>
        <w:t>Для множества, представленного набором элементов (в виде массива символов или списка), выполнение двуместной операции требует проверки всех возможных комбинаций элементов, что для множеств с количеством элементов n будет иметь сложность O(n²). Общая сложность останется такой же, если вычисление заданного выражения свести к последовательности двуместных операций.</w:t>
      </w:r>
    </w:p>
    <w:p w14:paraId="3CF230D4" w14:textId="5C2FF0B4" w:rsidR="0055260B" w:rsidRDefault="001B2FCA" w:rsidP="001B2FCA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B2FCA">
        <w:rPr>
          <w:rFonts w:ascii="Times New Roman" w:hAnsi="Times New Roman" w:cs="Times New Roman"/>
          <w:sz w:val="32"/>
          <w:szCs w:val="32"/>
        </w:rPr>
        <w:t>Для множеств, которые представлены отображением на универсум, ожидаемое количество шагов для выполнения двуместной операции будет равно количеству элементов в универсуме. Поскольку вычисление заданного выражения осуществляется как последовательность двуместных операций, каждая из которых реализована через вложенные циклы по количеству элементов в множестве, фактическая временная сложность алгоритма вычислений совпала с ожидаемой. В случае отображения на универсум с фиксированным числом элементов, сложность вычислений может считаться константной.</w:t>
      </w:r>
    </w:p>
    <w:p w14:paraId="63AB99F6" w14:textId="77777777" w:rsidR="009913E3" w:rsidRDefault="009913E3" w:rsidP="009913E3">
      <w:pPr>
        <w:rPr>
          <w:rFonts w:ascii="Times New Roman" w:hAnsi="Times New Roman" w:cs="Times New Roman"/>
          <w:sz w:val="32"/>
          <w:szCs w:val="32"/>
        </w:rPr>
      </w:pPr>
    </w:p>
    <w:p w14:paraId="029F63F8" w14:textId="77777777" w:rsidR="009913E3" w:rsidRPr="009913E3" w:rsidRDefault="009913E3" w:rsidP="009913E3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3" w:name="_Toc58882867"/>
      <w:r w:rsidRPr="009913E3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6. Результат измерения времени обработки для каждого из способов</w:t>
      </w:r>
      <w:bookmarkEnd w:id="3"/>
    </w:p>
    <w:p w14:paraId="37CAD4CC" w14:textId="4591DBC1" w:rsidR="009913E3" w:rsidRPr="009913E3" w:rsidRDefault="009913E3" w:rsidP="009913E3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3E3">
        <w:rPr>
          <w:rFonts w:ascii="Times New Roman" w:hAnsi="Times New Roman" w:cs="Times New Roman"/>
          <w:sz w:val="28"/>
          <w:szCs w:val="28"/>
        </w:rPr>
        <w:t>Таблица 2. Результаты измерения времени обработки</w:t>
      </w:r>
      <w:r w:rsidR="00A37667">
        <w:rPr>
          <w:rFonts w:ascii="Times New Roman" w:hAnsi="Times New Roman" w:cs="Times New Roman"/>
          <w:sz w:val="28"/>
          <w:szCs w:val="28"/>
        </w:rPr>
        <w:t xml:space="preserve"> (микросекунды)</w:t>
      </w:r>
    </w:p>
    <w:tbl>
      <w:tblPr>
        <w:tblStyle w:val="ac"/>
        <w:tblW w:w="9462" w:type="dxa"/>
        <w:tblLook w:val="04A0" w:firstRow="1" w:lastRow="0" w:firstColumn="1" w:lastColumn="0" w:noHBand="0" w:noVBand="1"/>
      </w:tblPr>
      <w:tblGrid>
        <w:gridCol w:w="1894"/>
        <w:gridCol w:w="1891"/>
        <w:gridCol w:w="1887"/>
        <w:gridCol w:w="1887"/>
        <w:gridCol w:w="1903"/>
      </w:tblGrid>
      <w:tr w:rsidR="009913E3" w:rsidRPr="009913E3" w14:paraId="7CE2DB6E" w14:textId="77777777" w:rsidTr="00DE4A65">
        <w:trPr>
          <w:trHeight w:val="730"/>
        </w:trPr>
        <w:tc>
          <w:tcPr>
            <w:tcW w:w="1894" w:type="dxa"/>
            <w:vMerge w:val="restart"/>
            <w:vAlign w:val="center"/>
          </w:tcPr>
          <w:p w14:paraId="7B525652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Мощность множеств</w:t>
            </w:r>
          </w:p>
        </w:tc>
        <w:tc>
          <w:tcPr>
            <w:tcW w:w="7568" w:type="dxa"/>
            <w:gridSpan w:val="4"/>
            <w:vAlign w:val="center"/>
          </w:tcPr>
          <w:p w14:paraId="20C6922F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Количество тиков процессора при обработке множеств при различных способах представления</w:t>
            </w:r>
          </w:p>
        </w:tc>
      </w:tr>
      <w:tr w:rsidR="009913E3" w:rsidRPr="009913E3" w14:paraId="63DB03AD" w14:textId="77777777" w:rsidTr="00DE4A65">
        <w:trPr>
          <w:trHeight w:val="740"/>
        </w:trPr>
        <w:tc>
          <w:tcPr>
            <w:tcW w:w="1894" w:type="dxa"/>
            <w:vMerge/>
            <w:vAlign w:val="center"/>
          </w:tcPr>
          <w:p w14:paraId="2608FA4E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1" w:type="dxa"/>
            <w:vAlign w:val="center"/>
          </w:tcPr>
          <w:p w14:paraId="4177592E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Массив символов</w:t>
            </w:r>
          </w:p>
        </w:tc>
        <w:tc>
          <w:tcPr>
            <w:tcW w:w="1887" w:type="dxa"/>
            <w:vAlign w:val="center"/>
          </w:tcPr>
          <w:p w14:paraId="1AA50132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1887" w:type="dxa"/>
            <w:vAlign w:val="center"/>
          </w:tcPr>
          <w:p w14:paraId="472B9994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Массив битов</w:t>
            </w:r>
          </w:p>
        </w:tc>
        <w:tc>
          <w:tcPr>
            <w:tcW w:w="1901" w:type="dxa"/>
            <w:vAlign w:val="center"/>
          </w:tcPr>
          <w:p w14:paraId="6EAFA85E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Машинное слово</w:t>
            </w:r>
          </w:p>
        </w:tc>
      </w:tr>
      <w:tr w:rsidR="009913E3" w:rsidRPr="009913E3" w14:paraId="112F2AF6" w14:textId="77777777" w:rsidTr="00DE4A65">
        <w:trPr>
          <w:trHeight w:val="758"/>
        </w:trPr>
        <w:tc>
          <w:tcPr>
            <w:tcW w:w="1894" w:type="dxa"/>
            <w:vAlign w:val="center"/>
          </w:tcPr>
          <w:p w14:paraId="6428E27B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1" w:type="dxa"/>
            <w:vAlign w:val="center"/>
          </w:tcPr>
          <w:p w14:paraId="0F857256" w14:textId="23BC51C3" w:rsidR="009913E3" w:rsidRPr="009913E3" w:rsidRDefault="00A37667" w:rsidP="009913E3">
            <w:pPr>
              <w:jc w:val="center"/>
            </w:pPr>
            <w:r>
              <w:t>1.3</w:t>
            </w:r>
          </w:p>
        </w:tc>
        <w:tc>
          <w:tcPr>
            <w:tcW w:w="1887" w:type="dxa"/>
            <w:vAlign w:val="center"/>
          </w:tcPr>
          <w:p w14:paraId="0D800511" w14:textId="096E4D91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t>12.</w:t>
            </w:r>
            <w:r>
              <w:rPr>
                <w:lang w:val="en-US"/>
              </w:rPr>
              <w:t>2</w:t>
            </w:r>
          </w:p>
        </w:tc>
        <w:tc>
          <w:tcPr>
            <w:tcW w:w="1887" w:type="dxa"/>
            <w:vAlign w:val="center"/>
          </w:tcPr>
          <w:p w14:paraId="034F1D05" w14:textId="2E1F281B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901" w:type="dxa"/>
            <w:vAlign w:val="center"/>
          </w:tcPr>
          <w:p w14:paraId="0D18F301" w14:textId="5A5A325C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9913E3" w:rsidRPr="009913E3" w14:paraId="3883A8FA" w14:textId="77777777" w:rsidTr="00DE4A65">
        <w:trPr>
          <w:trHeight w:val="767"/>
        </w:trPr>
        <w:tc>
          <w:tcPr>
            <w:tcW w:w="1894" w:type="dxa"/>
            <w:vAlign w:val="center"/>
          </w:tcPr>
          <w:p w14:paraId="598FCF50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91" w:type="dxa"/>
            <w:vAlign w:val="center"/>
          </w:tcPr>
          <w:p w14:paraId="7D11043E" w14:textId="3355CC4E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887" w:type="dxa"/>
            <w:vAlign w:val="center"/>
          </w:tcPr>
          <w:p w14:paraId="10DCAE52" w14:textId="4F6601AA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1887" w:type="dxa"/>
            <w:vAlign w:val="center"/>
          </w:tcPr>
          <w:p w14:paraId="7D183390" w14:textId="3A557FDC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901" w:type="dxa"/>
            <w:vAlign w:val="center"/>
          </w:tcPr>
          <w:p w14:paraId="247F08DC" w14:textId="32F20991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9913E3" w:rsidRPr="009913E3" w14:paraId="6BC579B0" w14:textId="77777777" w:rsidTr="00DE4A65">
        <w:trPr>
          <w:trHeight w:val="767"/>
        </w:trPr>
        <w:tc>
          <w:tcPr>
            <w:tcW w:w="1894" w:type="dxa"/>
            <w:vAlign w:val="center"/>
          </w:tcPr>
          <w:p w14:paraId="2DF65C7B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91" w:type="dxa"/>
            <w:vAlign w:val="center"/>
          </w:tcPr>
          <w:p w14:paraId="5F46B678" w14:textId="3A2BC034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887" w:type="dxa"/>
            <w:vAlign w:val="center"/>
          </w:tcPr>
          <w:p w14:paraId="36D306FD" w14:textId="0B9E334D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6.8</w:t>
            </w:r>
          </w:p>
        </w:tc>
        <w:tc>
          <w:tcPr>
            <w:tcW w:w="1887" w:type="dxa"/>
            <w:vAlign w:val="center"/>
          </w:tcPr>
          <w:p w14:paraId="58BFF93E" w14:textId="1CFF6D79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901" w:type="dxa"/>
            <w:vAlign w:val="center"/>
          </w:tcPr>
          <w:p w14:paraId="57C9977D" w14:textId="305F7B57" w:rsidR="009913E3" w:rsidRPr="00A37667" w:rsidRDefault="00DE4A65" w:rsidP="009913E3">
            <w:pPr>
              <w:jc w:val="center"/>
              <w:rPr>
                <w:lang w:val="en-US"/>
              </w:rPr>
            </w:pPr>
            <w:r>
              <w:t>0</w:t>
            </w:r>
            <w:r w:rsidR="00A37667">
              <w:rPr>
                <w:lang w:val="en-US"/>
              </w:rPr>
              <w:t>.2</w:t>
            </w:r>
          </w:p>
        </w:tc>
      </w:tr>
      <w:tr w:rsidR="009913E3" w:rsidRPr="009913E3" w14:paraId="5F5265E3" w14:textId="77777777" w:rsidTr="00DE4A65">
        <w:trPr>
          <w:trHeight w:val="758"/>
        </w:trPr>
        <w:tc>
          <w:tcPr>
            <w:tcW w:w="1894" w:type="dxa"/>
            <w:vAlign w:val="center"/>
          </w:tcPr>
          <w:p w14:paraId="11DA48A1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91" w:type="dxa"/>
            <w:vAlign w:val="center"/>
          </w:tcPr>
          <w:p w14:paraId="7E210D58" w14:textId="07B1D82E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1887" w:type="dxa"/>
            <w:vAlign w:val="center"/>
          </w:tcPr>
          <w:p w14:paraId="5509E666" w14:textId="17905241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11.2</w:t>
            </w:r>
          </w:p>
        </w:tc>
        <w:tc>
          <w:tcPr>
            <w:tcW w:w="1887" w:type="dxa"/>
            <w:vAlign w:val="center"/>
          </w:tcPr>
          <w:p w14:paraId="77D8B397" w14:textId="7DA639A9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901" w:type="dxa"/>
            <w:vAlign w:val="center"/>
          </w:tcPr>
          <w:p w14:paraId="4F6E8E35" w14:textId="23835999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9913E3" w:rsidRPr="009913E3" w14:paraId="31FCC792" w14:textId="77777777" w:rsidTr="00DE4A65">
        <w:trPr>
          <w:trHeight w:val="767"/>
        </w:trPr>
        <w:tc>
          <w:tcPr>
            <w:tcW w:w="1894" w:type="dxa"/>
            <w:vAlign w:val="center"/>
          </w:tcPr>
          <w:p w14:paraId="771B9F1C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91" w:type="dxa"/>
            <w:vAlign w:val="center"/>
          </w:tcPr>
          <w:p w14:paraId="79B3F9B8" w14:textId="71DDF922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</w:t>
            </w:r>
          </w:p>
        </w:tc>
        <w:tc>
          <w:tcPr>
            <w:tcW w:w="1887" w:type="dxa"/>
            <w:vAlign w:val="center"/>
          </w:tcPr>
          <w:p w14:paraId="087FEE20" w14:textId="69B50D46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</w:t>
            </w:r>
          </w:p>
        </w:tc>
        <w:tc>
          <w:tcPr>
            <w:tcW w:w="1887" w:type="dxa"/>
            <w:vAlign w:val="center"/>
          </w:tcPr>
          <w:p w14:paraId="2EDEF2DB" w14:textId="18E649CC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901" w:type="dxa"/>
            <w:vAlign w:val="center"/>
          </w:tcPr>
          <w:p w14:paraId="3A177BFF" w14:textId="0809CA4A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9913E3" w:rsidRPr="009913E3" w14:paraId="0837EBD8" w14:textId="77777777" w:rsidTr="00DE4A65">
        <w:trPr>
          <w:trHeight w:val="767"/>
        </w:trPr>
        <w:tc>
          <w:tcPr>
            <w:tcW w:w="1894" w:type="dxa"/>
            <w:vAlign w:val="center"/>
          </w:tcPr>
          <w:p w14:paraId="4980EF06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91" w:type="dxa"/>
            <w:vAlign w:val="center"/>
          </w:tcPr>
          <w:p w14:paraId="725EA1DA" w14:textId="6822DE51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1887" w:type="dxa"/>
            <w:vAlign w:val="center"/>
          </w:tcPr>
          <w:p w14:paraId="33741EE2" w14:textId="1CB7B3D4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87" w:type="dxa"/>
            <w:vAlign w:val="center"/>
          </w:tcPr>
          <w:p w14:paraId="08D19328" w14:textId="773DC8BD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901" w:type="dxa"/>
            <w:vAlign w:val="center"/>
          </w:tcPr>
          <w:p w14:paraId="6B070AD8" w14:textId="71A71C05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9913E3" w:rsidRPr="009913E3" w14:paraId="03107104" w14:textId="77777777" w:rsidTr="00DE4A65">
        <w:trPr>
          <w:trHeight w:val="758"/>
        </w:trPr>
        <w:tc>
          <w:tcPr>
            <w:tcW w:w="1894" w:type="dxa"/>
            <w:vAlign w:val="center"/>
          </w:tcPr>
          <w:p w14:paraId="645F7C2F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91" w:type="dxa"/>
            <w:vAlign w:val="center"/>
          </w:tcPr>
          <w:p w14:paraId="3E2BF230" w14:textId="4C67D1D1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4.9</w:t>
            </w:r>
          </w:p>
        </w:tc>
        <w:tc>
          <w:tcPr>
            <w:tcW w:w="1887" w:type="dxa"/>
            <w:vAlign w:val="center"/>
          </w:tcPr>
          <w:p w14:paraId="36F6F07B" w14:textId="1C9F3D95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5.9</w:t>
            </w:r>
          </w:p>
        </w:tc>
        <w:tc>
          <w:tcPr>
            <w:tcW w:w="1887" w:type="dxa"/>
            <w:vAlign w:val="center"/>
          </w:tcPr>
          <w:p w14:paraId="3A747EBE" w14:textId="536CC7EB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901" w:type="dxa"/>
            <w:vAlign w:val="center"/>
          </w:tcPr>
          <w:p w14:paraId="222F139F" w14:textId="6F21BA73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9913E3" w:rsidRPr="009913E3" w14:paraId="72373009" w14:textId="77777777" w:rsidTr="00DE4A65">
        <w:trPr>
          <w:trHeight w:val="767"/>
        </w:trPr>
        <w:tc>
          <w:tcPr>
            <w:tcW w:w="1894" w:type="dxa"/>
            <w:vAlign w:val="center"/>
          </w:tcPr>
          <w:p w14:paraId="28CC470C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91" w:type="dxa"/>
            <w:vAlign w:val="center"/>
          </w:tcPr>
          <w:p w14:paraId="3FCE71BA" w14:textId="1AA8C819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1887" w:type="dxa"/>
            <w:vAlign w:val="center"/>
          </w:tcPr>
          <w:p w14:paraId="6DEDB94B" w14:textId="7FFEDF54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</w:t>
            </w:r>
          </w:p>
        </w:tc>
        <w:tc>
          <w:tcPr>
            <w:tcW w:w="1887" w:type="dxa"/>
            <w:vAlign w:val="center"/>
          </w:tcPr>
          <w:p w14:paraId="53EA7273" w14:textId="0394C31A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901" w:type="dxa"/>
            <w:vAlign w:val="center"/>
          </w:tcPr>
          <w:p w14:paraId="64357786" w14:textId="143272BA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9913E3" w:rsidRPr="009913E3" w14:paraId="0DB94B0B" w14:textId="77777777" w:rsidTr="00DE4A65">
        <w:trPr>
          <w:trHeight w:val="767"/>
        </w:trPr>
        <w:tc>
          <w:tcPr>
            <w:tcW w:w="1894" w:type="dxa"/>
            <w:vAlign w:val="center"/>
          </w:tcPr>
          <w:p w14:paraId="4A3AB9BD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91" w:type="dxa"/>
            <w:vAlign w:val="center"/>
          </w:tcPr>
          <w:p w14:paraId="49F453DD" w14:textId="5B01CE22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887" w:type="dxa"/>
            <w:vAlign w:val="center"/>
          </w:tcPr>
          <w:p w14:paraId="3D4214B6" w14:textId="02D582C1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10.8</w:t>
            </w:r>
          </w:p>
        </w:tc>
        <w:tc>
          <w:tcPr>
            <w:tcW w:w="1887" w:type="dxa"/>
            <w:vAlign w:val="center"/>
          </w:tcPr>
          <w:p w14:paraId="2B215246" w14:textId="2F7B3099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901" w:type="dxa"/>
            <w:vAlign w:val="center"/>
          </w:tcPr>
          <w:p w14:paraId="385E1E33" w14:textId="33AEF670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9913E3" w:rsidRPr="009913E3" w14:paraId="2FEA8138" w14:textId="77777777" w:rsidTr="00DE4A65">
        <w:trPr>
          <w:trHeight w:val="758"/>
        </w:trPr>
        <w:tc>
          <w:tcPr>
            <w:tcW w:w="1894" w:type="dxa"/>
            <w:vAlign w:val="center"/>
          </w:tcPr>
          <w:p w14:paraId="1880A789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91" w:type="dxa"/>
            <w:vAlign w:val="center"/>
          </w:tcPr>
          <w:p w14:paraId="1AA7F1A3" w14:textId="054D28ED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6.9</w:t>
            </w:r>
          </w:p>
        </w:tc>
        <w:tc>
          <w:tcPr>
            <w:tcW w:w="1887" w:type="dxa"/>
            <w:vAlign w:val="center"/>
          </w:tcPr>
          <w:p w14:paraId="37EDBCE7" w14:textId="1A2A7970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15.5</w:t>
            </w:r>
          </w:p>
        </w:tc>
        <w:tc>
          <w:tcPr>
            <w:tcW w:w="1887" w:type="dxa"/>
            <w:vAlign w:val="center"/>
          </w:tcPr>
          <w:p w14:paraId="3674B6B8" w14:textId="38B705EA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901" w:type="dxa"/>
            <w:vAlign w:val="center"/>
          </w:tcPr>
          <w:p w14:paraId="369291A7" w14:textId="1B0F4F98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9913E3" w:rsidRPr="009913E3" w14:paraId="2FF360C3" w14:textId="77777777" w:rsidTr="00DE4A65">
        <w:trPr>
          <w:trHeight w:val="139"/>
        </w:trPr>
        <w:tc>
          <w:tcPr>
            <w:tcW w:w="1894" w:type="dxa"/>
            <w:vAlign w:val="center"/>
          </w:tcPr>
          <w:p w14:paraId="526C1B1B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91" w:type="dxa"/>
            <w:vAlign w:val="center"/>
          </w:tcPr>
          <w:p w14:paraId="1858CBE1" w14:textId="1C970632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</w:t>
            </w:r>
          </w:p>
        </w:tc>
        <w:tc>
          <w:tcPr>
            <w:tcW w:w="1887" w:type="dxa"/>
            <w:vAlign w:val="center"/>
          </w:tcPr>
          <w:p w14:paraId="21922DE3" w14:textId="5D66C0E0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87" w:type="dxa"/>
            <w:vAlign w:val="center"/>
          </w:tcPr>
          <w:p w14:paraId="7FF72B50" w14:textId="3052539F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901" w:type="dxa"/>
            <w:vAlign w:val="center"/>
          </w:tcPr>
          <w:p w14:paraId="484591B3" w14:textId="1872227B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9913E3" w:rsidRPr="009913E3" w14:paraId="67663D22" w14:textId="77777777" w:rsidTr="00DE4A65">
        <w:trPr>
          <w:trHeight w:val="350"/>
        </w:trPr>
        <w:tc>
          <w:tcPr>
            <w:tcW w:w="1894" w:type="dxa"/>
            <w:vAlign w:val="center"/>
          </w:tcPr>
          <w:p w14:paraId="26D3DF6D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91" w:type="dxa"/>
            <w:vAlign w:val="center"/>
          </w:tcPr>
          <w:p w14:paraId="292F101F" w14:textId="6DA1750A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87" w:type="dxa"/>
            <w:vAlign w:val="center"/>
          </w:tcPr>
          <w:p w14:paraId="0D8A3F98" w14:textId="1CB400F3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17.6</w:t>
            </w:r>
          </w:p>
        </w:tc>
        <w:tc>
          <w:tcPr>
            <w:tcW w:w="1887" w:type="dxa"/>
            <w:vAlign w:val="center"/>
          </w:tcPr>
          <w:p w14:paraId="0BB664E4" w14:textId="146B1F9D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901" w:type="dxa"/>
            <w:vAlign w:val="center"/>
          </w:tcPr>
          <w:p w14:paraId="6F493AEB" w14:textId="3E8D6282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9913E3" w:rsidRPr="009913E3" w14:paraId="36E850DE" w14:textId="77777777" w:rsidTr="00DE4A65">
        <w:trPr>
          <w:trHeight w:val="417"/>
        </w:trPr>
        <w:tc>
          <w:tcPr>
            <w:tcW w:w="1894" w:type="dxa"/>
            <w:vAlign w:val="center"/>
          </w:tcPr>
          <w:p w14:paraId="5844339E" w14:textId="77777777" w:rsidR="009913E3" w:rsidRPr="009913E3" w:rsidRDefault="009913E3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3E3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891" w:type="dxa"/>
            <w:vAlign w:val="center"/>
          </w:tcPr>
          <w:p w14:paraId="4B7D0E50" w14:textId="2BBDAA33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9.6</w:t>
            </w:r>
          </w:p>
        </w:tc>
        <w:tc>
          <w:tcPr>
            <w:tcW w:w="1887" w:type="dxa"/>
            <w:vAlign w:val="center"/>
          </w:tcPr>
          <w:p w14:paraId="179AEBB5" w14:textId="747A51DB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11.6</w:t>
            </w:r>
          </w:p>
        </w:tc>
        <w:tc>
          <w:tcPr>
            <w:tcW w:w="1887" w:type="dxa"/>
            <w:vAlign w:val="center"/>
          </w:tcPr>
          <w:p w14:paraId="2D512DA9" w14:textId="41577C4A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901" w:type="dxa"/>
            <w:vAlign w:val="center"/>
          </w:tcPr>
          <w:p w14:paraId="1E517AFF" w14:textId="57C31485" w:rsidR="009913E3" w:rsidRPr="00A37667" w:rsidRDefault="00A37667" w:rsidP="00991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DE4A65" w:rsidRPr="009913E3" w14:paraId="61AAFC14" w14:textId="77777777" w:rsidTr="00DE4A65">
        <w:trPr>
          <w:trHeight w:val="758"/>
        </w:trPr>
        <w:tc>
          <w:tcPr>
            <w:tcW w:w="1894" w:type="dxa"/>
            <w:vAlign w:val="center"/>
          </w:tcPr>
          <w:p w14:paraId="06CABAD0" w14:textId="1BEA8757" w:rsidR="00DE4A65" w:rsidRPr="009913E3" w:rsidRDefault="00DE4A65" w:rsidP="00991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Зависимость времени обработки от размера данных</w:t>
            </w:r>
          </w:p>
        </w:tc>
        <w:tc>
          <w:tcPr>
            <w:tcW w:w="1891" w:type="dxa"/>
            <w:vAlign w:val="center"/>
          </w:tcPr>
          <w:p w14:paraId="2A6D7F80" w14:textId="52317B08" w:rsidR="00DE4A65" w:rsidRPr="00DE4A65" w:rsidRDefault="00DE4A65" w:rsidP="009913E3">
            <w:pPr>
              <w:jc w:val="center"/>
            </w:pPr>
            <w:r>
              <w:t>Да</w:t>
            </w:r>
          </w:p>
        </w:tc>
        <w:tc>
          <w:tcPr>
            <w:tcW w:w="1887" w:type="dxa"/>
            <w:vAlign w:val="center"/>
          </w:tcPr>
          <w:p w14:paraId="45C12558" w14:textId="31249268" w:rsidR="00DE4A65" w:rsidRPr="00DE4A65" w:rsidRDefault="00DE4A65" w:rsidP="009913E3">
            <w:pPr>
              <w:jc w:val="center"/>
            </w:pPr>
            <w:r>
              <w:t>Нет</w:t>
            </w:r>
          </w:p>
        </w:tc>
        <w:tc>
          <w:tcPr>
            <w:tcW w:w="1887" w:type="dxa"/>
            <w:vAlign w:val="center"/>
          </w:tcPr>
          <w:p w14:paraId="1DC284A0" w14:textId="4681AEEC" w:rsidR="00DE4A65" w:rsidRPr="00DE4A65" w:rsidRDefault="00DE4A65" w:rsidP="009913E3">
            <w:pPr>
              <w:jc w:val="center"/>
            </w:pPr>
            <w:r>
              <w:t>Нет</w:t>
            </w:r>
          </w:p>
        </w:tc>
        <w:tc>
          <w:tcPr>
            <w:tcW w:w="1901" w:type="dxa"/>
            <w:vAlign w:val="center"/>
          </w:tcPr>
          <w:p w14:paraId="4A66B7EE" w14:textId="17F97E24" w:rsidR="00DE4A65" w:rsidRPr="00DE4A65" w:rsidRDefault="00DE4A65" w:rsidP="009913E3">
            <w:pPr>
              <w:jc w:val="center"/>
            </w:pPr>
            <w:r>
              <w:t>Нет</w:t>
            </w:r>
          </w:p>
        </w:tc>
      </w:tr>
    </w:tbl>
    <w:p w14:paraId="6095D504" w14:textId="16B69C6D" w:rsidR="00403CD9" w:rsidRDefault="00403CD9" w:rsidP="00DE4A65">
      <w:pPr>
        <w:pBdr>
          <w:top w:val="none" w:sz="0" w:space="31" w:color="000000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7. </w:t>
      </w:r>
      <w:r w:rsidR="00DE4A65">
        <w:rPr>
          <w:rFonts w:ascii="Times New Roman" w:hAnsi="Times New Roman" w:cs="Times New Roman"/>
          <w:sz w:val="32"/>
          <w:szCs w:val="32"/>
        </w:rPr>
        <w:t xml:space="preserve"> Выводы о результатах</w:t>
      </w:r>
    </w:p>
    <w:p w14:paraId="28832BEC" w14:textId="43F31C6A" w:rsidR="00403CD9" w:rsidRPr="00403CD9" w:rsidRDefault="00403CD9" w:rsidP="00DE4A65">
      <w:pPr>
        <w:pBdr>
          <w:top w:val="none" w:sz="0" w:space="31" w:color="000000"/>
        </w:pBdr>
        <w:ind w:firstLine="708"/>
        <w:rPr>
          <w:rFonts w:ascii="Times New Roman" w:hAnsi="Times New Roman" w:cs="Times New Roman"/>
          <w:sz w:val="32"/>
          <w:szCs w:val="32"/>
        </w:rPr>
      </w:pPr>
      <w:r w:rsidRPr="00403CD9">
        <w:rPr>
          <w:rFonts w:ascii="Times New Roman" w:hAnsi="Times New Roman" w:cs="Times New Roman"/>
          <w:sz w:val="32"/>
          <w:szCs w:val="32"/>
        </w:rPr>
        <w:t>В ходе данной работы было установлено, что самым эффективным способом представления множеств для их обработки является использование машинного слова. Этот метод рекомендуется применять, когда имеется простая функция, позволяющая сопоставить элемент множества с соответствующим порядковым номером бита, и размер универсума не превышает разрядности слова.</w:t>
      </w:r>
    </w:p>
    <w:p w14:paraId="406964A2" w14:textId="77777777" w:rsidR="00403CD9" w:rsidRDefault="00403CD9" w:rsidP="00DE4A65">
      <w:pPr>
        <w:pBdr>
          <w:top w:val="none" w:sz="0" w:space="31" w:color="000000"/>
        </w:pBdr>
        <w:ind w:firstLine="708"/>
        <w:rPr>
          <w:rFonts w:ascii="Times New Roman" w:hAnsi="Times New Roman" w:cs="Times New Roman"/>
          <w:sz w:val="32"/>
          <w:szCs w:val="32"/>
        </w:rPr>
      </w:pPr>
      <w:r w:rsidRPr="00403CD9">
        <w:rPr>
          <w:rFonts w:ascii="Times New Roman" w:hAnsi="Times New Roman" w:cs="Times New Roman"/>
          <w:sz w:val="32"/>
          <w:szCs w:val="32"/>
        </w:rPr>
        <w:t xml:space="preserve">Следует отметить, что аналогичное применение машинного слова справедливо и для вектора битов, однако в этом случае также существует ограничение на мощность универсума. </w:t>
      </w:r>
    </w:p>
    <w:p w14:paraId="74000D51" w14:textId="7114A777" w:rsidR="00403CD9" w:rsidRPr="00403CD9" w:rsidRDefault="00403CD9" w:rsidP="00DE4A65">
      <w:pPr>
        <w:pBdr>
          <w:top w:val="none" w:sz="0" w:space="31" w:color="000000"/>
        </w:pBdr>
        <w:ind w:firstLine="708"/>
        <w:rPr>
          <w:rFonts w:ascii="Times New Roman" w:hAnsi="Times New Roman" w:cs="Times New Roman"/>
          <w:sz w:val="32"/>
          <w:szCs w:val="32"/>
        </w:rPr>
      </w:pPr>
      <w:r w:rsidRPr="00403CD9">
        <w:rPr>
          <w:rFonts w:ascii="Times New Roman" w:hAnsi="Times New Roman" w:cs="Times New Roman"/>
          <w:sz w:val="32"/>
          <w:szCs w:val="32"/>
        </w:rPr>
        <w:t xml:space="preserve">Наиболее медленным оказался метод обработки списков. Этот способ представления целесообразно использовать, когда мощность создаваемого множества неизвестна, и выделить память под всё множество заранее не представляется возможным. </w:t>
      </w:r>
    </w:p>
    <w:p w14:paraId="3CB3CF14" w14:textId="7CD1789D" w:rsidR="00403CD9" w:rsidRDefault="00403CD9" w:rsidP="00DE4A65">
      <w:pPr>
        <w:pBdr>
          <w:top w:val="none" w:sz="0" w:space="31" w:color="000000"/>
        </w:pBdr>
        <w:ind w:firstLine="708"/>
        <w:rPr>
          <w:rFonts w:ascii="Times New Roman" w:hAnsi="Times New Roman" w:cs="Times New Roman"/>
          <w:sz w:val="32"/>
          <w:szCs w:val="32"/>
        </w:rPr>
      </w:pPr>
      <w:r w:rsidRPr="00403CD9">
        <w:rPr>
          <w:rFonts w:ascii="Times New Roman" w:hAnsi="Times New Roman" w:cs="Times New Roman"/>
          <w:sz w:val="32"/>
          <w:szCs w:val="32"/>
        </w:rPr>
        <w:t>Представление множества в виде массива элементов оправдано в тех случаях, когда есть возможность достаточно точно определить размер массива, а мощность универсума слишком велика для применения вектора битов или машинного слова.</w:t>
      </w:r>
    </w:p>
    <w:p w14:paraId="3D3ECEE8" w14:textId="77777777" w:rsidR="005825CB" w:rsidRDefault="005825CB" w:rsidP="00DE4A65">
      <w:pPr>
        <w:pBdr>
          <w:top w:val="none" w:sz="0" w:space="31" w:color="000000"/>
        </w:pBdr>
        <w:rPr>
          <w:rFonts w:ascii="Times New Roman" w:hAnsi="Times New Roman" w:cs="Times New Roman"/>
          <w:sz w:val="32"/>
          <w:szCs w:val="32"/>
        </w:rPr>
      </w:pPr>
    </w:p>
    <w:p w14:paraId="336878BC" w14:textId="7D5F05C6" w:rsidR="005825CB" w:rsidRDefault="005825CB" w:rsidP="00DE4A65">
      <w:pPr>
        <w:pBdr>
          <w:top w:val="none" w:sz="0" w:space="31" w:color="000000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Список используемых источников</w:t>
      </w:r>
    </w:p>
    <w:p w14:paraId="1DA332EA" w14:textId="0BB99FED" w:rsidR="005825CB" w:rsidRDefault="00AE0FF8" w:rsidP="00AE0FF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825CB" w:rsidRPr="00AE0FF8">
        <w:rPr>
          <w:rFonts w:ascii="Times New Roman" w:hAnsi="Times New Roman" w:cs="Times New Roman"/>
          <w:sz w:val="28"/>
          <w:szCs w:val="28"/>
        </w:rPr>
        <w:t>Колинько П. Г. Пользовательские структуры данных: Методические указания по дисциплине «Алгоритмы и структуры данных, часть 1». –– СПб.: СПбГЭТУ «ЛЭТИ», 2024. — 64 с. (вып.2408)</w:t>
      </w:r>
    </w:p>
    <w:p w14:paraId="07FBB443" w14:textId="77777777" w:rsidR="00D7226D" w:rsidRDefault="00D7226D" w:rsidP="00D7226D">
      <w:pPr>
        <w:rPr>
          <w:rFonts w:ascii="Times New Roman" w:hAnsi="Times New Roman" w:cs="Times New Roman"/>
          <w:sz w:val="28"/>
          <w:szCs w:val="28"/>
        </w:rPr>
      </w:pPr>
    </w:p>
    <w:p w14:paraId="39A4A235" w14:textId="596ABAE5" w:rsidR="00D7226D" w:rsidRPr="00FA0627" w:rsidRDefault="00D7226D" w:rsidP="00D722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0627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FA06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A0627" w14:paraId="5CA10EBB" w14:textId="77777777" w:rsidTr="00FA0627">
        <w:tc>
          <w:tcPr>
            <w:tcW w:w="9345" w:type="dxa"/>
          </w:tcPr>
          <w:p w14:paraId="4423F2C5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/>
              </w:rPr>
              <w:t xml:space="preserve">#include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/>
              </w:rPr>
              <w:t>iostream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&gt;</w:t>
            </w:r>
          </w:p>
          <w:p w14:paraId="3225404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/>
              </w:rPr>
              <w:t xml:space="preserve">#include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/>
              </w:rPr>
              <w:t>vector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&gt;</w:t>
            </w:r>
          </w:p>
          <w:p w14:paraId="5A1F3C3B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/>
              </w:rPr>
              <w:t xml:space="preserve">#include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/>
              </w:rPr>
              <w:t>random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&gt;</w:t>
            </w:r>
          </w:p>
          <w:p w14:paraId="7B5680D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/>
              </w:rPr>
              <w:t xml:space="preserve">#include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/>
              </w:rPr>
              <w:t>algorithm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&gt;</w:t>
            </w:r>
          </w:p>
          <w:p w14:paraId="409AB1E5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/>
              </w:rPr>
              <w:lastRenderedPageBreak/>
              <w:t xml:space="preserve">#include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/>
              </w:rPr>
              <w:t>bitset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&gt;</w:t>
            </w:r>
          </w:p>
          <w:p w14:paraId="09A771BD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/>
              </w:rPr>
              <w:t xml:space="preserve">#include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/>
              </w:rPr>
              <w:t>chrono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&gt;</w:t>
            </w:r>
          </w:p>
          <w:p w14:paraId="77C3277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4CCF45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const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SHIFT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65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5C682CD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const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ONE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1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B94BA1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3B46A2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using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namespace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std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B598455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43677C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89D473C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4C2A902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struct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3ADA6DE5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data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8B6BE8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Node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next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5B96205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Node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val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data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next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nullptr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{}</w:t>
            </w:r>
          </w:p>
          <w:p w14:paraId="73F22D22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};</w:t>
            </w:r>
          </w:p>
          <w:p w14:paraId="2CBA70F5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78C275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class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LinkedList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26CF1C1D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public</w:t>
            </w:r>
            <w:r w:rsidRPr="00FA0627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/>
              </w:rPr>
              <w:t>:</w:t>
            </w:r>
          </w:p>
          <w:p w14:paraId="72764BA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Node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head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F40BAE1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LinkedList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head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nullptr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{}</w:t>
            </w:r>
          </w:p>
          <w:p w14:paraId="314E1D96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CD1C0C9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void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append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data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35DDA8D3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Node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newNode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new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Node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3A27D46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head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nullptr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5BAC9901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head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newNode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776AC82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return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EC4B557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0B6DBAB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Node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last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head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BA034A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last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1C11ADE9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last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last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D498E0C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39DB4A5C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last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next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newNode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CC089C2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7171A54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FDD76EC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find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value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5E27FA26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Node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head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EB4696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2A3CA05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data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value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return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true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2DED542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current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9A827A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73063A69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return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false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 xml:space="preserve">// 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элемент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не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найден</w:t>
            </w:r>
          </w:p>
          <w:p w14:paraId="50FBBAF1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643F7F7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30B2411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// Метод для отображения линейного списка</w:t>
            </w:r>
          </w:p>
          <w:p w14:paraId="0D73A6D3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void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display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28D3AFDD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Node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head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5C0E888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349780D3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data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 -&gt;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335EED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current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717FC21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2E3051E9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nullptr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endl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EC31BE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6E1258F6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0EBD2B9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void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bubbleSort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01FFD8B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head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nullptr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||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head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next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nullptr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4F292E8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return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9EAF9A3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4677D81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EA94676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swapped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F011CD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Node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last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nullptr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8BC6D9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do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5FC56C55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swapped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false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3D9EC5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Node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head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A4CC249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next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!=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last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7DC64DF2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data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3BA93E8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FA0627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std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swap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6D11743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swapped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true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E764B17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1B2BA4D3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current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45EE2A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772B179B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last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B3592D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swapped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14E18F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0C21A38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18BA1C1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 xml:space="preserve">// 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Деструктор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для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освобождения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памяти</w:t>
            </w:r>
          </w:p>
          <w:p w14:paraId="64C91A9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~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LinkedList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120D0206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Node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head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8135AD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3991194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Node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nextNode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E83F949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delete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7FF315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current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nextNode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414F64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0338DEA2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37C1A25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};</w:t>
            </w:r>
          </w:p>
          <w:p w14:paraId="1A7E24B3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452B4E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void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rand_array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[],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23F1EB0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letters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'A'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'B'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'C'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'D'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'E'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'F'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'G'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'H'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'I'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'J'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'K'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'L'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'M'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'N'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'O'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'P'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'Q'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'R'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'S'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'T'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'U'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'V'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'W'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'X'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'Y'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'Z'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};</w:t>
            </w:r>
          </w:p>
          <w:p w14:paraId="12D1B2D3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random_device rd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1C60F3D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mt19937 g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6434EA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shuffle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letters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letters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 xml:space="preserve">// 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Перемешиваем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массив</w:t>
            </w:r>
          </w:p>
          <w:p w14:paraId="0F2E59E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03BD3F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123EF3BC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letters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%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26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// Заполняем только нужное количество элементов</w:t>
            </w:r>
          </w:p>
          <w:p w14:paraId="141940B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7D3ED39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/>
              </w:rPr>
              <w:t>//        cout &lt;&lt; arr[i];</w:t>
            </w:r>
          </w:p>
          <w:p w14:paraId="084079B6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2C89E42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arr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'\0'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10380D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E739B6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741E1862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19A508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void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getting_list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[],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LinkedList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list_by_vector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580F23B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57DA7F9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list_by_vector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append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45EC38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72814C1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list_by_vector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display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5520ED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180F1B67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69B101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void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getting_bool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const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[],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universum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55C51BB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size_t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arr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05C63C9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universum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SHIFT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true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1101EC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0279F75D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1C13654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universum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 '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F2235DC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4E78FF3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2E35645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671498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331E2C7D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79D8197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getting_machine_word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const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[])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608150F3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word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5C0B64F9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size_t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3C2D9779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word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word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|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ONE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SHIFT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C18CFD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1EE9CDD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bitset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sizeof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8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binary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word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A89573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binary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'\n'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51E3AAB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return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word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61981E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3B9A5191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A37F3C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F90EE4B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logical_processing_arr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[],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[],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[],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[],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[])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36127F86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7EB30E12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// Добавляем элементы из A, не находящиеся в B и C</w:t>
            </w:r>
          </w:p>
          <w:p w14:paraId="362FB2F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5EF0785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(!(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find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!=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||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find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!=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+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)))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4A4511D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6CB6C4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j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++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506D37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01EA4722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13B795DB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4FCB66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// Добавляем элементы из D</w:t>
            </w:r>
          </w:p>
          <w:p w14:paraId="6DED33C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3FE73367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find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23ABCA91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086CF7B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j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ED25B02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06FA0D7C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41E3F28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'\0'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0DC5D37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return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j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0F0F2F5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36A54AA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E2E354B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void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logical_processing_li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LinkedList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LinkedList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LinkedList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LinkedList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LinkedList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4DBF8C3C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Node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currentA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).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head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873BBB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// Добавляем элементы из A, не находящиеся в B и C</w:t>
            </w:r>
          </w:p>
          <w:p w14:paraId="1AF5B7EC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5F9D9B0B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(!((*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find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||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find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)))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3C51EBA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append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DCB67A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6F5330CD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currentA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58413D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16FA2A8D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63F17F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Node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currentD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(*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).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head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D878081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696969"/>
                <w:sz w:val="20"/>
                <w:szCs w:val="20"/>
              </w:rPr>
              <w:t>// Добавляем элементы из D</w:t>
            </w:r>
          </w:p>
          <w:p w14:paraId="22598E8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60BED88B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(!(*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find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1486291C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append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9E3DE2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35CD725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currentD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5A8C2E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564B154D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197D19F2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F590CC3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void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logical_processing_bool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const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const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const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const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464B895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size_t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5AE12CEB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&amp;&amp;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!(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||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||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B850A71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09EE471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15297C52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3931626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void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logical_processing_machine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6CC5B121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E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~(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B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|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|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7292C9B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01A12CA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F39A269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convert_from_universum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element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0118570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element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1DCFBEC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return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SHIFT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5D7044B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else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return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64CC81B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14994CD5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8254AD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9B3F9B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87E8C8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val="en-US"/>
              </w:rPr>
              <w:t>main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29E23512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61AAA29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7FED0B2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599026B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9FEC733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E2C9A9D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0343D85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F28F1E7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0D51BE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LinkedList li_A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A9C903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LinkedList li_B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354537C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LinkedList li_C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51391E9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LinkedList li_D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AD19DF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LinkedList li_E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6A6E6F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BF7C62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false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};</w:t>
            </w:r>
          </w:p>
          <w:p w14:paraId="1B79D55C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false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};</w:t>
            </w:r>
          </w:p>
          <w:p w14:paraId="2BFAE265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false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};</w:t>
            </w:r>
          </w:p>
          <w:p w14:paraId="52CC0A77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false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};</w:t>
            </w:r>
          </w:p>
          <w:p w14:paraId="78BA65E5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bool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false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};</w:t>
            </w:r>
          </w:p>
          <w:p w14:paraId="21E40D43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4DD7B9C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Mword_A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FDBF951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Mword_B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4F89CF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Mword_C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0AAE2BC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Mword_D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6C91DC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Mword_E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C899466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50ECCD1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Enter the power of the arrays:</w:t>
            </w:r>
            <w:r w:rsidRPr="00FA0627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3D45DD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cin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&gt;&gt;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521F5B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size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or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1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02DC9F8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The size of the array cannot be more than 26 or less then 1, since there are only 26 uppercase Latin letters. Try again:</w:t>
            </w:r>
            <w:r w:rsidRPr="00FA0627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4E02E3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cin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&gt;&gt;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75AEF93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46A585DC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70D303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Creating arrays with random letters:</w:t>
            </w:r>
            <w:r w:rsidRPr="00FA0627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000CD3C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rand_array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9CE434D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rand_array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8F8A5E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rand_array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6019351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rand_array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57D62B1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63FF917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Creating lists by arrays:</w:t>
            </w:r>
            <w:r w:rsidRPr="00FA0627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F43CA8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getting_list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li_A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6BEBCAC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getting_list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li_B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E58DB8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getting_list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li_C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1EB1ACC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getting_list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li_D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536FB98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02D83C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Creating universums by arrays:</w:t>
            </w:r>
            <w:r w:rsidRPr="00FA0627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D2630CD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getting_bool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D2B26CD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getting_bool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B7C782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getting_bool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119C5A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getting_bool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4C1A4C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3DBA789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Creating machine words by arrays:</w:t>
            </w:r>
            <w:r w:rsidRPr="00FA0627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CB6F78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Mword_A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getting_machine_word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243D2A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Mword_B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getting_machine_word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EF6641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Mword_C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getting_machine_word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D6A51AB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Mword_D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getting_machine_word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2CBF771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5E0A0A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t1_arr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high_resolution_clock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now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58061E9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result_size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logical_processing_arr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93924C7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t2_arr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high_resolution_clock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now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044A6C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time_arr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duration_cast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double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micro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&gt;&gt;(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t2_arr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t1_arr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4C015BD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80EB287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sort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arr_E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arr_E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result_size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56E3A7B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The result of processing the array: </w:t>
            </w:r>
            <w:r w:rsidRPr="00FA0627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\t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 Execution time: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time_arr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6A67DBB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6C32761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arr_E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 '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6E9B75B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2F2C1E43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A91C203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t1_li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high_resolution_clock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now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54CCC67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logical_processing_li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(&amp;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li_A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li_B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li_C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li_D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li_E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EE72AE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t2_li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high_resolution_clock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now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565F866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time_li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duration_cast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double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micro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&gt;&gt;(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t2_li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t1_li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3F72D09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C876CC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li_E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.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bubbleSort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26555E7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Node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*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currentE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li_E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.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head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49D548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The result of processing the list: </w:t>
            </w:r>
            <w:r w:rsidRPr="00FA0627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\t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 Execution time: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time_li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52C1E36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while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733D4D77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std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data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 '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1D1BBC7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currentE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currentE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-&gt;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next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61D8A59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265155F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95CCD1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t1_bool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high_resolution_clock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now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833A5D9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logical_processing_bool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bool_A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bool_E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106E30C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t2_bool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high_resolution_clock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now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E530070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time_bool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duration_cast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double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micro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&gt;&gt;(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t2_bool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t1_bool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0144ABF9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286167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The result of processing the universum: </w:t>
            </w:r>
            <w:r w:rsidRPr="00FA0627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\t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 Execution time: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time_bool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2D19D1F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26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5298CF24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bool_E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4B4F6CD2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convert_from_universum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bool_E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[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],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 '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10E9ED6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68F05CD1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}</w:t>
            </w:r>
          </w:p>
          <w:p w14:paraId="6825BF66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B2CA777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t1_mword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high_resolution_clock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now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4B2139ED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logical_processing_machine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Mword_A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Mword_B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Mword_C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Mword_D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Mword_E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54B80DB1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t2_mword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high_resolution_clock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now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33F21BEA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auto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time_mword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duration_cast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val="en-US"/>
              </w:rPr>
              <w:t>chrono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::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double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,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micro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&gt;&gt;(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t2_mword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-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t1_mword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).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()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A25A6F6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1832C18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The result of processing the machine word: </w:t>
            </w:r>
            <w:r w:rsidRPr="00FA0627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\t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 xml:space="preserve"> Execution time: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time_mword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/>
              </w:rPr>
              <w:t>\n</w:t>
            </w:r>
            <w:r w:rsidRPr="00FA062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/>
              </w:rPr>
              <w:t>"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603F70C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=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sizeof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)*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8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++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7CD771BD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Mword_E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&amp;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/>
              </w:rPr>
              <w:t>1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{</w:t>
            </w:r>
          </w:p>
          <w:p w14:paraId="703356DE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FA0627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/>
              </w:rPr>
              <w:t>cout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(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unsigned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char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)(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+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SHIFT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)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/>
              </w:rPr>
              <w:t>&lt;&lt;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/>
              </w:rPr>
              <w:t>' '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/>
              </w:rPr>
              <w:t>;</w:t>
            </w:r>
          </w:p>
          <w:p w14:paraId="7C98828C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01D53777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6BBD746B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E2822C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A062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return</w:t>
            </w:r>
            <w:r w:rsidRPr="00FA06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A0627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4CC4C5F" w14:textId="77777777" w:rsidR="00FA0627" w:rsidRPr="00FA0627" w:rsidRDefault="00FA0627" w:rsidP="00FA06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06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688BF774" w14:textId="77777777" w:rsidR="00FA0627" w:rsidRDefault="00FA0627" w:rsidP="00D722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B94D31" w14:textId="77777777" w:rsidR="00D7226D" w:rsidRPr="00AE0FF8" w:rsidRDefault="00D7226D" w:rsidP="00D7226D">
      <w:pPr>
        <w:rPr>
          <w:rFonts w:ascii="Times New Roman" w:hAnsi="Times New Roman" w:cs="Times New Roman"/>
          <w:sz w:val="28"/>
          <w:szCs w:val="28"/>
        </w:rPr>
      </w:pPr>
    </w:p>
    <w:sectPr w:rsidR="00D7226D" w:rsidRPr="00AE0F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B5CD" w14:textId="77777777" w:rsidR="00E67B21" w:rsidRDefault="00E67B21" w:rsidP="001B1E92">
      <w:pPr>
        <w:spacing w:after="0" w:line="240" w:lineRule="auto"/>
      </w:pPr>
      <w:r>
        <w:separator/>
      </w:r>
    </w:p>
  </w:endnote>
  <w:endnote w:type="continuationSeparator" w:id="0">
    <w:p w14:paraId="62F269D6" w14:textId="77777777" w:rsidR="00E67B21" w:rsidRDefault="00E67B21" w:rsidP="001B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45B05" w14:textId="77777777" w:rsidR="001B1E92" w:rsidRDefault="001B1E92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9745567"/>
      <w:docPartObj>
        <w:docPartGallery w:val="Page Numbers (Bottom of Page)"/>
        <w:docPartUnique/>
      </w:docPartObj>
    </w:sdtPr>
    <w:sdtContent>
      <w:p w14:paraId="74FD0600" w14:textId="26B97565" w:rsidR="001B1E92" w:rsidRDefault="001B1E9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D1ACA2" w14:textId="77777777" w:rsidR="001B1E92" w:rsidRDefault="001B1E92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2D188" w14:textId="77777777" w:rsidR="001B1E92" w:rsidRDefault="001B1E9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B4166" w14:textId="77777777" w:rsidR="00E67B21" w:rsidRDefault="00E67B21" w:rsidP="001B1E92">
      <w:pPr>
        <w:spacing w:after="0" w:line="240" w:lineRule="auto"/>
      </w:pPr>
      <w:r>
        <w:separator/>
      </w:r>
    </w:p>
  </w:footnote>
  <w:footnote w:type="continuationSeparator" w:id="0">
    <w:p w14:paraId="073B511A" w14:textId="77777777" w:rsidR="00E67B21" w:rsidRDefault="00E67B21" w:rsidP="001B1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F693B" w14:textId="77777777" w:rsidR="001B1E92" w:rsidRDefault="001B1E92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4E74" w14:textId="77777777" w:rsidR="001B1E92" w:rsidRDefault="001B1E92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871ED" w14:textId="77777777" w:rsidR="001B1E92" w:rsidRDefault="001B1E9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2B4B"/>
    <w:multiLevelType w:val="hybridMultilevel"/>
    <w:tmpl w:val="75721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99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F4"/>
    <w:rsid w:val="00015BC0"/>
    <w:rsid w:val="000872E7"/>
    <w:rsid w:val="000A1144"/>
    <w:rsid w:val="000B63F4"/>
    <w:rsid w:val="000E16A6"/>
    <w:rsid w:val="00135433"/>
    <w:rsid w:val="00151312"/>
    <w:rsid w:val="00196447"/>
    <w:rsid w:val="001B1E92"/>
    <w:rsid w:val="001B2FCA"/>
    <w:rsid w:val="001D7060"/>
    <w:rsid w:val="002E7150"/>
    <w:rsid w:val="00331C2F"/>
    <w:rsid w:val="00341BEB"/>
    <w:rsid w:val="0034319F"/>
    <w:rsid w:val="00403CD9"/>
    <w:rsid w:val="004F3948"/>
    <w:rsid w:val="00537200"/>
    <w:rsid w:val="0055260B"/>
    <w:rsid w:val="005825CB"/>
    <w:rsid w:val="006307D9"/>
    <w:rsid w:val="006669F1"/>
    <w:rsid w:val="007A2F06"/>
    <w:rsid w:val="00863386"/>
    <w:rsid w:val="008B13F4"/>
    <w:rsid w:val="009913E3"/>
    <w:rsid w:val="009C1621"/>
    <w:rsid w:val="00A37667"/>
    <w:rsid w:val="00AC2C93"/>
    <w:rsid w:val="00AD3A95"/>
    <w:rsid w:val="00AE0FF8"/>
    <w:rsid w:val="00B06C67"/>
    <w:rsid w:val="00B27B3C"/>
    <w:rsid w:val="00BA3D8D"/>
    <w:rsid w:val="00C71D61"/>
    <w:rsid w:val="00D40CDB"/>
    <w:rsid w:val="00D7226D"/>
    <w:rsid w:val="00DE4A65"/>
    <w:rsid w:val="00E67B21"/>
    <w:rsid w:val="00E81CAD"/>
    <w:rsid w:val="00F0152B"/>
    <w:rsid w:val="00F630A5"/>
    <w:rsid w:val="00F92336"/>
    <w:rsid w:val="00FA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CB29"/>
  <w15:chartTrackingRefBased/>
  <w15:docId w15:val="{FD5EF9AA-1413-4F05-BA63-1AF1974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0A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200" w:line="276" w:lineRule="auto"/>
    </w:pPr>
    <w:rPr>
      <w:rFonts w:ascii="Arial" w:eastAsia="Arial" w:hAnsi="Arial" w:cs="Arial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6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6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3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63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63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63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63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63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63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6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6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63F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63F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63F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63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63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63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63F4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6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6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63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63F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0B6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63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63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63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6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63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63F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872E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1B1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B1E92"/>
    <w:rPr>
      <w:rFonts w:ascii="Arial" w:eastAsia="Arial" w:hAnsi="Arial" w:cs="Arial"/>
      <w:sz w:val="22"/>
      <w:lang w:eastAsia="ru-RU"/>
    </w:rPr>
  </w:style>
  <w:style w:type="paragraph" w:styleId="af">
    <w:name w:val="footer"/>
    <w:basedOn w:val="a"/>
    <w:link w:val="af0"/>
    <w:uiPriority w:val="99"/>
    <w:unhideWhenUsed/>
    <w:rsid w:val="001B1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B1E92"/>
    <w:rPr>
      <w:rFonts w:ascii="Arial" w:eastAsia="Arial" w:hAnsi="Arial" w:cs="Arial"/>
      <w:sz w:val="22"/>
      <w:lang w:eastAsia="ru-RU"/>
    </w:rPr>
  </w:style>
  <w:style w:type="paragraph" w:customStyle="1" w:styleId="msonormal0">
    <w:name w:val="msonormal"/>
    <w:basedOn w:val="a"/>
    <w:rsid w:val="00FA06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06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6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FA0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1894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авдеев</dc:creator>
  <cp:keywords/>
  <dc:description/>
  <cp:lastModifiedBy>redmood_1@mail.ru</cp:lastModifiedBy>
  <cp:revision>35</cp:revision>
  <dcterms:created xsi:type="dcterms:W3CDTF">2024-09-24T11:12:00Z</dcterms:created>
  <dcterms:modified xsi:type="dcterms:W3CDTF">2024-09-24T12:49:00Z</dcterms:modified>
</cp:coreProperties>
</file>