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ruegayjjk3h"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Anticipation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the_anticipation_story_generative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that builds emotional suspense and excitement for a future event, focusing on how misleading signs create false expectations to make the final, surprising outcome even more impactful.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thrill of the wait, the building excitement, the edge of the seat, the rising tension, the countdown begins, the moments before, the breath held in, the heart races, the eager eyes, the longing gaze, the hopeful heart, the power of dreams, the allure of the future, the promise of what's to come, the magic of anticipation.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suspense and excitement. Your role is to craft a narrative that builds a powerful sense of anticipation for a future event. This is not a straightforward countdown; it is a story of misdirection. Your script must make the audience feel the emotional stakes of the wait, lead them down a path of false expectation, and then deliver a surprising twist that makes the final resolution even more powerful.</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Misleading Clues:</w:t>
      </w:r>
      <w:r w:rsidDel="00000000" w:rsidR="00000000" w:rsidRPr="00000000">
        <w:rPr>
          <w:rtl w:val="0"/>
        </w:rPr>
        <w:t xml:space="preserve"> Introduce seemingly negative signs. </w:t>
      </w:r>
      <w:r w:rsidDel="00000000" w:rsidR="00000000" w:rsidRPr="00000000">
        <w:rPr>
          <w:i w:val="1"/>
          <w:iCs w:val="1"/>
          <w:rtl w:val="0"/>
        </w:rPr>
        <w:t xml:space="preserve">Example: "All the data pointed to failure. The experts were sure it couldn't be done."</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Emotional Contrast:</w:t>
      </w:r>
      <w:r w:rsidDel="00000000" w:rsidR="00000000" w:rsidRPr="00000000">
        <w:rPr>
          <w:rtl w:val="0"/>
        </w:rPr>
        <w:t xml:space="preserve"> Juxtapose high hopes with crushing "evidence" to the contrary. </w:t>
      </w:r>
      <w:r w:rsidDel="00000000" w:rsidR="00000000" w:rsidRPr="00000000">
        <w:rPr>
          <w:i w:val="1"/>
          <w:iCs w:val="1"/>
          <w:rtl w:val="0"/>
        </w:rPr>
        <w:t xml:space="preserve">Example: "My heart was soaring with hope, but my eyes saw a closed door."</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bCs w:val="1"/>
          <w:rtl w:val="0"/>
        </w:rPr>
        <w:t xml:space="preserve">The Final Twist:</w:t>
      </w:r>
      <w:r w:rsidDel="00000000" w:rsidR="00000000" w:rsidRPr="00000000">
        <w:rPr>
          <w:rtl w:val="0"/>
        </w:rPr>
        <w:t xml:space="preserve"> Reveal the unexpected outcome in a sudden, powerful statement. </w:t>
      </w:r>
      <w:r w:rsidDel="00000000" w:rsidR="00000000" w:rsidRPr="00000000">
        <w:rPr>
          <w:i w:val="1"/>
          <w:iCs w:val="1"/>
          <w:rtl w:val="0"/>
        </w:rPr>
        <w:t xml:space="preserve">Example: "But what they didn't account for... was one small detail they missed."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filter what kind of future event is worth anticipating (e.g., if a value is "courage," the anticipated event should be a courageous act).</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the emotional tone of the wait. If their temperature is "Anxious &amp; Hopeful," the tension should be high. If it's "Confident &amp; Patient," the tone must be calmer.</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the description of the hope and the fear.</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 choices to describe the feelings of suspense and the final reveal.</w:t>
      </w:r>
    </w:p>
    <w:p w:rsidR="00000000" w:rsidDel="00000000" w:rsidP="00000000" w:rsidRDefault="00000000" w:rsidRPr="00000000" w14:paraId="00000011">
      <w:pPr>
        <w:spacing w:after="240" w:before="240" w:lineRule="auto"/>
        <w:rPr/>
      </w:pPr>
      <w:r w:rsidDel="00000000" w:rsidR="00000000" w:rsidRPr="00000000">
        <w:rPr>
          <w:rtl w:val="0"/>
        </w:rPr>
        <w:t xml:space="preserve">The anticipation must feel like an authentic reflection of how THEY experience hope and tension.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Synthesis Process:</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Extract the 1-2 most recent trends or news events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that create a sense of urgency or high stakes for the anticipated event.</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Find a timeless, universal story of a "misleading sign" or a "noble failure" before a great success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to use as the core narrative structure.</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If FRESH and DEEP research conflict, use FRESH to establish the modern-day high stakes and DEEP for the classic, relatable emotional journey of the wait.</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bCs w:val="1"/>
          <w:rtl w:val="0"/>
        </w:rPr>
        <w:t xml:space="preserve">Step 4: Strategic Distribution:</w:t>
      </w:r>
    </w:p>
    <w:p w:rsidR="00000000" w:rsidDel="00000000" w:rsidP="00000000" w:rsidRDefault="00000000" w:rsidRPr="00000000" w14:paraId="00000018">
      <w:pPr>
        <w:numPr>
          <w:ilvl w:val="1"/>
          <w:numId w:val="11"/>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establish the high emotional stakes from DEEP research, amplified by a timely angle from FRESH research.</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Must introduce the "misleading sign" or "noble failure" narrative.</w:t>
      </w:r>
    </w:p>
    <w:p w:rsidR="00000000" w:rsidDel="00000000" w:rsidP="00000000" w:rsidRDefault="00000000" w:rsidRPr="00000000" w14:paraId="0000001A">
      <w:pPr>
        <w:numPr>
          <w:ilvl w:val="1"/>
          <w:numId w:val="11"/>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The final resolution should be a surprising twist that feels both unexpected and inevitable.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1E">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concept to be explored.</w:t>
      </w:r>
    </w:p>
    <w:p w:rsidR="00000000" w:rsidDel="00000000" w:rsidP="00000000" w:rsidRDefault="00000000" w:rsidRPr="00000000" w14:paraId="0000001F">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The strategic "Library" brief.</w:t>
      </w:r>
    </w:p>
    <w:p w:rsidR="00000000" w:rsidDel="00000000" w:rsidP="00000000" w:rsidRDefault="00000000" w:rsidRPr="00000000" w14:paraId="00000021">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The tactical "Newsfeed" brief.</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b w:val="1"/>
          <w:bCs w:val="1"/>
          <w:rtl w:val="0"/>
        </w:rPr>
        <w:t xml:space="preserve">Dynamic Setup Types (Act I):</w:t>
      </w:r>
    </w:p>
    <w:p w:rsidR="00000000" w:rsidDel="00000000" w:rsidP="00000000" w:rsidRDefault="00000000" w:rsidRPr="00000000" w14:paraId="00000023">
      <w:pPr>
        <w:numPr>
          <w:ilvl w:val="1"/>
          <w:numId w:val="12"/>
        </w:numPr>
        <w:spacing w:after="0" w:afterAutospacing="0" w:before="0" w:beforeAutospacing="0" w:lineRule="auto"/>
        <w:ind w:left="1440" w:hanging="360"/>
      </w:pPr>
      <w:r w:rsidDel="00000000" w:rsidR="00000000" w:rsidRPr="00000000">
        <w:rPr>
          <w:rtl w:val="0"/>
        </w:rPr>
        <w:t xml:space="preserve">A high-stakes countdown to a deadline.</w:t>
      </w:r>
    </w:p>
    <w:p w:rsidR="00000000" w:rsidDel="00000000" w:rsidP="00000000" w:rsidRDefault="00000000" w:rsidRPr="00000000" w14:paraId="00000024">
      <w:pPr>
        <w:numPr>
          <w:ilvl w:val="1"/>
          <w:numId w:val="12"/>
        </w:numPr>
        <w:spacing w:after="0" w:afterAutospacing="0" w:before="0" w:beforeAutospacing="0" w:lineRule="auto"/>
        <w:ind w:left="1440" w:hanging="360"/>
      </w:pPr>
      <w:r w:rsidDel="00000000" w:rsidR="00000000" w:rsidRPr="00000000">
        <w:rPr>
          <w:rtl w:val="0"/>
        </w:rPr>
        <w:t xml:space="preserve">A hopeful preparation for a life-changing moment.</w:t>
      </w:r>
    </w:p>
    <w:p w:rsidR="00000000" w:rsidDel="00000000" w:rsidP="00000000" w:rsidRDefault="00000000" w:rsidRPr="00000000" w14:paraId="00000025">
      <w:pPr>
        <w:numPr>
          <w:ilvl w:val="1"/>
          <w:numId w:val="12"/>
        </w:numPr>
        <w:spacing w:after="0" w:afterAutospacing="0" w:before="0" w:beforeAutospacing="0" w:lineRule="auto"/>
        <w:ind w:left="1440" w:hanging="360"/>
      </w:pPr>
      <w:r w:rsidDel="00000000" w:rsidR="00000000" w:rsidRPr="00000000">
        <w:rPr>
          <w:rtl w:val="0"/>
        </w:rPr>
        <w:t xml:space="preserve">An anxious wait for a critical piece of news.</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bCs w:val="1"/>
          <w:rtl w:val="0"/>
        </w:rPr>
        <w:t xml:space="preserve">Dynamic Failure Types (Act II):</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rtl w:val="0"/>
        </w:rPr>
        <w:t xml:space="preserve">A piece of data that seems to predict failure.</w:t>
      </w:r>
    </w:p>
    <w:p w:rsidR="00000000" w:rsidDel="00000000" w:rsidP="00000000" w:rsidRDefault="00000000" w:rsidRPr="00000000" w14:paraId="00000028">
      <w:pPr>
        <w:numPr>
          <w:ilvl w:val="1"/>
          <w:numId w:val="12"/>
        </w:numPr>
        <w:spacing w:after="0" w:afterAutospacing="0" w:before="0" w:beforeAutospacing="0" w:lineRule="auto"/>
        <w:ind w:left="1440" w:hanging="360"/>
      </w:pPr>
      <w:r w:rsidDel="00000000" w:rsidR="00000000" w:rsidRPr="00000000">
        <w:rPr>
          <w:rtl w:val="0"/>
        </w:rPr>
        <w:t xml:space="preserve">An obstacle that appears insurmountable.</w:t>
      </w:r>
    </w:p>
    <w:p w:rsidR="00000000" w:rsidDel="00000000" w:rsidP="00000000" w:rsidRDefault="00000000" w:rsidRPr="00000000" w14:paraId="00000029">
      <w:pPr>
        <w:numPr>
          <w:ilvl w:val="1"/>
          <w:numId w:val="12"/>
        </w:numPr>
        <w:spacing w:after="0" w:afterAutospacing="0" w:before="0" w:beforeAutospacing="0" w:lineRule="auto"/>
        <w:ind w:left="1440" w:hanging="360"/>
      </w:pPr>
      <w:r w:rsidDel="00000000" w:rsidR="00000000" w:rsidRPr="00000000">
        <w:rPr>
          <w:rtl w:val="0"/>
        </w:rPr>
        <w:t xml:space="preserve">A respected authority figure expressing doubt.</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b w:val="1"/>
          <w:bCs w:val="1"/>
          <w:rtl w:val="0"/>
        </w:rPr>
        <w:t xml:space="preserve">Dynamic Resolution Types (Act III):</w:t>
      </w:r>
    </w:p>
    <w:p w:rsidR="00000000" w:rsidDel="00000000" w:rsidP="00000000" w:rsidRDefault="00000000" w:rsidRPr="00000000" w14:paraId="0000002B">
      <w:pPr>
        <w:numPr>
          <w:ilvl w:val="1"/>
          <w:numId w:val="12"/>
        </w:numPr>
        <w:spacing w:after="0" w:afterAutospacing="0" w:before="0" w:beforeAutospacing="0" w:lineRule="auto"/>
        <w:ind w:left="1440" w:hanging="360"/>
      </w:pPr>
      <w:r w:rsidDel="00000000" w:rsidR="00000000" w:rsidRPr="00000000">
        <w:rPr>
          <w:rtl w:val="0"/>
        </w:rPr>
        <w:t xml:space="preserve">A surprising positive outcome that defies the "evidence."</w:t>
      </w:r>
    </w:p>
    <w:p w:rsidR="00000000" w:rsidDel="00000000" w:rsidP="00000000" w:rsidRDefault="00000000" w:rsidRPr="00000000" w14:paraId="0000002C">
      <w:pPr>
        <w:numPr>
          <w:ilvl w:val="1"/>
          <w:numId w:val="12"/>
        </w:numPr>
        <w:spacing w:after="0" w:afterAutospacing="0" w:before="0" w:beforeAutospacing="0" w:lineRule="auto"/>
        <w:ind w:left="1440" w:hanging="360"/>
      </w:pPr>
      <w:r w:rsidDel="00000000" w:rsidR="00000000" w:rsidRPr="00000000">
        <w:rPr>
          <w:rtl w:val="0"/>
        </w:rPr>
        <w:t xml:space="preserve">A twist that reveals the "failure" was actually a necessary step.</w:t>
      </w:r>
    </w:p>
    <w:p w:rsidR="00000000" w:rsidDel="00000000" w:rsidP="00000000" w:rsidRDefault="00000000" w:rsidRPr="00000000" w14:paraId="0000002D">
      <w:pPr>
        <w:numPr>
          <w:ilvl w:val="1"/>
          <w:numId w:val="12"/>
        </w:numPr>
        <w:spacing w:after="240" w:before="0" w:beforeAutospacing="0" w:lineRule="auto"/>
        <w:ind w:left="1440" w:hanging="360"/>
      </w:pPr>
      <w:r w:rsidDel="00000000" w:rsidR="00000000" w:rsidRPr="00000000">
        <w:rPr>
          <w:rtl w:val="0"/>
        </w:rPr>
        <w:t xml:space="preserve">An unexpected reveal that changes the meaning of the entire wait.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(Thumbnail)</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be 3-5 words. Must create a sense of suspense or question.</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Write 3 possible hook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2. Hook (3-5 seconds)</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create immediate excitement or anxiety about a future event.</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"[Provocative hook that establishes the high emotional stakes of what is being anticipated]."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3. Act I: The Tense Wait (Setup)</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establish the stakes and immerse the audience in the hopes and fears.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"I was waiting for [the anticipated event], and everything was on the line. I dreamed it would [best-case scenario], but I was terrified that [worst-case scenario]. [Client's authentic perspective on hope/fear using their values/metaphors]."</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Integration Point:</w:t>
      </w:r>
      <w:r w:rsidDel="00000000" w:rsidR="00000000" w:rsidRPr="00000000">
        <w:rPr>
          <w:rtl w:val="0"/>
        </w:rPr>
        <w:t xml:space="preserve"> The client's perspective must be directly inspired by their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4. Act II: The Misleading Sign (The Noble Failure)</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introduce a false clue that creates mounting tension.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"And then, I saw the sign that made my heart sink. [Describe the obvious but wrong clue]. It felt like a confirmation of all my worst fears. [Client's authentic commentary on why this 'failure' felt so real, using their vocabulary]."</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Integration Point:</w:t>
      </w:r>
      <w:r w:rsidDel="00000000" w:rsidR="00000000" w:rsidRPr="00000000">
        <w:rPr>
          <w:rtl w:val="0"/>
        </w:rPr>
        <w:t xml:space="preserve"> The commentary must reflect the client's "internal temperature" on facing setbacks.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5. Act III: The Unexpected Outcome (The Surprising Solution)</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reveal a twist that sharply contrasts with the misleading sign.</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"But what I didn't realize was that [the misleading sign] was actually [the surprising truth]. The moment the real outcome was revealed, [stream-of-consciousness of relief, shock, and joy]. [Client's wisdom about what this journey taught them about anticipation]."</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Integration Point:</w:t>
      </w:r>
      <w:r w:rsidDel="00000000" w:rsidR="00000000" w:rsidRPr="00000000">
        <w:rPr>
          <w:rtl w:val="0"/>
        </w:rPr>
        <w:t xml:space="preserve"> The final wisdom must align with the client's core values.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6. Call to Action (2-3 seconds)</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encourage reflection on the audience's own journey of waiting.</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"What's the one thing you're waiting for that's worth the fight? Let me know."</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rtl w:val="0"/>
        </w:rPr>
        <w:t xml:space="preserve">[ ] Does the "misleading sign" create genuine tension and doubt?</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 ] Is the final outcome a surprising yet satisfying twist?</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 ] Would the audience feel emotionally invested in the outcome?</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rtl w:val="0"/>
        </w:rPr>
        <w:t xml:space="preserve">[ ] Does the emotional arc (hope -&gt; fear -&gt; relief) feel authentic and earned?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Use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to determine their specific Anticipation Style (e.g., anxious worrier, confident optimist).</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Start with a slow build, increase the pace to create tension during Act II, and use a dramatic pause before the final reveal in Act III.</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 for an optimal 60-90 second video script.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b w:val="1"/>
          <w:bCs w:val="1"/>
          <w:rtl w:val="0"/>
        </w:rPr>
        <w:t xml:space="preserve">Tension Test:</w:t>
      </w:r>
      <w:r w:rsidDel="00000000" w:rsidR="00000000" w:rsidRPr="00000000">
        <w:rPr>
          <w:rtl w:val="0"/>
        </w:rPr>
        <w:t xml:space="preserve"> The story must successfully build a sense of suspense and emotional stakes.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Authenticity Test:</w:t>
      </w:r>
      <w:r w:rsidDel="00000000" w:rsidR="00000000" w:rsidRPr="00000000">
        <w:rPr>
          <w:rtl w:val="0"/>
        </w:rPr>
        <w:t xml:space="preserve"> The emotional journey must feel real and align with the client's voice.</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Impact Test:</w:t>
      </w:r>
      <w:r w:rsidDel="00000000" w:rsidR="00000000" w:rsidRPr="00000000">
        <w:rPr>
          <w:rtl w:val="0"/>
        </w:rPr>
        <w:t xml:space="preserve"> The final twist must be both surprising and meaningful, leaving the audience with a powerful insight.</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b w:val="1"/>
          <w:bCs w:val="1"/>
          <w:rtl w:val="0"/>
        </w:rPr>
        <w:t xml:space="preserve">Virality Test:</w:t>
      </w:r>
      <w:r w:rsidDel="00000000" w:rsidR="00000000" w:rsidRPr="00000000">
        <w:rPr>
          <w:rtl w:val="0"/>
        </w:rPr>
        <w:t xml:space="preserve"> The content should be shareable with the prompt "I was on the edge of my seat!"</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