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wjpm9wj9om0"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Connection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the_connection_story_generative</w:t>
      </w:r>
      <w:r w:rsidDel="00000000" w:rsidR="00000000" w:rsidRPr="00000000">
        <w:rPr>
          <w:b w:val="1"/>
          <w:bCs w:val="1"/>
          <w:rtl w:val="0"/>
        </w:rPr>
        <w:t xml:space="preserve">Purpose</w:t>
      </w:r>
      <w:r w:rsidDel="00000000" w:rsidR="00000000" w:rsidRPr="00000000">
        <w:rPr>
          <w:rtl w:val="0"/>
        </w:rPr>
        <w:t xml:space="preserve">: To generate a script about finding your tribe and overcoming loneliness, focusing on the failure of superficial attempts before discovering true belonging.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Bonds of friendship, the power of love, shared moments, finding your tribe, the strength of community, the warmth of belonging, overcoming loneliness, the joy of togetherness, the comfort of companionship, the magic of empathy, the beauty of relationships, the tapestry of human connection, the threads that bind us.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human connection. Your mission is to craft a narrative that explores the universal desire for true belonging and the common, failed attempts we make to find it. This is not a simple "happily ever after" story; it's a sophisticated narrative that exposes the emptiness of superficial bonds before revealing the surprising path to authentic connection. Use vivid, cinematic language that makes the audience feel the journey from isolation to belonging.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to ensure the story resonates with the client's authentic perspective:</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does "true connection" mean to them? (e.g., vulnerability, shared mission, intellectual alignment).</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connection/loneliness. Are they warmly optimistic or cautiously hopeful?</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feelings of isolation and togetherness (e.g., "an island" vs. "a symphony").</w:t>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belonging, loneliness, and friendship.</w:t>
      </w:r>
    </w:p>
    <w:p w:rsidR="00000000" w:rsidDel="00000000" w:rsidP="00000000" w:rsidRDefault="00000000" w:rsidRPr="00000000" w14:paraId="0000000D">
      <w:pPr>
        <w:spacing w:after="240" w:before="240" w:lineRule="auto"/>
        <w:rPr/>
      </w:pPr>
      <w:r w:rsidDel="00000000" w:rsidR="00000000" w:rsidRPr="00000000">
        <w:rPr>
          <w:rtl w:val="0"/>
        </w:rPr>
        <w:t xml:space="preserve">The story must sound like it's being told from THEIR worldview, not a generic self-help book.</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RESEARCH SYNTHESIS PROTOCOLStep-by-Step Integration:</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1">
      <w:pPr>
        <w:numPr>
          <w:ilvl w:val="1"/>
          <w:numId w:val="8"/>
        </w:numPr>
        <w:spacing w:after="0" w:afterAutospacing="0" w:before="0" w:beforeAutospacing="0" w:lineRule="auto"/>
        <w:ind w:left="1440" w:hanging="360"/>
      </w:pPr>
      <w:r w:rsidDel="00000000" w:rsidR="00000000" w:rsidRPr="00000000">
        <w:rPr>
          <w:rtl w:val="0"/>
        </w:rPr>
        <w:t xml:space="preserve">Extract the core emotional journey from isolation to belonging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2">
      <w:pPr>
        <w:numPr>
          <w:ilvl w:val="1"/>
          <w:numId w:val="8"/>
        </w:numPr>
        <w:spacing w:after="0" w:afterAutospacing="0" w:before="0" w:beforeAutospacing="0" w:lineRule="auto"/>
        <w:ind w:left="1440" w:hanging="360"/>
      </w:pPr>
      <w:r w:rsidDel="00000000" w:rsidR="00000000" w:rsidRPr="00000000">
        <w:rPr>
          <w:rtl w:val="0"/>
        </w:rPr>
        <w:t xml:space="preserve">Identify the "conventional wisdom" about making friends that often leads to inauthentic connections.</w:t>
      </w:r>
    </w:p>
    <w:p w:rsidR="00000000" w:rsidDel="00000000" w:rsidP="00000000" w:rsidRDefault="00000000" w:rsidRPr="00000000" w14:paraId="00000013">
      <w:pPr>
        <w:numPr>
          <w:ilvl w:val="1"/>
          <w:numId w:val="8"/>
        </w:numPr>
        <w:spacing w:after="0" w:afterAutospacing="0" w:before="0" w:beforeAutospacing="0" w:lineRule="auto"/>
        <w:ind w:left="1440" w:hanging="360"/>
      </w:pPr>
      <w:r w:rsidDel="00000000" w:rsidR="00000000" w:rsidRPr="00000000">
        <w:rPr>
          <w:rtl w:val="0"/>
        </w:rPr>
        <w:t xml:space="preserve">Find the counter-intuitive insight that reveals the secret to true belonging.</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5">
      <w:pPr>
        <w:numPr>
          <w:ilvl w:val="1"/>
          <w:numId w:val="8"/>
        </w:numPr>
        <w:spacing w:after="0" w:afterAutospacing="0" w:before="0" w:beforeAutospacing="0" w:lineRule="auto"/>
        <w:ind w:left="1440" w:hanging="360"/>
      </w:pPr>
      <w:r w:rsidDel="00000000" w:rsidR="00000000" w:rsidRPr="00000000">
        <w:rPr>
          <w:rtl w:val="0"/>
        </w:rPr>
        <w:t xml:space="preserve">Weave in current trends or statistics about modern loneliness or community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w:t>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rtl w:val="0"/>
        </w:rPr>
        <w:t xml:space="preserve">Use recent data to validate why conventional methods of connecting are failing people now.</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8">
      <w:pPr>
        <w:numPr>
          <w:ilvl w:val="1"/>
          <w:numId w:val="8"/>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of the narrative.</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A">
      <w:pPr>
        <w:numPr>
          <w:ilvl w:val="1"/>
          <w:numId w:val="8"/>
        </w:numPr>
        <w:spacing w:after="240" w:before="0" w:beforeAutospacing="0" w:lineRule="auto"/>
        <w:ind w:left="1440" w:hanging="360"/>
      </w:pPr>
      <w:r w:rsidDel="00000000" w:rsidR="00000000" w:rsidRPr="00000000">
        <w:rPr>
          <w:rtl w:val="0"/>
        </w:rPr>
        <w:t xml:space="preserve">If research sources conflict: Prioritize DEEP research for universal truths, FRESH research for current validation.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connection concept.</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tl w:val="0"/>
        </w:rPr>
        <w:t xml:space="preserve">Networking superficially at events.</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Pretending to be someone you're not to fit in.</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Seeking validation from a crowd that doesn't share your values.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"I stopped trying to be interesting and started being interested."</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"I found my people only when I was brave enough to be my weird self."</w:t>
      </w:r>
    </w:p>
    <w:p w:rsidR="00000000" w:rsidDel="00000000" w:rsidP="00000000" w:rsidRDefault="00000000" w:rsidRPr="00000000" w14:paraId="0000002A">
      <w:pPr>
        <w:numPr>
          <w:ilvl w:val="1"/>
          <w:numId w:val="4"/>
        </w:numPr>
        <w:spacing w:after="240" w:before="0" w:beforeAutospacing="0" w:lineRule="auto"/>
        <w:ind w:left="1440" w:hanging="360"/>
      </w:pPr>
      <w:r w:rsidDel="00000000" w:rsidR="00000000" w:rsidRPr="00000000">
        <w:rPr>
          <w:rtl w:val="0"/>
        </w:rPr>
        <w:t xml:space="preserve">"True connection isn't found; it's built through shared vulnerability."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2E">
      <w:pPr>
        <w:numPr>
          <w:ilvl w:val="0"/>
          <w:numId w:val="5"/>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transformation from isolation to belonging.</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0">
      <w:pPr>
        <w:numPr>
          <w:ilvl w:val="0"/>
          <w:numId w:val="13"/>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challenge a conventional idea about belonging.</w:t>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"You can be in a room full of people and still feel completely alone. I learned that the hard way. Here’s the story of how I stopped searching for a crowd and finally found my tribe."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3. Act I: The Relatable Desire (Setup)</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b w:val="1"/>
          <w:bCs w:val="1"/>
          <w:rtl w:val="0"/>
        </w:rPr>
        <w:t xml:space="preserve">The Lonely Place: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describe the deep, universal desire for true connection and the pain of isolation.</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"All I ever wanted was to find people who just... got it. That feeling of belonging I saw everywhere but couldn't seem to find. [Client's unique perspective on loneliness using their values/metaphors]."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4. Act II: The Noble Failure (Challenge)</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bCs w:val="1"/>
          <w:rtl w:val="0"/>
        </w:rPr>
        <w:t xml:space="preserve">The Wrong Method:</w:t>
      </w:r>
      <w:r w:rsidDel="00000000" w:rsidR="00000000" w:rsidRPr="00000000">
        <w:rPr>
          <w:rtl w:val="0"/>
        </w:rPr>
        <w:t xml:space="preserve"> Describe the character trying to connect using a flawed, superficial method (e.g., networking, pretending).</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"So I tried what everyone tells you to do: [conventional method]. I went to the events, I said the right things. But it only made me feel more invisible. [Client's authentic insight about why this approach felt so empty]."</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5. Act III: The Surprising Solution (Resolution)</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counter-intuitive insight that led to genuine connection.</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breakthrough came when I realized [counter-intuitive insight]. So instead of trying to fit in, I started [new approach using client's metaphors]. And that’s when I found them. The warmth of finally being seen for who you really are is [emotional contrast]. [Client's wisdom about what true connection means]."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C">
      <w:pPr>
        <w:numPr>
          <w:ilvl w:val="0"/>
          <w:numId w:val="2"/>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immediately applicable wisdom: "Stop searching for your tribe. Start building it. Tag one person who is part of yours."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BUILT-IN QUALITY VALIDATIONBefore finalizing, verify:</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 ] Does the story challenge a conventional idea about making friends?</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 ] Is the initial feeling of loneliness specific and relatable?</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 ] Does the failure feel like a common, universal mistake?</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 ] Is the resolution counter-intuitive but emotionally resonant?</w:t>
      </w:r>
    </w:p>
    <w:p w:rsidR="00000000" w:rsidDel="00000000" w:rsidP="00000000" w:rsidRDefault="00000000" w:rsidRPr="00000000" w14:paraId="00000043">
      <w:pPr>
        <w:numPr>
          <w:ilvl w:val="0"/>
          <w:numId w:val="12"/>
        </w:numPr>
        <w:spacing w:after="24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6">
      <w:pPr>
        <w:numPr>
          <w:ilvl w:val="0"/>
          <w:numId w:val="10"/>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intimate, vulnerable, and warm.</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slow and reflective, Act II builds frustration, Act III releases tension with a warm, satisfying resolution.</w:t>
      </w:r>
    </w:p>
    <w:p w:rsidR="00000000" w:rsidDel="00000000" w:rsidP="00000000" w:rsidRDefault="00000000" w:rsidRPr="00000000" w14:paraId="00000048">
      <w:pPr>
        <w:numPr>
          <w:ilvl w:val="0"/>
          <w:numId w:val="10"/>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b w:val="1"/>
          <w:bCs w:val="1"/>
          <w:rtl w:val="0"/>
        </w:rPr>
        <w:t xml:space="preserve">Longing</w:t>
      </w:r>
      <w:r w:rsidDel="00000000" w:rsidR="00000000" w:rsidRPr="00000000">
        <w:rPr>
          <w:rtl w:val="0"/>
        </w:rPr>
        <w:t xml:space="preserve"> (Hook/Setup)</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b w:val="1"/>
          <w:bCs w:val="1"/>
          <w:rtl w:val="0"/>
        </w:rPr>
        <w:t xml:space="preserve">Frustration</w:t>
      </w:r>
      <w:r w:rsidDel="00000000" w:rsidR="00000000" w:rsidRPr="00000000">
        <w:rPr>
          <w:rtl w:val="0"/>
        </w:rPr>
        <w:t xml:space="preserve"> (Challenge)</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b w:val="1"/>
          <w:bCs w:val="1"/>
          <w:rtl w:val="0"/>
        </w:rPr>
        <w:t xml:space="preserve">Disconnection</w:t>
      </w:r>
      <w:r w:rsidDel="00000000" w:rsidR="00000000" w:rsidRPr="00000000">
        <w:rPr>
          <w:rtl w:val="0"/>
        </w:rPr>
        <w:t xml:space="preserve"> (Failure)</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(Insight)</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b w:val="1"/>
          <w:bCs w:val="1"/>
          <w:rtl w:val="0"/>
        </w:rPr>
        <w:t xml:space="preserve">Belonging</w:t>
      </w:r>
      <w:r w:rsidDel="00000000" w:rsidR="00000000" w:rsidRPr="00000000">
        <w:rPr>
          <w:rtl w:val="0"/>
        </w:rPr>
        <w:t xml:space="preserve"> (Resolution)</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b w:val="1"/>
          <w:bCs w:val="1"/>
          <w:rtl w:val="0"/>
        </w:rPr>
        <w:t xml:space="preserve">Gratitude</w:t>
      </w:r>
      <w:r w:rsidDel="00000000" w:rsidR="00000000" w:rsidRPr="00000000">
        <w:rPr>
          <w:rtl w:val="0"/>
        </w:rPr>
        <w:t xml:space="preserve"> (CTA)</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tl w:val="0"/>
        </w:rPr>
        <w:t xml:space="preserve">The story must feel deeply personal and authentic, not like a generic lesson.</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The "Noble Failure" should be a highly relatable mistake the audience has made.</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The resolution insight should feel both surprising and profoundly true.</w:t>
      </w:r>
    </w:p>
    <w:p w:rsidR="00000000" w:rsidDel="00000000" w:rsidP="00000000" w:rsidRDefault="00000000" w:rsidRPr="00000000" w14:paraId="00000056">
      <w:pPr>
        <w:numPr>
          <w:ilvl w:val="0"/>
          <w:numId w:val="7"/>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