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bptkc6n3a91"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Cuteness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the_cuteness_story_interview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a heartwarming and adorable moment.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Button noses, fluffy tails, clumsy paws, big eyes, tiny giggles, heartwarming moments, adorable creatures, playful antics, innocent charm, the aww factor, the irresistible urge to cuddle, the melting heart, the joy of innocence, the power of cute, the happiness overload, the cuteness explosion.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source of cuteness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(e.g., a pet, a child, an act of innocence).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their need for warmth, affection, and lightheartedness.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universally heartwarming or adorable stories.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cuteness feel like a needed dose of positivity.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cuteness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h7w90gf95he"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b w:val="1"/>
          <w:bCs w:val="1"/>
          <w:rtl w:val="0"/>
        </w:rPr>
        <w:t xml:space="preserve">The Core Cuteness Type</w:t>
      </w:r>
      <w:r w:rsidDel="00000000" w:rsidR="00000000" w:rsidRPr="00000000">
        <w:rPr>
          <w:rtl w:val="0"/>
        </w:rPr>
        <w:t xml:space="preserve">: What is the source? (An animal, a child, an unexpected moment of innocence).</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feeling did this moment provide? (Comfort, joy, a break from stress).</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the power of simple, charming moments?</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was the contrast between the "normal" state and this sudden moment of cuteness?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8d6fttvu06yv"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Audience's Cuteness Need</w:t>
      </w:r>
      <w:r w:rsidDel="00000000" w:rsidR="00000000" w:rsidRPr="00000000">
        <w:rPr>
          <w:rtl w:val="0"/>
        </w:rPr>
        <w:t xml:space="preserve">: What specific stress or cynicism in their life makes a story like this so appealing?</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Their "Joy" Distortions</w:t>
      </w:r>
      <w:r w:rsidDel="00000000" w:rsidR="00000000" w:rsidRPr="00000000">
        <w:rPr>
          <w:rtl w:val="0"/>
        </w:rPr>
        <w:t xml:space="preserve">: What complex things do they believe they need to be happy, which this simple story can contrast?</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Their Affection Barriers</w:t>
      </w:r>
      <w:r w:rsidDel="00000000" w:rsidR="00000000" w:rsidRPr="00000000">
        <w:rPr>
          <w:rtl w:val="0"/>
        </w:rPr>
        <w:t xml:space="preserve">: What prevents them from noticing or appreciating these small, heartwarming moments?</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Their "Aww" Vision</w:t>
      </w:r>
      <w:r w:rsidDel="00000000" w:rsidR="00000000" w:rsidRPr="00000000">
        <w:rPr>
          <w:rtl w:val="0"/>
        </w:rPr>
        <w:t xml:space="preserve">: What does the feeling of pure, uncomplicated warmth they are dreaming of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l5lnsbmoy8"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Mirror the specific cuteness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rtl w:val="0"/>
        </w:rPr>
        <w:t xml:space="preserve">Provide insights into the psychology of why humans are drawn to cuteness.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4s60mfx6rd5"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2cat8ia10df7"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simple, powerful emotion of cuteness around [specific aspect of content_idea] with you. Your audience is often dealing with [specific struggle from context_premise], and a moment of pure charm can be a real antidote. It's so relevant because [current trend from fresh_research] shows everyone is searching for more lighthearted content.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sharing heartwarming stories.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vhggstcs5ycs" w:id="6"/>
      <w:bookmarkEnd w:id="6"/>
      <w:r w:rsidDel="00000000" w:rsidR="00000000" w:rsidRPr="00000000">
        <w:rPr>
          <w:b w:val="1"/>
          <w:bCs w:val="1"/>
          <w:color w:val="000000"/>
          <w:sz w:val="22"/>
          <w:szCs w:val="22"/>
          <w:rtl w:val="0"/>
        </w:rPr>
        <w:t xml:space="preserve">PHASE 2: THE "BEFORE" - THE NORMAL MOMENT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w:t>
      </w:r>
      <w:r w:rsidDel="00000000" w:rsidR="00000000" w:rsidRPr="00000000">
        <w:rPr>
          <w:i w:val="1"/>
          <w:iCs w:val="1"/>
          <w:rtl w:val="0"/>
        </w:rPr>
        <w:t xml:space="preserve">before</w:t>
      </w:r>
      <w:r w:rsidDel="00000000" w:rsidR="00000000" w:rsidRPr="00000000">
        <w:rPr>
          <w:rtl w:val="0"/>
        </w:rPr>
        <w:t xml:space="preserve"> the cute moment happened:</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rtl w:val="0"/>
        </w:rPr>
        <w:t xml:space="preserve">Questions that uncover the ordinary, everyday context in which the adorable event occurred.</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Questions that reveal the emotional state right before the cute interruption (e.g., stressed, busy, tired).</w:t>
      </w:r>
    </w:p>
    <w:p w:rsidR="00000000" w:rsidDel="00000000" w:rsidP="00000000" w:rsidRDefault="00000000" w:rsidRPr="00000000" w14:paraId="0000002F">
      <w:pPr>
        <w:numPr>
          <w:ilvl w:val="0"/>
          <w:numId w:val="13"/>
        </w:numPr>
        <w:spacing w:after="240" w:before="0" w:beforeAutospacing="0" w:lineRule="auto"/>
        <w:ind w:left="720" w:hanging="360"/>
      </w:pPr>
      <w:r w:rsidDel="00000000" w:rsidR="00000000" w:rsidRPr="00000000">
        <w:rPr>
          <w:rtl w:val="0"/>
        </w:rPr>
        <w:t xml:space="preserve">Questions that connect this "normal" state to the audience's own daily grind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uwcllvmj8bbl" w:id="7"/>
      <w:bookmarkEnd w:id="7"/>
      <w:r w:rsidDel="00000000" w:rsidR="00000000" w:rsidRPr="00000000">
        <w:rPr>
          <w:b w:val="1"/>
          <w:bCs w:val="1"/>
          <w:color w:val="000000"/>
          <w:sz w:val="22"/>
          <w:szCs w:val="22"/>
          <w:rtl w:val="0"/>
        </w:rPr>
        <w:t xml:space="preserve">PHASE 3: THE INCIDENT - "MISCHIEF"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Explore the specific, endearing "mischief" or problem the cute subject caused.</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Mirror the audience's own "noble failure" experiences with pets or children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Reference why this type of adorable chaos is so relatable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Uncover the moment of mild frustration just before the heart-melting resolution.</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tumcklo8e74s" w:id="8"/>
      <w:bookmarkEnd w:id="8"/>
      <w:r w:rsidDel="00000000" w:rsidR="00000000" w:rsidRPr="00000000">
        <w:rPr>
          <w:b w:val="1"/>
          <w:bCs w:val="1"/>
          <w:color w:val="000000"/>
          <w:sz w:val="22"/>
          <w:szCs w:val="22"/>
          <w:rtl w:val="0"/>
        </w:rPr>
        <w:t xml:space="preserve">PHASE 4: THE REVEAL - "HEART-MELTING"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rtl w:val="0"/>
        </w:rPr>
        <w:t xml:space="preserve">Seek to capture the sensory and emotional details of the moment the mischief turned into something even more adorable.</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Challenge common misconceptions about why these simple moments are so emotionally powerful.</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w5kle2oa6uxs" w:id="9"/>
      <w:bookmarkEnd w:id="9"/>
      <w:r w:rsidDel="00000000" w:rsidR="00000000" w:rsidRPr="00000000">
        <w:rPr>
          <w:b w:val="1"/>
          <w:bCs w:val="1"/>
          <w:color w:val="000000"/>
          <w:sz w:val="22"/>
          <w:szCs w:val="22"/>
          <w:rtl w:val="0"/>
        </w:rPr>
        <w:t xml:space="preserve">PHASE 5: THE "AFTER" - THE WARMTH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rtl w:val="0"/>
        </w:rPr>
        <w:t xml:space="preserve">Explore the specific, tangible shift in their emotional state after the event.</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Connect to what the audience truly desires from a feeling of warmth and affection,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rtl w:val="0"/>
        </w:rPr>
        <w:t xml:space="preserve">Uncover the unexpected emotional reality of how a tiny, cute moment can change an entire day.</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x2p658bkzbpy"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Distill the core lesson learned about the importance of noticing and appreciating small, charming moments.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Address the audience's immediate next steps for finding more delight in their own lives.</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Provide hope and a sense of lightheartedness.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smbixll4gf1a"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3mcvapvemhi1"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cuteness unique?</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warmth, affection, mild frustration, and overwhelming delight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9xfw3kqaw1lf"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a heartfelt laugh, a warm smile, a sense of pure delight) should emerge?</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cuteness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How do you naturally talk about lighthearted and charming moments?</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What's your authentic curiosity style about innocence and playfulness?</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tl w:val="0"/>
        </w:rPr>
        <w:t xml:space="preserve">How do you create an environment for sharing joyful and affectionate stories?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