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ujv8nsr1ss7"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Fear-Anxiety Myth Prompt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the_fear_anxiety_myth </w:t>
      </w:r>
      <w:r w:rsidDel="00000000" w:rsidR="00000000" w:rsidRPr="00000000">
        <w:rPr>
          <w:b w:val="1"/>
          <w:bCs w:val="1"/>
          <w:rtl w:val="0"/>
        </w:rPr>
        <w:t xml:space="preserve">Purpose:</w:t>
      </w:r>
      <w:r w:rsidDel="00000000" w:rsidR="00000000" w:rsidRPr="00000000">
        <w:rPr>
          <w:rtl w:val="0"/>
        </w:rPr>
        <w:t xml:space="preserve"> To generate a script that focuses on the hidden dangers, risks, or negative consequences of believing a particular myth, prompting cautious reflection and empowering the audience with protective knowledge.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Trigger warnings, hidden dangers, fear of the unknown, alarming truths, self-preservation, protecting loved ones, the cost of ignorance, the price of misinformation, the dangers of deception, the power of fear, the consequences of scams, the urge to warn others, raising awareness, safeguarding the vulnerable.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an alarm bell, a protector of the vulnerable. Your role is to present debunking videos that expose the dangers of scams and myths, triggering fear and anxiety to make viewers more vigilant. Channel the voice of a caring expert. Your words will empower viewers with knowledge, helping them protect themselves and their loved ones.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AUTHENTICITY PROTOCOL</w:t>
      </w:r>
    </w:p>
    <w:p w:rsidR="00000000" w:rsidDel="00000000" w:rsidP="00000000" w:rsidRDefault="00000000" w:rsidRPr="00000000" w14:paraId="00000008">
      <w:pPr>
        <w:spacing w:after="240" w:before="240" w:lineRule="auto"/>
        <w:rPr/>
      </w:pPr>
      <w:r w:rsidDel="00000000" w:rsidR="00000000" w:rsidRPr="00000000">
        <w:rPr>
          <w:rtl w:val="0"/>
        </w:rPr>
        <w:t xml:space="preserve">You must first analyze the provided {Conscious_Soul_Values}. Extract the client's authentic voice elements: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Frame the danger in a way that aligns with their protective values.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level of concern and urgency.</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Use their metaphors to describe the threat.</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Employ their specific words for fear and safety.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E">
      <w:pPr>
        <w:numPr>
          <w:ilvl w:val="0"/>
          <w:numId w:val="5"/>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2-3 most alarming recent statistics or incidents from {fresh_research_brief}.</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Find timeless examples and psychological explanations for why this myth is so dangerous from {deep_research_brief}.</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If FRESH and DEEP research conflict, use DEEP to explain the underlying danger and FRESH to show how it's manifesting right now.</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the most alarming recent statistic from FRESH research.</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Explain the timeless psychological danger using DEEP research.</w:t>
      </w:r>
    </w:p>
    <w:p w:rsidR="00000000" w:rsidDel="00000000" w:rsidP="00000000" w:rsidRDefault="00000000" w:rsidRPr="00000000" w14:paraId="00000014">
      <w:pPr>
        <w:numPr>
          <w:ilvl w:val="1"/>
          <w:numId w:val="5"/>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Combine statistics with real-world cautionary tales.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Dynamic List Element Types</w:t>
      </w:r>
      <w:r w:rsidDel="00000000" w:rsidR="00000000" w:rsidRPr="00000000">
        <w:rPr>
          <w:rtl w:val="0"/>
        </w:rPr>
        <w:t xml:space="preserve">: Highlighting a hidden danger, Revealing a shocking statistic, Sharing a cautionary tale.</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 Use a "what you don't know can hurt you" frame, Detail the potential consequences, Share a story of someone who was harmed.</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Safety precautions, Self-defense strategies against scams, Resources for help and support.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Title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relatable scenario or statement that highlights the potential dangers of the {myth/scam}]. Use a scenario that immediately triggers fear.</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Value Promise</w:t>
      </w:r>
      <w:r w:rsidDel="00000000" w:rsidR="00000000" w:rsidRPr="00000000">
        <w:rPr>
          <w:rtl w:val="0"/>
        </w:rPr>
        <w:t xml:space="preserve">: [Promise viewers the information they need to protect themselves]. Use phrases like "This could save you from..."</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Listicle Core (5 points)</w:t>
      </w:r>
      <w:r w:rsidDel="00000000" w:rsidR="00000000" w:rsidRPr="00000000">
        <w:rPr>
          <w:rtl w:val="0"/>
        </w:rPr>
        <w:t xml:space="preserve">:</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{list_element_type}</w:t>
      </w:r>
      <w:r w:rsidDel="00000000" w:rsidR="00000000" w:rsidRPr="00000000">
        <w:rPr>
          <w:rtl w:val="0"/>
        </w:rPr>
        <w:t xml:space="preserve">: [Content related to {content_idea}]</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{relatable_example_type}</w:t>
      </w:r>
      <w:r w:rsidDel="00000000" w:rsidR="00000000" w:rsidRPr="00000000">
        <w:rPr>
          <w:rtl w:val="0"/>
        </w:rPr>
        <w:t xml:space="preserve">: [Make the point more relatable]</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something actionable for the viewer]</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[Encourage viewers to take steps to protect themselves and share the warning with others].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BUILT-IN QUALITY VALIDATION</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 ] Does this genuinely create a sense of urgency about {content_idea}?</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 ] Is the threat plausible and backed by evidence?</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 ] Does the tone match the client's "internal temperature" for concern?</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 ] Would a viewer feel compelled to take protective action?</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 ] Are the solutions provided clear and practical?</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Urgent, cautionary, but empowering.</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tension, revealing dangers, and climax with a clear call for protection.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Use strong, impactful language emphasizing potential dangers.</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The content must make the threat feel real and immediate.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The advice must be practical and easy to implement.</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The narrative should leave viewers feeling prepared, not panicked.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