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8f4bdy9mb0v"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Inspiration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the_inspiration_story_interview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finding an authentic spark of motivation in an unlikely place.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The spark of motivation, the call to action, the awakening of potential, the fuel for dreams, the power of example, the guiding light, the beacon of hope, the surge of determination, the will to succeed, the path to greatness, the heroes' journey, the legacy of inspiration, the ripple effect of change.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inspiration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finding purpose, overcoming apathy, starting a movement).</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cynicism, motivation, and purpose.</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finding an "unlikely spark."</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inspiration feel urgent and necessary.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inspiration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w5c514705pp"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The Core Inspiration Type</w:t>
      </w:r>
      <w:r w:rsidDel="00000000" w:rsidR="00000000" w:rsidRPr="00000000">
        <w:rPr>
          <w:rtl w:val="0"/>
        </w:rPr>
        <w:t xml:space="preserve">: What was sparked? (A new project, a change in perspective, a renewed sense of purpose).</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cost of staying uninspired? What did the spark make possible?</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where to find motivation?</w:t>
      </w:r>
    </w:p>
    <w:p w:rsidR="00000000" w:rsidDel="00000000" w:rsidP="00000000" w:rsidRDefault="00000000" w:rsidRPr="00000000" w14:paraId="0000001B">
      <w:pPr>
        <w:numPr>
          <w:ilvl w:val="0"/>
          <w:numId w:val="11"/>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was the primary force causing the initial apathy or cynicism?</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elblf5n0ek05"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bCs w:val="1"/>
          <w:rtl w:val="0"/>
        </w:rPr>
        <w:t xml:space="preserve">Audience's Inspiration Anxiety</w:t>
      </w:r>
      <w:r w:rsidDel="00000000" w:rsidR="00000000" w:rsidRPr="00000000">
        <w:rPr>
          <w:rtl w:val="0"/>
        </w:rPr>
        <w:t xml:space="preserve">: What specific fears do they have about never finding their "spark"?</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Their "Motivation" Distortions</w:t>
      </w:r>
      <w:r w:rsidDel="00000000" w:rsidR="00000000" w:rsidRPr="00000000">
        <w:rPr>
          <w:rtl w:val="0"/>
        </w:rPr>
        <w:t xml:space="preserve">: What unhealthy or cliché beliefs do they hold about what it takes to get inspired?</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Their Apathy Barriers</w:t>
      </w:r>
      <w:r w:rsidDel="00000000" w:rsidR="00000000" w:rsidRPr="00000000">
        <w:rPr>
          <w:rtl w:val="0"/>
        </w:rPr>
        <w:t xml:space="preserve">: What is keeping them stuck in a state of inaction?</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Their "Spark" Vision</w:t>
      </w:r>
      <w:r w:rsidDel="00000000" w:rsidR="00000000" w:rsidRPr="00000000">
        <w:rPr>
          <w:rtl w:val="0"/>
        </w:rPr>
        <w:t xml:space="preserve">: What does the feeling of true, authentic inspiration they are dreaming of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4fpjwc1921"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Mirror the specific inspiration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Provide surprising or counter-intuitive insights about the nature of motivation.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mm950ohlped"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kbcmvivrp9eh"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elusive nature of inspiration around [specific aspect of content_idea] with you. Your audience often feels [specific struggle from context_premise] when they're feeling stuck. It's so relevant because [current trend from fresh_research] is making it even harder to find authentic motivation.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moments of apathy and inspiration.</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g99mshjp5rz" w:id="6"/>
      <w:bookmarkEnd w:id="6"/>
      <w:r w:rsidDel="00000000" w:rsidR="00000000" w:rsidRPr="00000000">
        <w:rPr>
          <w:b w:val="1"/>
          <w:bCs w:val="1"/>
          <w:color w:val="000000"/>
          <w:sz w:val="22"/>
          <w:szCs w:val="22"/>
          <w:rtl w:val="0"/>
        </w:rPr>
        <w:t xml:space="preserve">PHASE 2: THE "BEFORE" - APATHY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the spark was found:</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Questions that uncover their personal experience with feeling unmotivated or cynical in relation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Questions that reveal the deep emotional cost of that apathy.</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Questions that connect their "before" state to the audience's current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5q2e2njp6ldi" w:id="7"/>
      <w:bookmarkEnd w:id="7"/>
      <w:r w:rsidDel="00000000" w:rsidR="00000000" w:rsidRPr="00000000">
        <w:rPr>
          <w:b w:val="1"/>
          <w:bCs w:val="1"/>
          <w:color w:val="000000"/>
          <w:sz w:val="22"/>
          <w:szCs w:val="22"/>
          <w:rtl w:val="0"/>
        </w:rPr>
        <w:t xml:space="preserve">PHASE 3: THE SEARCH - "NOBLE FAILURE"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Explore the specific, conventional, or cliché places they looked for inspiration, which ultimately failed.</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Mirror the audience's own "noble failure" patterns of chasing inauthentic motivation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Reference why these cliché sources are so prevalent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Uncover the moment they realized that "forcing" inspiration wasn't working.</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dlilxarad1fz" w:id="8"/>
      <w:bookmarkEnd w:id="8"/>
      <w:r w:rsidDel="00000000" w:rsidR="00000000" w:rsidRPr="00000000">
        <w:rPr>
          <w:b w:val="1"/>
          <w:bCs w:val="1"/>
          <w:color w:val="000000"/>
          <w:sz w:val="22"/>
          <w:szCs w:val="22"/>
          <w:rtl w:val="0"/>
        </w:rPr>
        <w:t xml:space="preserve">PHASE 4: THE SPARK - "UNLIKELY SOURCE"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Seek to capture the sensory and emotional details of the moment the authentic spark was found.</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Challenge common misconceptions about inspiration being a "lightning bolt" moment.</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rhuw0zhhz12o" w:id="9"/>
      <w:bookmarkEnd w:id="9"/>
      <w:r w:rsidDel="00000000" w:rsidR="00000000" w:rsidRPr="00000000">
        <w:rPr>
          <w:b w:val="1"/>
          <w:bCs w:val="1"/>
          <w:color w:val="000000"/>
          <w:sz w:val="22"/>
          <w:szCs w:val="22"/>
          <w:rtl w:val="0"/>
        </w:rPr>
        <w:t xml:space="preserve">PHASE 5: THE "AFTER" - PURPOSE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Explore the specific, tangible ways their daily actions and internal state are different now.</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Connect to what the audience truly desires from a feeling of purpose,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Uncover the unexpected emotional reality of what it feels like to live with a renewed sense of direction.</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8hob2pejpjjr"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Distill the core lesson learned about the nature of true, sustainable inspiration.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Address the audience's immediate next steps for creating an environment where their own spark can ignite.</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Provide hope for their own journey to find purpose.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7surzsudtd4s"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ob0nia3oxlwa"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inspiration unique?</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apathy, frustration, surprise, and purpose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trzlytdoik5"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10"/>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quiet excitement, a sense of clarity, renewed energy) should emerge?</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inspiration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How do you naturally talk about motivation and purpose?</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What's your authentic curiosity style about what truly inspires people?</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How do you create an environment for discussing moments of feeling lost?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