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sz w:val="48"/>
          <w:szCs w:val="48"/>
        </w:rPr>
      </w:pPr>
      <w:bookmarkStart w:colFirst="0" w:colLast="0" w:name="_fsd465ing60m" w:id="0"/>
      <w:bookmarkEnd w:id="0"/>
      <w:r w:rsidDel="00000000" w:rsidR="00000000" w:rsidRPr="00000000">
        <w:rPr>
          <w:sz w:val="48"/>
          <w:szCs w:val="48"/>
          <w:rtl w:val="0"/>
        </w:rPr>
        <w:t xml:space="preserve">🧠 The Memetic Viral Engineering</w:t>
      </w:r>
    </w:p>
    <w:p w:rsidR="00000000" w:rsidDel="00000000" w:rsidP="00000000" w:rsidRDefault="00000000" w:rsidRPr="00000000" w14:paraId="0000000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b1c1d"/>
          <w:sz w:val="22"/>
          <w:szCs w:val="22"/>
        </w:rPr>
      </w:pPr>
      <w:bookmarkStart w:colFirst="0" w:colLast="0" w:name="_1dljp7pzfyw2" w:id="1"/>
      <w:bookmarkEnd w:id="1"/>
      <w:r w:rsidDel="00000000" w:rsidR="00000000" w:rsidRPr="00000000">
        <w:rPr>
          <w:b w:val="1"/>
          <w:bCs w:val="1"/>
          <w:i w:val="1"/>
          <w:iCs w:val="1"/>
          <w:color w:val="1b1c1d"/>
          <w:sz w:val="22"/>
          <w:szCs w:val="22"/>
          <w:rtl w:val="0"/>
        </w:rPr>
        <w:t xml:space="preserve">Executive Summary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Conscious Content Factory (CCF) has undergone a significant strategic evolution, moving beyond its foundational principle of "Consciousness Emulation" into the advanced realm of </w:t>
      </w:r>
      <w:r w:rsidDel="00000000" w:rsidR="00000000" w:rsidRPr="00000000">
        <w:rPr>
          <w:b w:val="1"/>
          <w:bCs w:val="1"/>
          <w:i w:val="1"/>
          <w:iCs w:val="1"/>
          <w:color w:val="1b1c1d"/>
          <w:rtl w:val="0"/>
        </w:rPr>
        <w:t xml:space="preserve">Viral Engineering</w:t>
      </w:r>
      <w:r w:rsidDel="00000000" w:rsidR="00000000" w:rsidRPr="00000000">
        <w:rPr>
          <w:color w:val="1b1c1d"/>
          <w:rtl w:val="0"/>
        </w:rPr>
        <w:t xml:space="preserve">. This upgrade is driven by a core insight: that the principles governing the most successful internet memes—cognitive efficiency, high emotional resonance, and tribal signaling—are not isolated phenomena but are, in fact, universal laws of digital attention that can be systematically engineered and applied to all content formats.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CCF is no longer just a system for creating authentic content; it is now an alchemical engine designed to produce culturally potent, semiotically charged, and inherently viral artifacts. The following upgrades are </w:t>
      </w:r>
      <w:r w:rsidDel="00000000" w:rsidR="00000000" w:rsidRPr="00000000">
        <w:rPr>
          <w:b w:val="1"/>
          <w:bCs w:val="1"/>
          <w:i w:val="1"/>
          <w:iCs w:val="1"/>
          <w:color w:val="1b1c1d"/>
          <w:rtl w:val="0"/>
        </w:rPr>
        <w:t xml:space="preserve">additive</w:t>
      </w:r>
      <w:r w:rsidDel="00000000" w:rsidR="00000000" w:rsidRPr="00000000">
        <w:rPr>
          <w:color w:val="1b1c1d"/>
          <w:rtl w:val="0"/>
        </w:rPr>
        <w:t xml:space="preserve">, designed to run alongside and enhance the factory's existing powerful workflows. They introduce a new, parallel layer of cultural intelligence and sophisticated content generation capabilities, transforming the factory into a state-of-the-art system for engineering human connection at scale.</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7kyw75j096e4" w:id="2"/>
      <w:bookmarkEnd w:id="2"/>
      <w:r w:rsidDel="00000000" w:rsidR="00000000" w:rsidRPr="00000000">
        <w:rPr>
          <w:b w:val="1"/>
          <w:bCs w:val="1"/>
          <w:color w:val="1b1c1d"/>
          <w:sz w:val="26"/>
          <w:szCs w:val="26"/>
          <w:rtl w:val="0"/>
        </w:rPr>
        <w:t xml:space="preserve">1. New Foundational Intelligence Layer: The "Tribe Soul"</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To achieve true virality, it is not enough to speak with an authentic authorial voice; one must speak the authentic language of the audience's tribe. This principle has led to the development of a new foundational intelligence layer that works in tandem with the author's </w:t>
      </w:r>
      <w:r w:rsidDel="00000000" w:rsidR="00000000" w:rsidRPr="00000000">
        <w:rPr>
          <w:color w:val="575b5f"/>
          <w:shd w:fill="e9eef6" w:val="clear"/>
          <w:rtl w:val="0"/>
        </w:rPr>
        <w:t xml:space="preserve">{Conscious_Soul_Values}</w:t>
      </w:r>
      <w:r w:rsidDel="00000000" w:rsidR="00000000" w:rsidRPr="00000000">
        <w:rPr>
          <w:color w:val="1b1c1d"/>
          <w:rtl w:val="0"/>
        </w:rPr>
        <w:t xml:space="preserve">.</w:t>
      </w:r>
    </w:p>
    <w:p w:rsidR="00000000" w:rsidDel="00000000" w:rsidP="00000000" w:rsidRDefault="00000000" w:rsidRPr="00000000" w14:paraId="00000007">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New Intelligence Asset: {tribe_soul_profile}</w:t>
        <w:br w:type="textWrapping"/>
        <w:t xml:space="preserve">This structured JSON object is the cultural DNA of the audience. It is extracted by the "Tribe Soul Extraction Engine" from a 25-30 page "Tribe Dossier" and stored in the Client_Info table. It contains three critical components:</w:t>
      </w:r>
    </w:p>
    <w:p w:rsidR="00000000" w:rsidDel="00000000" w:rsidP="00000000" w:rsidRDefault="00000000" w:rsidRPr="00000000" w14:paraId="00000008">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575b5f"/>
          <w:shd w:fill="e9eef6" w:val="clear"/>
          <w:rtl w:val="0"/>
        </w:rPr>
        <w:t xml:space="preserve">cultural_artifacts</w:t>
      </w:r>
      <w:r w:rsidDel="00000000" w:rsidR="00000000" w:rsidRPr="00000000">
        <w:rPr>
          <w:color w:val="1b1c1d"/>
          <w:rtl w:val="0"/>
        </w:rPr>
        <w:t xml:space="preserve">: The tribe's explicit lexicon—their slang, inside jokes, shared heroes, and common enemies. This allows our content to use their language.</w:t>
      </w:r>
    </w:p>
    <w:p w:rsidR="00000000" w:rsidDel="00000000" w:rsidP="00000000" w:rsidRDefault="00000000" w:rsidRPr="00000000" w14:paraId="00000009">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575b5f"/>
          <w:shd w:fill="e9eef6" w:val="clear"/>
          <w:rtl w:val="0"/>
        </w:rPr>
        <w:t xml:space="preserve">humor_profile</w:t>
      </w:r>
      <w:r w:rsidDel="00000000" w:rsidR="00000000" w:rsidRPr="00000000">
        <w:rPr>
          <w:color w:val="1b1c1d"/>
          <w:rtl w:val="0"/>
        </w:rPr>
        <w:t xml:space="preserve">: The tribe's comedic DNA—their dominant humor styles (e.g., ironic, self-deprecating), acceptable targets, and cultural taboos. This guides our comedic strategy.</w:t>
      </w:r>
    </w:p>
    <w:p w:rsidR="00000000" w:rsidDel="00000000" w:rsidP="00000000" w:rsidRDefault="00000000" w:rsidRPr="00000000" w14:paraId="0000000A">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575b5f"/>
          <w:shd w:fill="e9eef6" w:val="clear"/>
          <w:rtl w:val="0"/>
        </w:rPr>
        <w:t xml:space="preserve">emotional_resonance</w:t>
      </w:r>
      <w:r w:rsidDel="00000000" w:rsidR="00000000" w:rsidRPr="00000000">
        <w:rPr>
          <w:color w:val="1b1c1d"/>
          <w:rtl w:val="0"/>
        </w:rPr>
        <w:t xml:space="preserve">: The tribe's psychological landscape—their core aspirations, deepest anxieties, and the specific events that trigger high-arousal emotions. This allows us to connect with what they truly care about.</w:t>
      </w:r>
    </w:p>
    <w:p w:rsidR="00000000" w:rsidDel="00000000" w:rsidP="00000000" w:rsidRDefault="00000000" w:rsidRPr="00000000" w14:paraId="0000000B">
      <w:pPr>
        <w:numPr>
          <w:ilvl w:val="0"/>
          <w:numId w:val="10"/>
        </w:numPr>
        <w:pBdr>
          <w:top w:color="auto" w:space="0" w:sz="0" w:val="none"/>
          <w:bottom w:color="auto" w:space="0" w:sz="0" w:val="none"/>
          <w:right w:color="auto" w:space="0" w:sz="0" w:val="none"/>
          <w:between w:color="auto" w:space="0" w:sz="0" w:val="none"/>
        </w:pBdr>
        <w:spacing w:after="480" w:lineRule="auto"/>
        <w:ind w:left="720" w:hanging="360"/>
      </w:pPr>
      <w:r w:rsidDel="00000000" w:rsidR="00000000" w:rsidRPr="00000000">
        <w:rPr>
          <w:b w:val="1"/>
          <w:bCs w:val="1"/>
          <w:color w:val="1b1c1d"/>
          <w:rtl w:val="0"/>
        </w:rPr>
        <w:t xml:space="preserve">Example </w:t>
      </w:r>
      <w:r w:rsidDel="00000000" w:rsidR="00000000" w:rsidRPr="00000000">
        <w:rPr>
          <w:b w:val="1"/>
          <w:bCs w:val="1"/>
          <w:color w:val="575b5f"/>
          <w:shd w:fill="e9eef6" w:val="clear"/>
          <w:rtl w:val="0"/>
        </w:rPr>
        <w:t xml:space="preserve">{tribe_soul_profile}</w:t>
      </w:r>
      <w:r w:rsidDel="00000000" w:rsidR="00000000" w:rsidRPr="00000000">
        <w:rPr>
          <w:b w:val="1"/>
          <w:bCs w:val="1"/>
          <w:color w:val="1b1c1d"/>
          <w:rtl w:val="0"/>
        </w:rPr>
        <w:t xml:space="preserve"> (for a crypto-native audience):</w:t>
      </w:r>
    </w:p>
    <w:p w:rsidR="00000000" w:rsidDel="00000000" w:rsidP="00000000" w:rsidRDefault="00000000" w:rsidRPr="00000000" w14:paraId="0000000C">
      <w:pPr>
        <w:rPr>
          <w:color w:val="575b5f"/>
          <w:shd w:fill="e9eef6" w:val="clear"/>
        </w:rPr>
      </w:pPr>
      <w:r w:rsidDel="00000000" w:rsidR="00000000" w:rsidRPr="00000000">
        <w:rPr>
          <w:color w:val="575b5f"/>
          <w:shd w:fill="e9eef6" w:val="clear"/>
          <w:rtl w:val="0"/>
        </w:rPr>
        <w:t xml:space="preserve">{</w:t>
      </w:r>
    </w:p>
    <w:p w:rsidR="00000000" w:rsidDel="00000000" w:rsidP="00000000" w:rsidRDefault="00000000" w:rsidRPr="00000000" w14:paraId="0000000D">
      <w:pPr>
        <w:rPr>
          <w:color w:val="575b5f"/>
          <w:shd w:fill="e9eef6" w:val="clear"/>
        </w:rPr>
      </w:pPr>
      <w:r w:rsidDel="00000000" w:rsidR="00000000" w:rsidRPr="00000000">
        <w:rPr>
          <w:color w:val="575b5f"/>
          <w:shd w:fill="e9eef6" w:val="clear"/>
          <w:rtl w:val="0"/>
        </w:rPr>
        <w:t xml:space="preserve">  "cultural_artifacts": {</w:t>
      </w:r>
    </w:p>
    <w:p w:rsidR="00000000" w:rsidDel="00000000" w:rsidP="00000000" w:rsidRDefault="00000000" w:rsidRPr="00000000" w14:paraId="0000000E">
      <w:pPr>
        <w:rPr>
          <w:color w:val="575b5f"/>
          <w:shd w:fill="e9eef6" w:val="clear"/>
        </w:rPr>
      </w:pPr>
      <w:r w:rsidDel="00000000" w:rsidR="00000000" w:rsidRPr="00000000">
        <w:rPr>
          <w:color w:val="575b5f"/>
          <w:shd w:fill="e9eef6" w:val="clear"/>
          <w:rtl w:val="0"/>
        </w:rPr>
        <w:t xml:space="preserve">    "tribe_slang": ["WAGMI", "HODL", "gm", "crypto-native"],</w:t>
      </w:r>
    </w:p>
    <w:p w:rsidR="00000000" w:rsidDel="00000000" w:rsidP="00000000" w:rsidRDefault="00000000" w:rsidRPr="00000000" w14:paraId="0000000F">
      <w:pPr>
        <w:rPr>
          <w:color w:val="575b5f"/>
          <w:shd w:fill="e9eef6" w:val="clear"/>
        </w:rPr>
      </w:pPr>
      <w:r w:rsidDel="00000000" w:rsidR="00000000" w:rsidRPr="00000000">
        <w:rPr>
          <w:color w:val="575b5f"/>
          <w:shd w:fill="e9eef6" w:val="clear"/>
          <w:rtl w:val="0"/>
        </w:rPr>
        <w:t xml:space="preserve">    "inside_jokes": ["Funds are safu", "Number go up", "Thinking about the Bitcoin pizza guy"],</w:t>
      </w:r>
    </w:p>
    <w:p w:rsidR="00000000" w:rsidDel="00000000" w:rsidP="00000000" w:rsidRDefault="00000000" w:rsidRPr="00000000" w14:paraId="00000010">
      <w:pPr>
        <w:rPr>
          <w:color w:val="575b5f"/>
          <w:shd w:fill="e9eef6" w:val="clear"/>
        </w:rPr>
      </w:pPr>
      <w:r w:rsidDel="00000000" w:rsidR="00000000" w:rsidRPr="00000000">
        <w:rPr>
          <w:color w:val="575b5f"/>
          <w:shd w:fill="e9eef6" w:val="clear"/>
          <w:rtl w:val="0"/>
        </w:rPr>
        <w:t xml:space="preserve">    "shared_heroes": ["Satoshi Nakamoto", "Vitalik Buterin", "The anonymous developer"],</w:t>
      </w:r>
    </w:p>
    <w:p w:rsidR="00000000" w:rsidDel="00000000" w:rsidP="00000000" w:rsidRDefault="00000000" w:rsidRPr="00000000" w14:paraId="00000011">
      <w:pPr>
        <w:rPr>
          <w:color w:val="575b5f"/>
          <w:shd w:fill="e9eef6" w:val="clear"/>
        </w:rPr>
      </w:pPr>
      <w:r w:rsidDel="00000000" w:rsidR="00000000" w:rsidRPr="00000000">
        <w:rPr>
          <w:color w:val="575b5f"/>
          <w:shd w:fill="e9eef6" w:val="clear"/>
          <w:rtl w:val="0"/>
        </w:rPr>
        <w:t xml:space="preserve">    "common_enemies": ["The Fed", "Paper hands", "Mainstream media FUD"]</w:t>
      </w:r>
    </w:p>
    <w:p w:rsidR="00000000" w:rsidDel="00000000" w:rsidP="00000000" w:rsidRDefault="00000000" w:rsidRPr="00000000" w14:paraId="00000012">
      <w:pPr>
        <w:rPr>
          <w:color w:val="575b5f"/>
          <w:shd w:fill="e9eef6" w:val="clear"/>
        </w:rPr>
      </w:pPr>
      <w:r w:rsidDel="00000000" w:rsidR="00000000" w:rsidRPr="00000000">
        <w:rPr>
          <w:color w:val="575b5f"/>
          <w:shd w:fill="e9eef6" w:val="clear"/>
          <w:rtl w:val="0"/>
        </w:rPr>
        <w:t xml:space="preserve">  },</w:t>
      </w:r>
    </w:p>
    <w:p w:rsidR="00000000" w:rsidDel="00000000" w:rsidP="00000000" w:rsidRDefault="00000000" w:rsidRPr="00000000" w14:paraId="00000013">
      <w:pPr>
        <w:rPr>
          <w:color w:val="575b5f"/>
          <w:shd w:fill="e9eef6" w:val="clear"/>
        </w:rPr>
      </w:pPr>
      <w:r w:rsidDel="00000000" w:rsidR="00000000" w:rsidRPr="00000000">
        <w:rPr>
          <w:color w:val="575b5f"/>
          <w:shd w:fill="e9eef6" w:val="clear"/>
          <w:rtl w:val="0"/>
        </w:rPr>
        <w:t xml:space="preserve">  "humor_profile": {</w:t>
      </w:r>
    </w:p>
    <w:p w:rsidR="00000000" w:rsidDel="00000000" w:rsidP="00000000" w:rsidRDefault="00000000" w:rsidRPr="00000000" w14:paraId="00000014">
      <w:pPr>
        <w:rPr>
          <w:color w:val="575b5f"/>
          <w:shd w:fill="e9eef6" w:val="clear"/>
        </w:rPr>
      </w:pPr>
      <w:r w:rsidDel="00000000" w:rsidR="00000000" w:rsidRPr="00000000">
        <w:rPr>
          <w:color w:val="575b5f"/>
          <w:shd w:fill="e9eef6" w:val="clear"/>
          <w:rtl w:val="0"/>
        </w:rPr>
        <w:t xml:space="preserve">    "dominant_style": "Ironic Superiority",</w:t>
      </w:r>
    </w:p>
    <w:p w:rsidR="00000000" w:rsidDel="00000000" w:rsidP="00000000" w:rsidRDefault="00000000" w:rsidRPr="00000000" w14:paraId="00000015">
      <w:pPr>
        <w:rPr>
          <w:color w:val="575b5f"/>
          <w:shd w:fill="e9eef6" w:val="clear"/>
        </w:rPr>
      </w:pPr>
      <w:r w:rsidDel="00000000" w:rsidR="00000000" w:rsidRPr="00000000">
        <w:rPr>
          <w:color w:val="575b5f"/>
          <w:shd w:fill="e9eef6" w:val="clear"/>
          <w:rtl w:val="0"/>
        </w:rPr>
        <w:t xml:space="preserve">    "secondary_style": "Absurdist Incongruity",</w:t>
      </w:r>
    </w:p>
    <w:p w:rsidR="00000000" w:rsidDel="00000000" w:rsidP="00000000" w:rsidRDefault="00000000" w:rsidRPr="00000000" w14:paraId="00000016">
      <w:pPr>
        <w:rPr>
          <w:color w:val="575b5f"/>
          <w:shd w:fill="e9eef6" w:val="clear"/>
        </w:rPr>
      </w:pPr>
      <w:r w:rsidDel="00000000" w:rsidR="00000000" w:rsidRPr="00000000">
        <w:rPr>
          <w:color w:val="575b5f"/>
          <w:shd w:fill="e9eef6" w:val="clear"/>
          <w:rtl w:val="0"/>
        </w:rPr>
        <w:t xml:space="preserve">    "humor_targets": ["Traditional finance 'experts'", "Politicians who don't understand crypto"],</w:t>
      </w:r>
    </w:p>
    <w:p w:rsidR="00000000" w:rsidDel="00000000" w:rsidP="00000000" w:rsidRDefault="00000000" w:rsidRPr="00000000" w14:paraId="00000017">
      <w:pPr>
        <w:rPr>
          <w:color w:val="575b5f"/>
          <w:shd w:fill="e9eef6" w:val="clear"/>
        </w:rPr>
      </w:pPr>
      <w:r w:rsidDel="00000000" w:rsidR="00000000" w:rsidRPr="00000000">
        <w:rPr>
          <w:color w:val="575b5f"/>
          <w:shd w:fill="e9eef6" w:val="clear"/>
          <w:rtl w:val="0"/>
        </w:rPr>
        <w:t xml:space="preserve">    "taboos_and_no-go_zones": ["Jokes that imply a lack of faith in decentralization"]</w:t>
      </w:r>
    </w:p>
    <w:p w:rsidR="00000000" w:rsidDel="00000000" w:rsidP="00000000" w:rsidRDefault="00000000" w:rsidRPr="00000000" w14:paraId="00000018">
      <w:pPr>
        <w:rPr>
          <w:color w:val="575b5f"/>
          <w:shd w:fill="e9eef6" w:val="clear"/>
        </w:rPr>
      </w:pPr>
      <w:r w:rsidDel="00000000" w:rsidR="00000000" w:rsidRPr="00000000">
        <w:rPr>
          <w:color w:val="575b5f"/>
          <w:shd w:fill="e9eef6" w:val="clear"/>
          <w:rtl w:val="0"/>
        </w:rPr>
        <w:t xml:space="preserve">  },</w:t>
      </w:r>
    </w:p>
    <w:p w:rsidR="00000000" w:rsidDel="00000000" w:rsidP="00000000" w:rsidRDefault="00000000" w:rsidRPr="00000000" w14:paraId="00000019">
      <w:pPr>
        <w:rPr>
          <w:color w:val="575b5f"/>
          <w:shd w:fill="e9eef6" w:val="clear"/>
        </w:rPr>
      </w:pPr>
      <w:r w:rsidDel="00000000" w:rsidR="00000000" w:rsidRPr="00000000">
        <w:rPr>
          <w:color w:val="575b5f"/>
          <w:shd w:fill="e9eef6" w:val="clear"/>
          <w:rtl w:val="0"/>
        </w:rPr>
        <w:t xml:space="preserve">  "emotional_resonance": {</w:t>
      </w:r>
    </w:p>
    <w:p w:rsidR="00000000" w:rsidDel="00000000" w:rsidP="00000000" w:rsidRDefault="00000000" w:rsidRPr="00000000" w14:paraId="0000001A">
      <w:pPr>
        <w:rPr>
          <w:color w:val="575b5f"/>
          <w:shd w:fill="e9eef6" w:val="clear"/>
        </w:rPr>
      </w:pPr>
      <w:r w:rsidDel="00000000" w:rsidR="00000000" w:rsidRPr="00000000">
        <w:rPr>
          <w:color w:val="575b5f"/>
          <w:shd w:fill="e9eef6" w:val="clear"/>
          <w:rtl w:val="0"/>
        </w:rPr>
        <w:t xml:space="preserve">    "primary_aspirations": ["Financial sovereignty", "Being part of the 'next internet'"],</w:t>
      </w:r>
    </w:p>
    <w:p w:rsidR="00000000" w:rsidDel="00000000" w:rsidP="00000000" w:rsidRDefault="00000000" w:rsidRPr="00000000" w14:paraId="0000001B">
      <w:pPr>
        <w:rPr>
          <w:color w:val="575b5f"/>
          <w:shd w:fill="e9eef6" w:val="clear"/>
        </w:rPr>
      </w:pPr>
      <w:r w:rsidDel="00000000" w:rsidR="00000000" w:rsidRPr="00000000">
        <w:rPr>
          <w:color w:val="575b5f"/>
          <w:shd w:fill="e9eef6" w:val="clear"/>
          <w:rtl w:val="0"/>
        </w:rPr>
        <w:t xml:space="preserve">    "core_anxieties": ["Missing the next big bull run", "Rug pulls and scams", "Government regulation"],</w:t>
      </w:r>
    </w:p>
    <w:p w:rsidR="00000000" w:rsidDel="00000000" w:rsidP="00000000" w:rsidRDefault="00000000" w:rsidRPr="00000000" w14:paraId="0000001C">
      <w:pPr>
        <w:rPr>
          <w:color w:val="575b5f"/>
          <w:shd w:fill="e9eef6" w:val="clear"/>
        </w:rPr>
      </w:pPr>
      <w:r w:rsidDel="00000000" w:rsidR="00000000" w:rsidRPr="00000000">
        <w:rPr>
          <w:color w:val="575b5f"/>
          <w:shd w:fill="e9eef6" w:val="clear"/>
          <w:rtl w:val="0"/>
        </w:rPr>
        <w:t xml:space="preserve">    "high_arousal_triggers": ["News of institutional adoption (excitement)", "A major exchange halting withdrawals (panic/anger)"]</w:t>
      </w:r>
    </w:p>
    <w:p w:rsidR="00000000" w:rsidDel="00000000" w:rsidP="00000000" w:rsidRDefault="00000000" w:rsidRPr="00000000" w14:paraId="0000001D">
      <w:pPr>
        <w:rPr>
          <w:color w:val="575b5f"/>
          <w:shd w:fill="e9eef6" w:val="clear"/>
        </w:rPr>
      </w:pPr>
      <w:r w:rsidDel="00000000" w:rsidR="00000000" w:rsidRPr="00000000">
        <w:rPr>
          <w:color w:val="575b5f"/>
          <w:shd w:fill="e9eef6" w:val="clear"/>
          <w:rtl w:val="0"/>
        </w:rPr>
        <w:t xml:space="preserve">  }</w:t>
      </w:r>
    </w:p>
    <w:p w:rsidR="00000000" w:rsidDel="00000000" w:rsidP="00000000" w:rsidRDefault="00000000" w:rsidRPr="00000000" w14:paraId="0000001E">
      <w:pPr>
        <w:rPr>
          <w:color w:val="575b5f"/>
          <w:shd w:fill="e9eef6" w:val="clear"/>
        </w:rPr>
      </w:pPr>
      <w:r w:rsidDel="00000000" w:rsidR="00000000" w:rsidRPr="00000000">
        <w:rPr>
          <w:color w:val="575b5f"/>
          <w:shd w:fill="e9eef6" w:val="clear"/>
          <w:rtl w:val="0"/>
        </w:rPr>
        <w:t xml:space="preserve">}</w:t>
      </w:r>
    </w:p>
    <w:p w:rsidR="00000000" w:rsidDel="00000000" w:rsidP="00000000" w:rsidRDefault="00000000" w:rsidRPr="00000000" w14:paraId="0000001F">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20">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New Foundational Agent: "Tribe Soul Extraction Engine"</w:t>
        <w:br w:type="textWrapping"/>
        <w:t xml:space="preserve">A new agent that runs in parallel with the "Client Soul" engine. It is specifically designed to analyze the qualitative data in the "Tribe Dossier" and systematically structure it into the {tribe_soul_profile} JSON object.</w:t>
      </w:r>
    </w:p>
    <w:p w:rsidR="00000000" w:rsidDel="00000000" w:rsidP="00000000" w:rsidRDefault="00000000" w:rsidRPr="00000000" w14:paraId="00000021">
      <w:pPr>
        <w:numPr>
          <w:ilvl w:val="0"/>
          <w:numId w:val="10"/>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b1c1d"/>
          <w:rtl w:val="0"/>
        </w:rPr>
        <w:t xml:space="preserve">New Human Research Plan: "The Digital Ethnographer's Field Guide"</w:t>
        <w:br w:type="textWrapping"/>
        <w:t xml:space="preserve">The human-led process that fuels the extraction engine. This is a systematic, high-volume research plan that guides a researcher through four intensive "Data Collection Sprints" (Lexicon, Mythology, Comedy Code, Emotional Core) to compile the raw cultural data needed for the Tribe Dossier.</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ymqlxt1gyo" w:id="3"/>
      <w:bookmarkEnd w:id="3"/>
      <w:r w:rsidDel="00000000" w:rsidR="00000000" w:rsidRPr="00000000">
        <w:rPr>
          <w:b w:val="1"/>
          <w:bCs w:val="1"/>
          <w:color w:val="1b1c1d"/>
          <w:sz w:val="26"/>
          <w:szCs w:val="26"/>
          <w:rtl w:val="0"/>
        </w:rPr>
        <w:t xml:space="preserve">2. New Content Engine: The "Viral Meme Engine" (Phase 7B)</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new, parallel content generation workflow is designed to create culturally potent memes for every content idea, weaponizing humor as a tool for engagement and tribal signaling.</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New Meme Archetypes:</w:t>
        <w:br w:type="textWrapping"/>
        <w:t xml:space="preserve">Four new creative archetypes have been added to the archetype_prompts_library, each based on a core psychological theory of humor, allowing for a strategic, rather than random, approach to comedy:</w:t>
      </w:r>
    </w:p>
    <w:p w:rsidR="00000000" w:rsidDel="00000000" w:rsidP="00000000" w:rsidRDefault="00000000" w:rsidRPr="00000000" w14:paraId="00000025">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i w:val="1"/>
          <w:iCs w:val="1"/>
          <w:color w:val="1b1c1d"/>
          <w:rtl w:val="0"/>
        </w:rPr>
        <w:t xml:space="preserve">Incongruity Theory Meme</w:t>
      </w:r>
      <w:r w:rsidDel="00000000" w:rsidR="00000000" w:rsidRPr="00000000">
        <w:rPr>
          <w:b w:val="1"/>
          <w:bCs w:val="1"/>
          <w:color w:val="1b1c1d"/>
          <w:rtl w:val="0"/>
        </w:rPr>
        <w:t xml:space="preserve">:</w:t>
      </w:r>
      <w:r w:rsidDel="00000000" w:rsidR="00000000" w:rsidRPr="00000000">
        <w:rPr>
          <w:color w:val="1b1c1d"/>
          <w:rtl w:val="0"/>
        </w:rPr>
        <w:t xml:space="preserve"> Creates humor from surprising, unexpected connections.</w:t>
      </w:r>
    </w:p>
    <w:p w:rsidR="00000000" w:rsidDel="00000000" w:rsidP="00000000" w:rsidRDefault="00000000" w:rsidRPr="00000000" w14:paraId="00000026">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i w:val="1"/>
          <w:iCs w:val="1"/>
          <w:color w:val="1b1c1d"/>
          <w:rtl w:val="0"/>
        </w:rPr>
        <w:t xml:space="preserve">Superiority Theory Meme</w:t>
      </w:r>
      <w:r w:rsidDel="00000000" w:rsidR="00000000" w:rsidRPr="00000000">
        <w:rPr>
          <w:b w:val="1"/>
          <w:bCs w:val="1"/>
          <w:color w:val="1b1c1d"/>
          <w:rtl w:val="0"/>
        </w:rPr>
        <w:t xml:space="preserve">:</w:t>
      </w:r>
      <w:r w:rsidDel="00000000" w:rsidR="00000000" w:rsidRPr="00000000">
        <w:rPr>
          <w:color w:val="1b1c1d"/>
          <w:rtl w:val="0"/>
        </w:rPr>
        <w:t xml:space="preserve"> Creates humor by gently mocking a shared "enemy" or out-group, fostering in-group solidarity.</w:t>
      </w:r>
    </w:p>
    <w:p w:rsidR="00000000" w:rsidDel="00000000" w:rsidP="00000000" w:rsidRDefault="00000000" w:rsidRPr="00000000" w14:paraId="00000027">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i w:val="1"/>
          <w:iCs w:val="1"/>
          <w:color w:val="1b1c1d"/>
          <w:rtl w:val="0"/>
        </w:rPr>
        <w:t xml:space="preserve">Relief Theory Meme</w:t>
      </w:r>
      <w:r w:rsidDel="00000000" w:rsidR="00000000" w:rsidRPr="00000000">
        <w:rPr>
          <w:b w:val="1"/>
          <w:bCs w:val="1"/>
          <w:color w:val="1b1c1d"/>
          <w:rtl w:val="0"/>
        </w:rPr>
        <w:t xml:space="preserve">:</w:t>
      </w:r>
      <w:r w:rsidDel="00000000" w:rsidR="00000000" w:rsidRPr="00000000">
        <w:rPr>
          <w:color w:val="1b1c1d"/>
          <w:rtl w:val="0"/>
        </w:rPr>
        <w:t xml:space="preserve"> Creates humor through the cathartic release of built-up tension or anxiety.</w:t>
      </w:r>
    </w:p>
    <w:p w:rsidR="00000000" w:rsidDel="00000000" w:rsidP="00000000" w:rsidRDefault="00000000" w:rsidRPr="00000000" w14:paraId="00000028">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i w:val="1"/>
          <w:iCs w:val="1"/>
          <w:color w:val="1b1c1d"/>
          <w:rtl w:val="0"/>
        </w:rPr>
        <w:t xml:space="preserve">Benign Violation Theory Meme</w:t>
      </w:r>
      <w:r w:rsidDel="00000000" w:rsidR="00000000" w:rsidRPr="00000000">
        <w:rPr>
          <w:b w:val="1"/>
          <w:bCs w:val="1"/>
          <w:color w:val="1b1c1d"/>
          <w:rtl w:val="0"/>
        </w:rPr>
        <w:t xml:space="preserve">:</w:t>
      </w:r>
      <w:r w:rsidDel="00000000" w:rsidR="00000000" w:rsidRPr="00000000">
        <w:rPr>
          <w:color w:val="1b1c1d"/>
          <w:rtl w:val="0"/>
        </w:rPr>
        <w:t xml:space="preserve"> Creates humor by playfully breaking established social, logical, or physical norms in a way that feels safe.</w:t>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New n8n Workflow:</w:t>
        <w:br w:type="textWrapping"/>
        <w:t xml:space="preserve">This workflow runs in parallel with the "Viral Tweet Factory." It is a multi-agent process:</w:t>
      </w:r>
    </w:p>
    <w:p w:rsidR="00000000" w:rsidDel="00000000" w:rsidP="00000000" w:rsidRDefault="00000000" w:rsidRPr="00000000" w14:paraId="0000002A">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 </w:t>
      </w:r>
      <w:r w:rsidDel="00000000" w:rsidR="00000000" w:rsidRPr="00000000">
        <w:rPr>
          <w:b w:val="1"/>
          <w:bCs w:val="1"/>
          <w:i w:val="1"/>
          <w:iCs w:val="1"/>
          <w:color w:val="1b1c1d"/>
          <w:rtl w:val="0"/>
        </w:rPr>
        <w:t xml:space="preserve">"Meme Director"</w:t>
      </w:r>
      <w:r w:rsidDel="00000000" w:rsidR="00000000" w:rsidRPr="00000000">
        <w:rPr>
          <w:color w:val="1b1c1d"/>
          <w:rtl w:val="0"/>
        </w:rPr>
        <w:t xml:space="preserve"> agent first analyzes the </w:t>
      </w:r>
      <w:r w:rsidDel="00000000" w:rsidR="00000000" w:rsidRPr="00000000">
        <w:rPr>
          <w:color w:val="575b5f"/>
          <w:shd w:fill="e9eef6" w:val="clear"/>
          <w:rtl w:val="0"/>
        </w:rPr>
        <w:t xml:space="preserve">{tribe_soul_profile}</w:t>
      </w:r>
      <w:r w:rsidDel="00000000" w:rsidR="00000000" w:rsidRPr="00000000">
        <w:rPr>
          <w:color w:val="1b1c1d"/>
          <w:rtl w:val="0"/>
        </w:rPr>
        <w:t xml:space="preserve"> to select the three most effective humor archetypes for a given content idea.</w:t>
      </w:r>
    </w:p>
    <w:p w:rsidR="00000000" w:rsidDel="00000000" w:rsidP="00000000" w:rsidRDefault="00000000" w:rsidRPr="00000000" w14:paraId="0000002B">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workflow then initiates a </w:t>
      </w:r>
      <w:r w:rsidDel="00000000" w:rsidR="00000000" w:rsidRPr="00000000">
        <w:rPr>
          <w:b w:val="1"/>
          <w:bCs w:val="1"/>
          <w:i w:val="1"/>
          <w:iCs w:val="1"/>
          <w:color w:val="1b1c1d"/>
          <w:rtl w:val="0"/>
        </w:rPr>
        <w:t xml:space="preserve">research loop</w:t>
      </w:r>
      <w:r w:rsidDel="00000000" w:rsidR="00000000" w:rsidRPr="00000000">
        <w:rPr>
          <w:color w:val="1b1c1d"/>
          <w:rtl w:val="0"/>
        </w:rPr>
        <w:t xml:space="preserve">, generating meme-specific </w:t>
      </w:r>
      <w:r w:rsidDel="00000000" w:rsidR="00000000" w:rsidRPr="00000000">
        <w:rPr>
          <w:color w:val="575b5f"/>
          <w:shd w:fill="e9eef6" w:val="clear"/>
          <w:rtl w:val="0"/>
        </w:rPr>
        <w:t xml:space="preserve">deep_research_briefs</w:t>
      </w:r>
      <w:r w:rsidDel="00000000" w:rsidR="00000000" w:rsidRPr="00000000">
        <w:rPr>
          <w:color w:val="1b1c1d"/>
          <w:rtl w:val="0"/>
        </w:rPr>
        <w:t xml:space="preserve"> and </w:t>
      </w:r>
      <w:r w:rsidDel="00000000" w:rsidR="00000000" w:rsidRPr="00000000">
        <w:rPr>
          <w:color w:val="575b5f"/>
          <w:shd w:fill="e9eef6" w:val="clear"/>
          <w:rtl w:val="0"/>
        </w:rPr>
        <w:t xml:space="preserve">fresh_research_briefs</w:t>
      </w:r>
      <w:r w:rsidDel="00000000" w:rsidR="00000000" w:rsidRPr="00000000">
        <w:rPr>
          <w:color w:val="1b1c1d"/>
          <w:rtl w:val="0"/>
        </w:rPr>
        <w:t xml:space="preserve">.</w:t>
      </w:r>
    </w:p>
    <w:p w:rsidR="00000000" w:rsidDel="00000000" w:rsidP="00000000" w:rsidRDefault="00000000" w:rsidRPr="00000000" w14:paraId="0000002C">
      <w:pPr>
        <w:numPr>
          <w:ilvl w:val="1"/>
          <w:numId w:val="2"/>
        </w:numPr>
        <w:pBdr>
          <w:top w:color="auto" w:space="0" w:sz="0" w:val="none"/>
          <w:bottom w:color="auto" w:space="0" w:sz="0" w:val="none"/>
          <w:right w:color="auto" w:space="0" w:sz="0" w:val="none"/>
          <w:between w:color="auto" w:space="0" w:sz="0" w:val="none"/>
        </w:pBdr>
        <w:spacing w:after="480" w:lineRule="auto"/>
        <w:ind w:left="1440" w:hanging="360"/>
      </w:pPr>
      <w:r w:rsidDel="00000000" w:rsidR="00000000" w:rsidRPr="00000000">
        <w:rPr>
          <w:color w:val="1b1c1d"/>
          <w:rtl w:val="0"/>
        </w:rPr>
        <w:t xml:space="preserve">Finally, a </w:t>
      </w:r>
      <w:r w:rsidDel="00000000" w:rsidR="00000000" w:rsidRPr="00000000">
        <w:rPr>
          <w:b w:val="1"/>
          <w:bCs w:val="1"/>
          <w:color w:val="1b1c1d"/>
          <w:rtl w:val="0"/>
        </w:rPr>
        <w:t xml:space="preserve">"Meme Synthesis Agent"</w:t>
      </w:r>
      <w:r w:rsidDel="00000000" w:rsidR="00000000" w:rsidRPr="00000000">
        <w:rPr>
          <w:color w:val="1b1c1d"/>
          <w:rtl w:val="0"/>
        </w:rPr>
        <w:t xml:space="preserve"> uses these bespoke briefs to execute the selected creative prompts, generating three distinct meme concepts (caption + detailed visual description). These are saved to a new </w:t>
      </w:r>
      <w:r w:rsidDel="00000000" w:rsidR="00000000" w:rsidRPr="00000000">
        <w:rPr>
          <w:color w:val="575b5f"/>
          <w:shd w:fill="e9eef6" w:val="clear"/>
          <w:rtl w:val="0"/>
        </w:rPr>
        <w:t xml:space="preserve">generated_memes</w:t>
      </w:r>
      <w:r w:rsidDel="00000000" w:rsidR="00000000" w:rsidRPr="00000000">
        <w:rPr>
          <w:color w:val="1b1c1d"/>
          <w:rtl w:val="0"/>
        </w:rPr>
        <w:t xml:space="preserve"> column in the </w:t>
      </w:r>
      <w:r w:rsidDel="00000000" w:rsidR="00000000" w:rsidRPr="00000000">
        <w:rPr>
          <w:color w:val="575b5f"/>
          <w:shd w:fill="e9eef6" w:val="clear"/>
          <w:rtl w:val="0"/>
        </w:rPr>
        <w:t xml:space="preserve">viral_content_ideas</w:t>
      </w:r>
      <w:r w:rsidDel="00000000" w:rsidR="00000000" w:rsidRPr="00000000">
        <w:rPr>
          <w:color w:val="1b1c1d"/>
          <w:rtl w:val="0"/>
        </w:rPr>
        <w:t xml:space="preserve"> table.</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szjgsd164fj1" w:id="4"/>
      <w:bookmarkEnd w:id="4"/>
      <w:r w:rsidDel="00000000" w:rsidR="00000000" w:rsidRPr="00000000">
        <w:rPr>
          <w:b w:val="1"/>
          <w:bCs w:val="1"/>
          <w:color w:val="1b1c1d"/>
          <w:sz w:val="26"/>
          <w:szCs w:val="26"/>
          <w:rtl w:val="0"/>
        </w:rPr>
        <w:t xml:space="preserve">3. New Visual Engine: The "Semiotic Composition Engine"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represents a complete overhaul of the visual generation process. We have moved from simply creating aesthetically pleasing images to </w:t>
      </w:r>
      <w:r w:rsidDel="00000000" w:rsidR="00000000" w:rsidRPr="00000000">
        <w:rPr>
          <w:b w:val="1"/>
          <w:bCs w:val="1"/>
          <w:color w:val="1b1c1d"/>
          <w:rtl w:val="0"/>
        </w:rPr>
        <w:t xml:space="preserve">engineering original, high-impact "visual signifiers"</w:t>
      </w:r>
      <w:r w:rsidDel="00000000" w:rsidR="00000000" w:rsidRPr="00000000">
        <w:rPr>
          <w:color w:val="1b1c1d"/>
          <w:rtl w:val="0"/>
        </w:rPr>
        <w:t xml:space="preserve"> from the ground up.</w:t>
      </w:r>
    </w:p>
    <w:p w:rsidR="00000000" w:rsidDel="00000000" w:rsidP="00000000" w:rsidRDefault="00000000" w:rsidRPr="00000000" w14:paraId="0000002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New Intelligence Libraries:</w:t>
        <w:br w:type="textWrapping"/>
        <w:t xml:space="preserve">Three new database tables form the strategic core of this engine:</w:t>
      </w:r>
    </w:p>
    <w:p w:rsidR="00000000" w:rsidDel="00000000" w:rsidP="00000000" w:rsidRDefault="00000000" w:rsidRPr="00000000" w14:paraId="00000030">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575b5f"/>
          <w:shd w:fill="e9eef6" w:val="clear"/>
          <w:rtl w:val="0"/>
        </w:rPr>
        <w:t xml:space="preserve">Character Lexicon</w:t>
      </w:r>
      <w:r w:rsidDel="00000000" w:rsidR="00000000" w:rsidRPr="00000000">
        <w:rPr>
          <w:color w:val="1b1c1d"/>
          <w:rtl w:val="0"/>
        </w:rPr>
        <w:t xml:space="preserve">: The factory's "casting office." It houses detailed, consistent generative prompts for both client-specific </w:t>
      </w:r>
      <w:r w:rsidDel="00000000" w:rsidR="00000000" w:rsidRPr="00000000">
        <w:rPr>
          <w:b w:val="1"/>
          <w:bCs w:val="1"/>
          <w:color w:val="1b1c1d"/>
          <w:rtl w:val="0"/>
        </w:rPr>
        <w:t xml:space="preserve">Brand Avatars</w:t>
      </w:r>
      <w:r w:rsidDel="00000000" w:rsidR="00000000" w:rsidRPr="00000000">
        <w:rPr>
          <w:color w:val="1b1c1d"/>
          <w:rtl w:val="0"/>
        </w:rPr>
        <w:t xml:space="preserve"> and culturally relevant </w:t>
      </w:r>
      <w:r w:rsidDel="00000000" w:rsidR="00000000" w:rsidRPr="00000000">
        <w:rPr>
          <w:b w:val="1"/>
          <w:bCs w:val="1"/>
          <w:color w:val="1b1c1d"/>
          <w:rtl w:val="0"/>
        </w:rPr>
        <w:t xml:space="preserve">Celebrities</w:t>
      </w:r>
      <w:r w:rsidDel="00000000" w:rsidR="00000000" w:rsidRPr="00000000">
        <w:rPr>
          <w:color w:val="1b1c1d"/>
          <w:rtl w:val="0"/>
        </w:rPr>
        <w:t xml:space="preserve"> (identified as Heroes or Enemies from the </w:t>
      </w:r>
      <w:r w:rsidDel="00000000" w:rsidR="00000000" w:rsidRPr="00000000">
        <w:rPr>
          <w:color w:val="575b5f"/>
          <w:shd w:fill="e9eef6" w:val="clear"/>
          <w:rtl w:val="0"/>
        </w:rPr>
        <w:t xml:space="preserve">{tribe_soul_profile}</w:t>
      </w:r>
      <w:r w:rsidDel="00000000" w:rsidR="00000000" w:rsidRPr="00000000">
        <w:rPr>
          <w:color w:val="1b1c1d"/>
          <w:rtl w:val="0"/>
        </w:rPr>
        <w:t xml:space="preserve">).</w:t>
      </w:r>
    </w:p>
    <w:p w:rsidR="00000000" w:rsidDel="00000000" w:rsidP="00000000" w:rsidRDefault="00000000" w:rsidRPr="00000000" w14:paraId="00000031">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575b5f"/>
          <w:shd w:fill="e9eef6" w:val="clear"/>
          <w:rtl w:val="0"/>
        </w:rPr>
        <w:t xml:space="preserve">Visual Signifier Lexicon</w:t>
      </w:r>
      <w:r w:rsidDel="00000000" w:rsidR="00000000" w:rsidRPr="00000000">
        <w:rPr>
          <w:color w:val="1b1c1d"/>
          <w:rtl w:val="0"/>
        </w:rPr>
        <w:t xml:space="preserve">: A library of raw semiotic ingredients—powerful symbols, gestures, concepts, and meme formats that can be composed into new visuals.</w:t>
      </w:r>
    </w:p>
    <w:p w:rsidR="00000000" w:rsidDel="00000000" w:rsidP="00000000" w:rsidRDefault="00000000" w:rsidRPr="00000000" w14:paraId="00000032">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575b5f"/>
          <w:shd w:fill="e9eef6" w:val="clear"/>
          <w:rtl w:val="0"/>
        </w:rPr>
        <w:t xml:space="preserve">Facial Expression Lexicon</w:t>
      </w:r>
      <w:r w:rsidDel="00000000" w:rsidR="00000000" w:rsidRPr="00000000">
        <w:rPr>
          <w:color w:val="1b1c1d"/>
          <w:rtl w:val="0"/>
        </w:rPr>
        <w:t xml:space="preserve">: The key to emotional consistency. This library deconstructs iconic memetic facial expressions into transferable artistic instructions (</w:t>
      </w:r>
      <w:r w:rsidDel="00000000" w:rsidR="00000000" w:rsidRPr="00000000">
        <w:rPr>
          <w:color w:val="575b5f"/>
          <w:shd w:fill="e9eef6" w:val="clear"/>
          <w:rtl w:val="0"/>
        </w:rPr>
        <w:t xml:space="preserve">memetic_reference_prompt</w:t>
      </w:r>
      <w:r w:rsidDel="00000000" w:rsidR="00000000" w:rsidRPr="00000000">
        <w:rPr>
          <w:color w:val="1b1c1d"/>
          <w:rtl w:val="0"/>
        </w:rPr>
        <w:t xml:space="preserve">), allowing us to channel a proven emotion onto any character.</w:t>
      </w:r>
    </w:p>
    <w:p w:rsidR="00000000" w:rsidDel="00000000" w:rsidP="00000000" w:rsidRDefault="00000000" w:rsidRPr="00000000" w14:paraId="0000003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New Master Agent: Semiotic Composer</w:t>
        <w:br w:type="textWrapping"/>
        <w:t xml:space="preserve">This agent replaces the simpler Art Director and Visual Prompt Generator. Its mission is to design an original visual concept by making three strategic choices:</w:t>
      </w:r>
    </w:p>
    <w:p w:rsidR="00000000" w:rsidDel="00000000" w:rsidP="00000000" w:rsidRDefault="00000000" w:rsidRPr="00000000" w14:paraId="00000034">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Casting the Character:</w:t>
      </w:r>
      <w:r w:rsidDel="00000000" w:rsidR="00000000" w:rsidRPr="00000000">
        <w:rPr>
          <w:color w:val="1b1c1d"/>
          <w:rtl w:val="0"/>
        </w:rPr>
        <w:t xml:space="preserve"> It decides whether to use a Brand Avatar (for consistency) or a Tribe Hero/Enemy celebrity (for memetic amplification).</w:t>
      </w:r>
    </w:p>
    <w:p w:rsidR="00000000" w:rsidDel="00000000" w:rsidP="00000000" w:rsidRDefault="00000000" w:rsidRPr="00000000" w14:paraId="00000035">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Transferring the Emotion:</w:t>
      </w:r>
      <w:r w:rsidDel="00000000" w:rsidR="00000000" w:rsidRPr="00000000">
        <w:rPr>
          <w:color w:val="1b1c1d"/>
          <w:rtl w:val="0"/>
        </w:rPr>
        <w:t xml:space="preserve"> It selects a proven emotional expression from the </w:t>
      </w:r>
      <w:r w:rsidDel="00000000" w:rsidR="00000000" w:rsidRPr="00000000">
        <w:rPr>
          <w:color w:val="575b5f"/>
          <w:shd w:fill="e9eef6" w:val="clear"/>
          <w:rtl w:val="0"/>
        </w:rPr>
        <w:t xml:space="preserve">Facial Expression Lexicon</w:t>
      </w:r>
      <w:r w:rsidDel="00000000" w:rsidR="00000000" w:rsidRPr="00000000">
        <w:rPr>
          <w:color w:val="1b1c1d"/>
          <w:rtl w:val="0"/>
        </w:rPr>
        <w:t xml:space="preserve">.</w:t>
      </w:r>
    </w:p>
    <w:p w:rsidR="00000000" w:rsidDel="00000000" w:rsidP="00000000" w:rsidRDefault="00000000" w:rsidRPr="00000000" w14:paraId="00000036">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Composing the Scene:</w:t>
      </w:r>
      <w:r w:rsidDel="00000000" w:rsidR="00000000" w:rsidRPr="00000000">
        <w:rPr>
          <w:color w:val="1b1c1d"/>
          <w:rtl w:val="0"/>
        </w:rPr>
        <w:t xml:space="preserve"> It designs the overall context and narrative that fuses the character and emotion into a coherent story.</w:t>
      </w:r>
    </w:p>
    <w:p w:rsidR="00000000" w:rsidDel="00000000" w:rsidP="00000000" w:rsidRDefault="00000000" w:rsidRPr="00000000" w14:paraId="00000037">
      <w:pPr>
        <w:numPr>
          <w:ilvl w:val="0"/>
          <w:numId w:val="9"/>
        </w:numPr>
        <w:pBdr>
          <w:top w:color="auto" w:space="0" w:sz="0" w:val="none"/>
          <w:bottom w:color="auto" w:space="0" w:sz="0" w:val="none"/>
          <w:right w:color="auto" w:space="0" w:sz="0" w:val="none"/>
          <w:between w:color="auto" w:space="0" w:sz="0" w:val="none"/>
        </w:pBdr>
        <w:spacing w:after="480" w:lineRule="auto"/>
        <w:ind w:left="720" w:hanging="360"/>
      </w:pPr>
      <w:r w:rsidDel="00000000" w:rsidR="00000000" w:rsidRPr="00000000">
        <w:rPr>
          <w:color w:val="1b1c1d"/>
          <w:rtl w:val="0"/>
        </w:rPr>
        <w:t xml:space="preserve">New Output: The "Visual Composition Brief"</w:t>
        <w:br w:type="textWrapping"/>
        <w:t xml:space="preserve">The Composer's output is a structured JSON recipe for image generation. It includes a final_fused_prompt for rapid, single-call generation, and a multi-step composition_steps array for advanced, high-fidelity editing via tools like ComfyUI.</w:t>
        <w:br w:type="textWrapping"/>
      </w:r>
      <w:r w:rsidDel="00000000" w:rsidR="00000000" w:rsidRPr="00000000">
        <w:rPr>
          <w:b w:val="1"/>
          <w:bCs w:val="1"/>
          <w:color w:val="1b1c1d"/>
          <w:rtl w:val="0"/>
        </w:rPr>
        <w:t xml:space="preserve">Example </w:t>
      </w:r>
      <w:r w:rsidDel="00000000" w:rsidR="00000000" w:rsidRPr="00000000">
        <w:rPr>
          <w:b w:val="1"/>
          <w:bCs w:val="1"/>
          <w:color w:val="575b5f"/>
          <w:shd w:fill="e9eef6" w:val="clear"/>
          <w:rtl w:val="0"/>
        </w:rPr>
        <w:t xml:space="preserve">Visual Composition Brief</w:t>
      </w:r>
      <w:r w:rsidDel="00000000" w:rsidR="00000000" w:rsidRPr="00000000">
        <w:rPr>
          <w:b w:val="1"/>
          <w:bCs w:val="1"/>
          <w:color w:val="1b1c1d"/>
          <w:rtl w:val="0"/>
        </w:rPr>
        <w:t xml:space="preserve">:</w:t>
      </w:r>
    </w:p>
    <w:p w:rsidR="00000000" w:rsidDel="00000000" w:rsidP="00000000" w:rsidRDefault="00000000" w:rsidRPr="00000000" w14:paraId="00000038">
      <w:pPr>
        <w:rPr>
          <w:color w:val="575b5f"/>
          <w:shd w:fill="e9eef6" w:val="clear"/>
        </w:rPr>
      </w:pPr>
      <w:r w:rsidDel="00000000" w:rsidR="00000000" w:rsidRPr="00000000">
        <w:rPr>
          <w:color w:val="575b5f"/>
          <w:shd w:fill="e9eef6" w:val="clear"/>
          <w:rtl w:val="0"/>
        </w:rPr>
        <w:t xml:space="preserve">{</w:t>
      </w:r>
    </w:p>
    <w:p w:rsidR="00000000" w:rsidDel="00000000" w:rsidP="00000000" w:rsidRDefault="00000000" w:rsidRPr="00000000" w14:paraId="00000039">
      <w:pPr>
        <w:rPr>
          <w:color w:val="575b5f"/>
          <w:shd w:fill="e9eef6" w:val="clear"/>
        </w:rPr>
      </w:pPr>
      <w:r w:rsidDel="00000000" w:rsidR="00000000" w:rsidRPr="00000000">
        <w:rPr>
          <w:color w:val="575b5f"/>
          <w:shd w:fill="e9eef6" w:val="clear"/>
          <w:rtl w:val="0"/>
        </w:rPr>
        <w:t xml:space="preserve">  "concept": "A crypto trader, represented by Tribe Hero Elon Musk, experiencing the 'pain of missing an opportunity,' channelling the emotional essence of the Crying Jordan meme.",</w:t>
      </w:r>
    </w:p>
    <w:p w:rsidR="00000000" w:rsidDel="00000000" w:rsidP="00000000" w:rsidRDefault="00000000" w:rsidRPr="00000000" w14:paraId="0000003A">
      <w:pPr>
        <w:rPr>
          <w:color w:val="575b5f"/>
          <w:shd w:fill="e9eef6" w:val="clear"/>
        </w:rPr>
      </w:pPr>
      <w:r w:rsidDel="00000000" w:rsidR="00000000" w:rsidRPr="00000000">
        <w:rPr>
          <w:color w:val="575b5f"/>
          <w:shd w:fill="e9eef6" w:val="clear"/>
          <w:rtl w:val="0"/>
        </w:rPr>
        <w:t xml:space="preserve">  "selected_character_id": "celebrity_elon_musk",</w:t>
      </w:r>
    </w:p>
    <w:p w:rsidR="00000000" w:rsidDel="00000000" w:rsidP="00000000" w:rsidRDefault="00000000" w:rsidRPr="00000000" w14:paraId="0000003B">
      <w:pPr>
        <w:rPr>
          <w:color w:val="575b5f"/>
          <w:shd w:fill="e9eef6" w:val="clear"/>
        </w:rPr>
      </w:pPr>
      <w:r w:rsidDel="00000000" w:rsidR="00000000" w:rsidRPr="00000000">
        <w:rPr>
          <w:color w:val="575b5f"/>
          <w:shd w:fill="e9eef6" w:val="clear"/>
          <w:rtl w:val="0"/>
        </w:rPr>
        <w:t xml:space="preserve">  "base_character_prompt": "photo of Elon Musk, co-founder and CEO of Tesla, sitting in a dimly lit room with glowing charts on screens",</w:t>
      </w:r>
    </w:p>
    <w:p w:rsidR="00000000" w:rsidDel="00000000" w:rsidP="00000000" w:rsidRDefault="00000000" w:rsidRPr="00000000" w14:paraId="0000003C">
      <w:pPr>
        <w:rPr>
          <w:color w:val="575b5f"/>
          <w:shd w:fill="e9eef6" w:val="clear"/>
        </w:rPr>
      </w:pPr>
      <w:r w:rsidDel="00000000" w:rsidR="00000000" w:rsidRPr="00000000">
        <w:rPr>
          <w:color w:val="575b5f"/>
          <w:shd w:fill="e9eef6" w:val="clear"/>
          <w:rtl w:val="0"/>
        </w:rPr>
        <w:t xml:space="preserve">  "facial_expression_prompt": "His face has the iconic, tear-streaked facial expression of the 'Crying Jordan' meme.",</w:t>
      </w:r>
    </w:p>
    <w:p w:rsidR="00000000" w:rsidDel="00000000" w:rsidP="00000000" w:rsidRDefault="00000000" w:rsidRPr="00000000" w14:paraId="0000003D">
      <w:pPr>
        <w:rPr>
          <w:color w:val="575b5f"/>
          <w:shd w:fill="e9eef6" w:val="clear"/>
        </w:rPr>
      </w:pPr>
      <w:r w:rsidDel="00000000" w:rsidR="00000000" w:rsidRPr="00000000">
        <w:rPr>
          <w:color w:val="575b5f"/>
          <w:shd w:fill="e9eef6" w:val="clear"/>
          <w:rtl w:val="0"/>
        </w:rPr>
        <w:t xml:space="preserve">  "subtle_stylistic_elements": "Add glistening, exaggerated teardrops for dramatic effect.",</w:t>
      </w:r>
    </w:p>
    <w:p w:rsidR="00000000" w:rsidDel="00000000" w:rsidP="00000000" w:rsidRDefault="00000000" w:rsidRPr="00000000" w14:paraId="0000003E">
      <w:pPr>
        <w:rPr>
          <w:color w:val="575b5f"/>
          <w:shd w:fill="e9eef6" w:val="clear"/>
        </w:rPr>
      </w:pPr>
      <w:r w:rsidDel="00000000" w:rsidR="00000000" w:rsidRPr="00000000">
        <w:rPr>
          <w:color w:val="575b5f"/>
          <w:shd w:fill="e9eef6" w:val="clear"/>
          <w:rtl w:val="0"/>
        </w:rPr>
        <w:t xml:space="preserve">  "final_fused_prompt": "photo of Elon Musk... His face has the iconic, tear-streaked facial expression of the 'Crying Jordan' meme. Add glistening, exaggerated teardrops...",</w:t>
      </w:r>
    </w:p>
    <w:p w:rsidR="00000000" w:rsidDel="00000000" w:rsidP="00000000" w:rsidRDefault="00000000" w:rsidRPr="00000000" w14:paraId="0000003F">
      <w:pPr>
        <w:rPr>
          <w:color w:val="575b5f"/>
          <w:shd w:fill="e9eef6" w:val="clear"/>
        </w:rPr>
      </w:pPr>
      <w:r w:rsidDel="00000000" w:rsidR="00000000" w:rsidRPr="00000000">
        <w:rPr>
          <w:color w:val="575b5f"/>
          <w:shd w:fill="e9eef6" w:val="clear"/>
          <w:rtl w:val="0"/>
        </w:rPr>
        <w:t xml:space="preserve">  "composition_steps": [</w:t>
      </w:r>
    </w:p>
    <w:p w:rsidR="00000000" w:rsidDel="00000000" w:rsidP="00000000" w:rsidRDefault="00000000" w:rsidRPr="00000000" w14:paraId="00000040">
      <w:pPr>
        <w:rPr>
          <w:color w:val="575b5f"/>
          <w:shd w:fill="e9eef6" w:val="clear"/>
        </w:rPr>
      </w:pPr>
      <w:r w:rsidDel="00000000" w:rsidR="00000000" w:rsidRPr="00000000">
        <w:rPr>
          <w:color w:val="575b5f"/>
          <w:shd w:fill="e9eef6" w:val="clear"/>
          <w:rtl w:val="0"/>
        </w:rPr>
        <w:t xml:space="preserve">    {</w:t>
      </w:r>
    </w:p>
    <w:p w:rsidR="00000000" w:rsidDel="00000000" w:rsidP="00000000" w:rsidRDefault="00000000" w:rsidRPr="00000000" w14:paraId="00000041">
      <w:pPr>
        <w:rPr>
          <w:color w:val="575b5f"/>
          <w:shd w:fill="e9eef6" w:val="clear"/>
        </w:rPr>
      </w:pPr>
      <w:r w:rsidDel="00000000" w:rsidR="00000000" w:rsidRPr="00000000">
        <w:rPr>
          <w:color w:val="575b5f"/>
          <w:shd w:fill="e9eef6" w:val="clear"/>
          <w:rtl w:val="0"/>
        </w:rPr>
        <w:t xml:space="preserve">      "tool": "ImageEdit (QWEN)",</w:t>
      </w:r>
    </w:p>
    <w:p w:rsidR="00000000" w:rsidDel="00000000" w:rsidP="00000000" w:rsidRDefault="00000000" w:rsidRPr="00000000" w14:paraId="00000042">
      <w:pPr>
        <w:rPr>
          <w:color w:val="575b5f"/>
          <w:shd w:fill="e9eef6" w:val="clear"/>
        </w:rPr>
      </w:pPr>
      <w:r w:rsidDel="00000000" w:rsidR="00000000" w:rsidRPr="00000000">
        <w:rPr>
          <w:color w:val="575b5f"/>
          <w:shd w:fill="e9eef6" w:val="clear"/>
          <w:rtl w:val="0"/>
        </w:rPr>
        <w:t xml:space="preserve">      "action": "replace_face",</w:t>
      </w:r>
    </w:p>
    <w:p w:rsidR="00000000" w:rsidDel="00000000" w:rsidP="00000000" w:rsidRDefault="00000000" w:rsidRPr="00000000" w14:paraId="00000043">
      <w:pPr>
        <w:rPr>
          <w:color w:val="575b5f"/>
          <w:shd w:fill="e9eef6" w:val="clear"/>
        </w:rPr>
      </w:pPr>
      <w:r w:rsidDel="00000000" w:rsidR="00000000" w:rsidRPr="00000000">
        <w:rPr>
          <w:color w:val="575b5f"/>
          <w:shd w:fill="e9eef6" w:val="clear"/>
          <w:rtl w:val="0"/>
        </w:rPr>
        <w:t xml:space="preserve">      "source_signifier": "crying_jordan",</w:t>
      </w:r>
    </w:p>
    <w:p w:rsidR="00000000" w:rsidDel="00000000" w:rsidP="00000000" w:rsidRDefault="00000000" w:rsidRPr="00000000" w14:paraId="00000044">
      <w:pPr>
        <w:rPr>
          <w:color w:val="575b5f"/>
          <w:shd w:fill="e9eef6" w:val="clear"/>
        </w:rPr>
      </w:pPr>
      <w:r w:rsidDel="00000000" w:rsidR="00000000" w:rsidRPr="00000000">
        <w:rPr>
          <w:color w:val="575b5f"/>
          <w:shd w:fill="e9eef6" w:val="clear"/>
          <w:rtl w:val="0"/>
        </w:rPr>
        <w:t xml:space="preserve">      "instruction": "Take the generated base image and seamlessly replace the trader's face with the iconic 'Crying Jordan' meme face. Match the lighting and skin tone."</w:t>
      </w:r>
    </w:p>
    <w:p w:rsidR="00000000" w:rsidDel="00000000" w:rsidP="00000000" w:rsidRDefault="00000000" w:rsidRPr="00000000" w14:paraId="00000045">
      <w:pPr>
        <w:rPr>
          <w:color w:val="575b5f"/>
          <w:shd w:fill="e9eef6" w:val="clear"/>
        </w:rPr>
      </w:pPr>
      <w:r w:rsidDel="00000000" w:rsidR="00000000" w:rsidRPr="00000000">
        <w:rPr>
          <w:color w:val="575b5f"/>
          <w:shd w:fill="e9eef6" w:val="clear"/>
          <w:rtl w:val="0"/>
        </w:rPr>
        <w:t xml:space="preserve">    }</w:t>
      </w:r>
    </w:p>
    <w:p w:rsidR="00000000" w:rsidDel="00000000" w:rsidP="00000000" w:rsidRDefault="00000000" w:rsidRPr="00000000" w14:paraId="00000046">
      <w:pPr>
        <w:rPr>
          <w:color w:val="575b5f"/>
          <w:shd w:fill="e9eef6" w:val="clear"/>
        </w:rPr>
      </w:pPr>
      <w:r w:rsidDel="00000000" w:rsidR="00000000" w:rsidRPr="00000000">
        <w:rPr>
          <w:color w:val="575b5f"/>
          <w:shd w:fill="e9eef6" w:val="clear"/>
          <w:rtl w:val="0"/>
        </w:rPr>
        <w:t xml:space="preserve">  ]</w:t>
      </w:r>
    </w:p>
    <w:p w:rsidR="00000000" w:rsidDel="00000000" w:rsidP="00000000" w:rsidRDefault="00000000" w:rsidRPr="00000000" w14:paraId="00000047">
      <w:pPr>
        <w:rPr>
          <w:color w:val="575b5f"/>
          <w:shd w:fill="e9eef6" w:val="clear"/>
        </w:rPr>
      </w:pPr>
      <w:r w:rsidDel="00000000" w:rsidR="00000000" w:rsidRPr="00000000">
        <w:rPr>
          <w:color w:val="575b5f"/>
          <w:shd w:fill="e9eef6" w:val="clea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z0in4maxg0ri" w:id="5"/>
      <w:bookmarkEnd w:id="5"/>
      <w:r w:rsidDel="00000000" w:rsidR="00000000" w:rsidRPr="00000000">
        <w:rPr>
          <w:b w:val="1"/>
          <w:bCs w:val="1"/>
          <w:color w:val="000000"/>
          <w:sz w:val="26"/>
          <w:szCs w:val="26"/>
          <w:rtl w:val="0"/>
        </w:rPr>
        <w:t xml:space="preserve">The Science of Contagion - Network Theory &amp; Distribution Strategy</w:t>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bwqg9vep03cl" w:id="6"/>
      <w:bookmarkEnd w:id="6"/>
      <w:r w:rsidDel="00000000" w:rsidR="00000000" w:rsidRPr="00000000">
        <w:rPr>
          <w:b w:val="1"/>
          <w:bCs w:val="1"/>
          <w:color w:val="000000"/>
          <w:sz w:val="22"/>
          <w:szCs w:val="22"/>
          <w:rtl w:val="0"/>
        </w:rPr>
        <w:t xml:space="preserve">Overview: Moving Beyond Creation to Engineered Contagion</w:t>
      </w:r>
    </w:p>
    <w:p w:rsidR="00000000" w:rsidDel="00000000" w:rsidP="00000000" w:rsidRDefault="00000000" w:rsidRPr="00000000" w14:paraId="0000004E">
      <w:pPr>
        <w:spacing w:after="240" w:before="240" w:lineRule="auto"/>
        <w:rPr/>
      </w:pPr>
      <w:r w:rsidDel="00000000" w:rsidR="00000000" w:rsidRPr="00000000">
        <w:rPr>
          <w:rtl w:val="0"/>
        </w:rPr>
        <w:t xml:space="preserve">The Conscious Content Factory is an engine for forging culturally potent artifacts. However, the creation of a masterpiece is a silent victory if it is never seen. The final and most critical pillar of our system addresses this challenge directly. This is the science of contagion: the strategic and predictable engineering of how our content spreads through the complex digital ecosystem.</w:t>
      </w:r>
    </w:p>
    <w:p w:rsidR="00000000" w:rsidDel="00000000" w:rsidP="00000000" w:rsidRDefault="00000000" w:rsidRPr="00000000" w14:paraId="0000004F">
      <w:pPr>
        <w:spacing w:after="240" w:before="240" w:lineRule="auto"/>
        <w:rPr/>
      </w:pPr>
      <w:r w:rsidDel="00000000" w:rsidR="00000000" w:rsidRPr="00000000">
        <w:rPr>
          <w:rtl w:val="0"/>
        </w:rPr>
        <w:t xml:space="preserve">Virality is not magic; it is a function of network physics. To master it, we must move beyond the simplistic notion of "making good content" and become master strategists of information diffusion. This requires a sophisticated understanding of two core areas: </w:t>
      </w:r>
      <w:r w:rsidDel="00000000" w:rsidR="00000000" w:rsidRPr="00000000">
        <w:rPr>
          <w:b w:val="1"/>
          <w:bCs w:val="1"/>
          <w:rtl w:val="0"/>
        </w:rPr>
        <w:t xml:space="preserve">Network Theory</w:t>
      </w:r>
      <w:r w:rsidDel="00000000" w:rsidR="00000000" w:rsidRPr="00000000">
        <w:rPr>
          <w:rtl w:val="0"/>
        </w:rPr>
        <w:t xml:space="preserve">, which provides the map of the digital world, and </w:t>
      </w:r>
      <w:r w:rsidDel="00000000" w:rsidR="00000000" w:rsidRPr="00000000">
        <w:rPr>
          <w:b w:val="1"/>
          <w:bCs w:val="1"/>
          <w:rtl w:val="0"/>
        </w:rPr>
        <w:t xml:space="preserve">Information Cascade Dynamics</w:t>
      </w:r>
      <w:r w:rsidDel="00000000" w:rsidR="00000000" w:rsidRPr="00000000">
        <w:rPr>
          <w:rtl w:val="0"/>
        </w:rPr>
        <w:t xml:space="preserve">, which explains the psychological currents that carry ideas across that map.</w:t>
      </w:r>
    </w:p>
    <w:p w:rsidR="00000000" w:rsidDel="00000000" w:rsidP="00000000" w:rsidRDefault="00000000" w:rsidRPr="00000000" w14:paraId="00000050">
      <w:pPr>
        <w:spacing w:after="240" w:before="240" w:lineRule="auto"/>
        <w:rPr/>
      </w:pPr>
      <w:r w:rsidDel="00000000" w:rsidR="00000000" w:rsidRPr="00000000">
        <w:rPr>
          <w:rtl w:val="0"/>
        </w:rPr>
        <w:t xml:space="preserve">This pillar is not an afterthought; it is an integrated layer of strategy that informs our entire creative process. We do not simply create content and hope it spreads; we engineer content with a specific distribution path already embedded in its DNA.</w:t>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yabp3jxo3njj" w:id="7"/>
      <w:bookmarkEnd w:id="7"/>
      <w:r w:rsidDel="00000000" w:rsidR="00000000" w:rsidRPr="00000000">
        <w:rPr>
          <w:b w:val="1"/>
          <w:bCs w:val="1"/>
          <w:color w:val="000000"/>
          <w:sz w:val="22"/>
          <w:szCs w:val="22"/>
          <w:rtl w:val="0"/>
        </w:rPr>
        <w:t xml:space="preserve">Deconstructing the "Influencer Myth": From Gladwell's Tipping Point to Watt's Network Physics</w:t>
      </w:r>
    </w:p>
    <w:p w:rsidR="00000000" w:rsidDel="00000000" w:rsidP="00000000" w:rsidRDefault="00000000" w:rsidRPr="00000000" w14:paraId="00000052">
      <w:pPr>
        <w:spacing w:after="240" w:before="240" w:lineRule="auto"/>
        <w:rPr/>
      </w:pPr>
      <w:r w:rsidDel="00000000" w:rsidR="00000000" w:rsidRPr="00000000">
        <w:rPr>
          <w:rtl w:val="0"/>
        </w:rPr>
        <w:t xml:space="preserve">For years, the dominant theory of virality was Malcolm Gladwell's "Tipping Point." This model proposed that ideas spread like epidemics, ignited by a few special types of people:</w:t>
      </w:r>
    </w:p>
    <w:p w:rsidR="00000000" w:rsidDel="00000000" w:rsidP="00000000" w:rsidRDefault="00000000" w:rsidRPr="00000000" w14:paraId="00000053">
      <w:pPr>
        <w:numPr>
          <w:ilvl w:val="0"/>
          <w:numId w:val="8"/>
        </w:numPr>
        <w:spacing w:after="0" w:afterAutospacing="0" w:before="240" w:lineRule="auto"/>
        <w:ind w:left="720" w:hanging="360"/>
      </w:pPr>
      <w:r w:rsidDel="00000000" w:rsidR="00000000" w:rsidRPr="00000000">
        <w:rPr>
          <w:b w:val="1"/>
          <w:bCs w:val="1"/>
          <w:rtl w:val="0"/>
        </w:rPr>
        <w:t xml:space="preserve">Connectors:</w:t>
      </w:r>
      <w:r w:rsidDel="00000000" w:rsidR="00000000" w:rsidRPr="00000000">
        <w:rPr>
          <w:rtl w:val="0"/>
        </w:rPr>
        <w:t xml:space="preserve"> Highly social individuals who link disparate groups.</w:t>
      </w:r>
    </w:p>
    <w:p w:rsidR="00000000" w:rsidDel="00000000" w:rsidP="00000000" w:rsidRDefault="00000000" w:rsidRPr="00000000" w14:paraId="00000054">
      <w:pPr>
        <w:numPr>
          <w:ilvl w:val="0"/>
          <w:numId w:val="8"/>
        </w:numPr>
        <w:spacing w:after="0" w:afterAutospacing="0" w:before="0" w:beforeAutospacing="0" w:lineRule="auto"/>
        <w:ind w:left="720" w:hanging="360"/>
      </w:pPr>
      <w:r w:rsidDel="00000000" w:rsidR="00000000" w:rsidRPr="00000000">
        <w:rPr>
          <w:b w:val="1"/>
          <w:bCs w:val="1"/>
          <w:rtl w:val="0"/>
        </w:rPr>
        <w:t xml:space="preserve">Mavens:</w:t>
      </w:r>
      <w:r w:rsidDel="00000000" w:rsidR="00000000" w:rsidRPr="00000000">
        <w:rPr>
          <w:rtl w:val="0"/>
        </w:rPr>
        <w:t xml:space="preserve"> Information specialists who educate and validate new ideas.</w:t>
      </w:r>
    </w:p>
    <w:p w:rsidR="00000000" w:rsidDel="00000000" w:rsidP="00000000" w:rsidRDefault="00000000" w:rsidRPr="00000000" w14:paraId="00000055">
      <w:pPr>
        <w:numPr>
          <w:ilvl w:val="0"/>
          <w:numId w:val="8"/>
        </w:numPr>
        <w:spacing w:after="240" w:before="0" w:beforeAutospacing="0" w:lineRule="auto"/>
        <w:ind w:left="720" w:hanging="360"/>
      </w:pPr>
      <w:r w:rsidDel="00000000" w:rsidR="00000000" w:rsidRPr="00000000">
        <w:rPr>
          <w:b w:val="1"/>
          <w:bCs w:val="1"/>
          <w:rtl w:val="0"/>
        </w:rPr>
        <w:t xml:space="preserve">Salesmen:</w:t>
      </w:r>
      <w:r w:rsidDel="00000000" w:rsidR="00000000" w:rsidRPr="00000000">
        <w:rPr>
          <w:rtl w:val="0"/>
        </w:rPr>
        <w:t xml:space="preserve"> Charismatic persuaders who can sell an idea to the masses.</w:t>
      </w:r>
    </w:p>
    <w:p w:rsidR="00000000" w:rsidDel="00000000" w:rsidP="00000000" w:rsidRDefault="00000000" w:rsidRPr="00000000" w14:paraId="00000056">
      <w:pPr>
        <w:spacing w:after="240" w:before="240" w:lineRule="auto"/>
        <w:rPr/>
      </w:pPr>
      <w:r w:rsidDel="00000000" w:rsidR="00000000" w:rsidRPr="00000000">
        <w:rPr>
          <w:rtl w:val="0"/>
        </w:rPr>
        <w:t xml:space="preserve">This theory is appealing in its simplicity, but it is a dangerously incomplete model for the modern internet. It suggests that the key to virality is finding a single, magical "influencer" to light the fuse.</w:t>
      </w:r>
    </w:p>
    <w:p w:rsidR="00000000" w:rsidDel="00000000" w:rsidP="00000000" w:rsidRDefault="00000000" w:rsidRPr="00000000" w14:paraId="00000057">
      <w:pPr>
        <w:spacing w:after="240" w:before="240" w:lineRule="auto"/>
        <w:rPr/>
      </w:pPr>
      <w:r w:rsidDel="00000000" w:rsidR="00000000" w:rsidRPr="00000000">
        <w:rPr>
          <w:rtl w:val="0"/>
        </w:rPr>
        <w:t xml:space="preserve">Our factory's strategy is built on a more robust, data-driven understanding pioneered by network scientist Duncan Watts. Watts' research revealed that while influencers are not irrelevant, true, massive-scale virality is rarely the result of a single "superspreader." Instead, it is a property of the network itself.</w:t>
      </w:r>
    </w:p>
    <w:p w:rsidR="00000000" w:rsidDel="00000000" w:rsidP="00000000" w:rsidRDefault="00000000" w:rsidRPr="00000000" w14:paraId="00000058">
      <w:pPr>
        <w:spacing w:after="240" w:before="240" w:lineRule="auto"/>
        <w:rPr/>
      </w:pPr>
      <w:r w:rsidDel="00000000" w:rsidR="00000000" w:rsidRPr="00000000">
        <w:rPr>
          <w:rtl w:val="0"/>
        </w:rPr>
        <w:t xml:space="preserve">Watts' key findings that shape our strategy are:</w:t>
      </w:r>
    </w:p>
    <w:p w:rsidR="00000000" w:rsidDel="00000000" w:rsidP="00000000" w:rsidRDefault="00000000" w:rsidRPr="00000000" w14:paraId="00000059">
      <w:pPr>
        <w:numPr>
          <w:ilvl w:val="0"/>
          <w:numId w:val="3"/>
        </w:numPr>
        <w:spacing w:after="0" w:afterAutospacing="0" w:before="240" w:lineRule="auto"/>
        <w:ind w:left="720" w:hanging="360"/>
      </w:pPr>
      <w:r w:rsidDel="00000000" w:rsidR="00000000" w:rsidRPr="00000000">
        <w:rPr>
          <w:b w:val="1"/>
          <w:bCs w:val="1"/>
          <w:rtl w:val="0"/>
        </w:rPr>
        <w:t xml:space="preserve">The Myth of the Deep Cascade:</w:t>
      </w:r>
      <w:r w:rsidDel="00000000" w:rsidR="00000000" w:rsidRPr="00000000">
        <w:rPr>
          <w:rtl w:val="0"/>
        </w:rPr>
        <w:t xml:space="preserve"> True, multi-generational viral chains (A tells B, who tells C, who tells D, and so on) are incredibly rare. Most online content sharing is a "shallow cascade"—it spreads from an initial source and is re-shared once, but the chain almost always dies there.</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b w:val="1"/>
          <w:bCs w:val="1"/>
          <w:rtl w:val="0"/>
        </w:rPr>
        <w:t xml:space="preserve">The Power of the "Big Seed":</w:t>
      </w:r>
      <w:r w:rsidDel="00000000" w:rsidR="00000000" w:rsidRPr="00000000">
        <w:rPr>
          <w:rtl w:val="0"/>
        </w:rPr>
        <w:t xml:space="preserve"> Success is not about finding one special person. It's about getting your message in front of a large, diverse initial audience—a "big seed." Watts demonstrated that a moderately persuasive message shown to 10,000 people will almost always outperform a "perfectly" persuasive message shown to only 100.</w:t>
      </w:r>
    </w:p>
    <w:p w:rsidR="00000000" w:rsidDel="00000000" w:rsidP="00000000" w:rsidRDefault="00000000" w:rsidRPr="00000000" w14:paraId="0000005B">
      <w:pPr>
        <w:numPr>
          <w:ilvl w:val="0"/>
          <w:numId w:val="3"/>
        </w:numPr>
        <w:spacing w:after="240" w:before="0" w:beforeAutospacing="0" w:lineRule="auto"/>
        <w:ind w:left="720" w:hanging="360"/>
      </w:pPr>
      <w:r w:rsidDel="00000000" w:rsidR="00000000" w:rsidRPr="00000000">
        <w:rPr>
          <w:b w:val="1"/>
          <w:bCs w:val="1"/>
          <w:rtl w:val="0"/>
        </w:rPr>
        <w:t xml:space="preserve">The Fallacy of Prediction:</w:t>
      </w:r>
      <w:r w:rsidDel="00000000" w:rsidR="00000000" w:rsidRPr="00000000">
        <w:rPr>
          <w:rtl w:val="0"/>
        </w:rPr>
        <w:t xml:space="preserve"> Because cascades are so chaotic and dependent on millions of individual decisions, it is functionally impossible to predict which specific piece of content will go viral. The winning strategy is not to bet everything on one "perfect" creation, but to systematically create many high-potential pieces and seed them effectively.</w:t>
      </w:r>
    </w:p>
    <w:p w:rsidR="00000000" w:rsidDel="00000000" w:rsidP="00000000" w:rsidRDefault="00000000" w:rsidRPr="00000000" w14:paraId="0000005C">
      <w:pPr>
        <w:spacing w:after="240" w:before="240" w:lineRule="auto"/>
        <w:rPr/>
      </w:pPr>
      <w:r w:rsidDel="00000000" w:rsidR="00000000" w:rsidRPr="00000000">
        <w:rPr>
          <w:rtl w:val="0"/>
        </w:rPr>
        <w:t xml:space="preserve">Therefore, the CCF's distribution strategy is not a hunt for a single, mythical influencer. It is a predictable, systematic process of </w:t>
      </w:r>
      <w:r w:rsidDel="00000000" w:rsidR="00000000" w:rsidRPr="00000000">
        <w:rPr>
          <w:b w:val="1"/>
          <w:bCs w:val="1"/>
          <w:rtl w:val="0"/>
        </w:rPr>
        <w:t xml:space="preserve">Engineered Amplification</w:t>
      </w:r>
      <w:r w:rsidDel="00000000" w:rsidR="00000000" w:rsidRPr="00000000">
        <w:rPr>
          <w:rtl w:val="0"/>
        </w:rPr>
        <w:t xml:space="preserve">.</w:t>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j68eiqsa9x97" w:id="8"/>
      <w:bookmarkEnd w:id="8"/>
      <w:r w:rsidDel="00000000" w:rsidR="00000000" w:rsidRPr="00000000">
        <w:rPr>
          <w:b w:val="1"/>
          <w:bCs w:val="1"/>
          <w:color w:val="000000"/>
          <w:sz w:val="22"/>
          <w:szCs w:val="22"/>
          <w:rtl w:val="0"/>
        </w:rPr>
        <w:t xml:space="preserve">The Mechanics of the Cascade: Why People Follow the Herd</w:t>
      </w:r>
    </w:p>
    <w:p w:rsidR="00000000" w:rsidDel="00000000" w:rsidP="00000000" w:rsidRDefault="00000000" w:rsidRPr="00000000" w14:paraId="0000005E">
      <w:pPr>
        <w:spacing w:after="240" w:before="240" w:lineRule="auto"/>
        <w:rPr/>
      </w:pPr>
      <w:r w:rsidDel="00000000" w:rsidR="00000000" w:rsidRPr="00000000">
        <w:rPr>
          <w:rtl w:val="0"/>
        </w:rPr>
        <w:t xml:space="preserve">An information cascade is the sequential, observational process by which individuals adopt a behavior or belief. The mechanism is simple: people make decisions based on observing the actions of others, often ignoring their own private information.</w:t>
      </w:r>
    </w:p>
    <w:p w:rsidR="00000000" w:rsidDel="00000000" w:rsidP="00000000" w:rsidRDefault="00000000" w:rsidRPr="00000000" w14:paraId="0000005F">
      <w:pPr>
        <w:spacing w:after="240" w:before="240" w:lineRule="auto"/>
        <w:rPr/>
      </w:pPr>
      <w:r w:rsidDel="00000000" w:rsidR="00000000" w:rsidRPr="00000000">
        <w:rPr>
          <w:rtl w:val="0"/>
        </w:rPr>
        <w:t xml:space="preserve">Imagine being at a crossroads. Two cars ahead of you turn left. Even if your map suggests turning right, you might start to distrust your own information and assume the others know something you don't. You turn left. The person behind you sees three cars turn left and follows suit. A cascade has begun.</w:t>
      </w:r>
    </w:p>
    <w:p w:rsidR="00000000" w:rsidDel="00000000" w:rsidP="00000000" w:rsidRDefault="00000000" w:rsidRPr="00000000" w14:paraId="00000060">
      <w:pPr>
        <w:spacing w:after="240" w:before="240" w:lineRule="auto"/>
        <w:rPr/>
      </w:pPr>
      <w:r w:rsidDel="00000000" w:rsidR="00000000" w:rsidRPr="00000000">
        <w:rPr>
          <w:rtl w:val="0"/>
        </w:rPr>
        <w:t xml:space="preserve">This is precisely how memes and trends spread. The key takeaways for our engine are:</w:t>
      </w:r>
    </w:p>
    <w:p w:rsidR="00000000" w:rsidDel="00000000" w:rsidP="00000000" w:rsidRDefault="00000000" w:rsidRPr="00000000" w14:paraId="00000061">
      <w:pPr>
        <w:numPr>
          <w:ilvl w:val="0"/>
          <w:numId w:val="11"/>
        </w:numPr>
        <w:spacing w:after="0" w:afterAutospacing="0" w:before="240" w:lineRule="auto"/>
        <w:ind w:left="720" w:hanging="360"/>
      </w:pPr>
      <w:r w:rsidDel="00000000" w:rsidR="00000000" w:rsidRPr="00000000">
        <w:rPr>
          <w:b w:val="1"/>
          <w:bCs w:val="1"/>
          <w:rtl w:val="0"/>
        </w:rPr>
        <w:t xml:space="preserve">Cascades are Powerful:</w:t>
      </w:r>
      <w:r w:rsidDel="00000000" w:rsidR="00000000" w:rsidRPr="00000000">
        <w:rPr>
          <w:rtl w:val="0"/>
        </w:rPr>
        <w:t xml:space="preserve"> They can lead to massive, rapid adoption of an idea.</w:t>
      </w:r>
    </w:p>
    <w:p w:rsidR="00000000" w:rsidDel="00000000" w:rsidP="00000000" w:rsidRDefault="00000000" w:rsidRPr="00000000" w14:paraId="00000062">
      <w:pPr>
        <w:numPr>
          <w:ilvl w:val="0"/>
          <w:numId w:val="11"/>
        </w:numPr>
        <w:spacing w:after="0" w:afterAutospacing="0" w:before="0" w:beforeAutospacing="0" w:lineRule="auto"/>
        <w:ind w:left="720" w:hanging="360"/>
      </w:pPr>
      <w:r w:rsidDel="00000000" w:rsidR="00000000" w:rsidRPr="00000000">
        <w:rPr>
          <w:b w:val="1"/>
          <w:bCs w:val="1"/>
          <w:rtl w:val="0"/>
        </w:rPr>
        <w:t xml:space="preserve">Cascades are Fragile:</w:t>
      </w:r>
      <w:r w:rsidDel="00000000" w:rsidR="00000000" w:rsidRPr="00000000">
        <w:rPr>
          <w:rtl w:val="0"/>
        </w:rPr>
        <w:t xml:space="preserve"> They are based on limited information and can be shattered by the introduction of new, compelling data or a strong dissenting voice.</w:t>
      </w:r>
    </w:p>
    <w:p w:rsidR="00000000" w:rsidDel="00000000" w:rsidP="00000000" w:rsidRDefault="00000000" w:rsidRPr="00000000" w14:paraId="00000063">
      <w:pPr>
        <w:numPr>
          <w:ilvl w:val="0"/>
          <w:numId w:val="11"/>
        </w:numPr>
        <w:spacing w:after="240" w:before="0" w:beforeAutospacing="0" w:lineRule="auto"/>
        <w:ind w:left="720" w:hanging="360"/>
      </w:pPr>
      <w:r w:rsidDel="00000000" w:rsidR="00000000" w:rsidRPr="00000000">
        <w:rPr>
          <w:b w:val="1"/>
          <w:bCs w:val="1"/>
          <w:rtl w:val="0"/>
        </w:rPr>
        <w:t xml:space="preserve">Perception is Reality:</w:t>
      </w:r>
      <w:r w:rsidDel="00000000" w:rsidR="00000000" w:rsidRPr="00000000">
        <w:rPr>
          <w:rtl w:val="0"/>
        </w:rPr>
        <w:t xml:space="preserve"> A successful distribution strategy doesn't necessarily need to create a single, massive cascade. It needs to create the </w:t>
      </w:r>
      <w:r w:rsidDel="00000000" w:rsidR="00000000" w:rsidRPr="00000000">
        <w:rPr>
          <w:i w:val="1"/>
          <w:iCs w:val="1"/>
          <w:rtl w:val="0"/>
        </w:rPr>
        <w:t xml:space="preserve">perception</w:t>
      </w:r>
      <w:r w:rsidDel="00000000" w:rsidR="00000000" w:rsidRPr="00000000">
        <w:rPr>
          <w:rtl w:val="0"/>
        </w:rPr>
        <w:t xml:space="preserve"> of a massive cascade by igniting many small, simultaneous ones.</w:t>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83u8coi9iz83" w:id="9"/>
      <w:bookmarkEnd w:id="9"/>
      <w:r w:rsidDel="00000000" w:rsidR="00000000" w:rsidRPr="00000000">
        <w:rPr>
          <w:b w:val="1"/>
          <w:bCs w:val="1"/>
          <w:color w:val="000000"/>
          <w:sz w:val="22"/>
          <w:szCs w:val="22"/>
          <w:rtl w:val="0"/>
        </w:rPr>
        <w:t xml:space="preserve">The CCF Distribution Strategy: From Hope to Engineering</w:t>
      </w:r>
    </w:p>
    <w:p w:rsidR="00000000" w:rsidDel="00000000" w:rsidP="00000000" w:rsidRDefault="00000000" w:rsidRPr="00000000" w14:paraId="00000065">
      <w:pPr>
        <w:spacing w:after="240" w:before="240" w:lineRule="auto"/>
        <w:rPr/>
      </w:pPr>
      <w:r w:rsidDel="00000000" w:rsidR="00000000" w:rsidRPr="00000000">
        <w:rPr>
          <w:rtl w:val="0"/>
        </w:rPr>
        <w:t xml:space="preserve">Our distribution strategy is built on two core principles derived from Duncan Watts' network science. These principles are integrated into our workflows, from intelligence gathering to content creation.</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1. The "Big Seed" Amplification Protocol:</w:t>
      </w:r>
      <w:r w:rsidDel="00000000" w:rsidR="00000000" w:rsidRPr="00000000">
        <w:rPr>
          <w:rtl w:val="0"/>
        </w:rPr>
        <w:t xml:space="preserve"> Our goal is not to find one influencer but to become our own amplification engine. The "Big Seed" protocol dictates that for every content idea, we must have a clear plan to seed it across a wide and diverse set of initial communities.</w:t>
      </w:r>
    </w:p>
    <w:p w:rsidR="00000000" w:rsidDel="00000000" w:rsidP="00000000" w:rsidRDefault="00000000" w:rsidRPr="00000000" w14:paraId="00000067">
      <w:pPr>
        <w:numPr>
          <w:ilvl w:val="0"/>
          <w:numId w:val="6"/>
        </w:numPr>
        <w:spacing w:after="0" w:afterAutospacing="0" w:before="240" w:lineRule="auto"/>
        <w:ind w:left="720" w:hanging="360"/>
      </w:pPr>
      <w:r w:rsidDel="00000000" w:rsidR="00000000" w:rsidRPr="00000000">
        <w:rPr>
          <w:b w:val="1"/>
          <w:bCs w:val="1"/>
          <w:rtl w:val="0"/>
        </w:rPr>
        <w:t xml:space="preserve">How We Implement It:</w:t>
      </w:r>
    </w:p>
    <w:p w:rsidR="00000000" w:rsidDel="00000000" w:rsidP="00000000" w:rsidRDefault="00000000" w:rsidRPr="00000000" w14:paraId="00000068">
      <w:pPr>
        <w:numPr>
          <w:ilvl w:val="1"/>
          <w:numId w:val="6"/>
        </w:numPr>
        <w:spacing w:after="0" w:afterAutospacing="0" w:before="0" w:beforeAutospacing="0" w:lineRule="auto"/>
        <w:ind w:left="1440" w:hanging="360"/>
      </w:pPr>
      <w:r w:rsidDel="00000000" w:rsidR="00000000" w:rsidRPr="00000000">
        <w:rPr>
          <w:b w:val="1"/>
          <w:bCs w:val="1"/>
          <w:rtl w:val="0"/>
        </w:rPr>
        <w:t xml:space="preserve">Intelligence: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{tribe_soul_profile}</w:t>
      </w:r>
      <w:r w:rsidDel="00000000" w:rsidR="00000000" w:rsidRPr="00000000">
        <w:rPr>
          <w:rtl w:val="0"/>
        </w:rPr>
        <w:t xml:space="preserve"> is our primary tool for identifying these seed communities. The "Digital Ethnographer's Field Guide" explicitly tasks our researchers with mapping the digital habitats (subreddits, Facebook Groups, Discord servers) where the tribe congregates.</w:t>
      </w:r>
    </w:p>
    <w:p w:rsidR="00000000" w:rsidDel="00000000" w:rsidP="00000000" w:rsidRDefault="00000000" w:rsidRPr="00000000" w14:paraId="00000069">
      <w:pPr>
        <w:numPr>
          <w:ilvl w:val="1"/>
          <w:numId w:val="6"/>
        </w:numPr>
        <w:spacing w:after="0" w:afterAutospacing="0" w:before="0" w:beforeAutospacing="0" w:lineRule="auto"/>
        <w:ind w:left="1440" w:hanging="360"/>
      </w:pPr>
      <w:r w:rsidDel="00000000" w:rsidR="00000000" w:rsidRPr="00000000">
        <w:rPr>
          <w:b w:val="1"/>
          <w:bCs w:val="1"/>
          <w:rtl w:val="0"/>
        </w:rPr>
        <w:t xml:space="preserve">Strategy:</w:t>
      </w:r>
      <w:r w:rsidDel="00000000" w:rsidR="00000000" w:rsidRPr="00000000">
        <w:rPr>
          <w:rtl w:val="0"/>
        </w:rPr>
        <w:t xml:space="preserve"> For each client, we build a "Distribution Map" of 10-20 high-affinity online communities.</w:t>
      </w:r>
    </w:p>
    <w:p w:rsidR="00000000" w:rsidDel="00000000" w:rsidP="00000000" w:rsidRDefault="00000000" w:rsidRPr="00000000" w14:paraId="0000006A">
      <w:pPr>
        <w:numPr>
          <w:ilvl w:val="1"/>
          <w:numId w:val="6"/>
        </w:numPr>
        <w:spacing w:after="240" w:before="0" w:beforeAutospacing="0" w:lineRule="auto"/>
        <w:ind w:left="1440" w:hanging="360"/>
      </w:pPr>
      <w:r w:rsidDel="00000000" w:rsidR="00000000" w:rsidRPr="00000000">
        <w:rPr>
          <w:b w:val="1"/>
          <w:bCs w:val="1"/>
          <w:rtl w:val="0"/>
        </w:rPr>
        <w:t xml:space="preserve">Execution:</w:t>
      </w:r>
      <w:r w:rsidDel="00000000" w:rsidR="00000000" w:rsidRPr="00000000">
        <w:rPr>
          <w:rtl w:val="0"/>
        </w:rPr>
        <w:t xml:space="preserve"> Upon content creation, our final delivery includes a strategic recommendation for which pieces of content should be seeded into which communities to spark these initial, crucial cascades. We aim to create dozens of small, shallow fires that collectively create a massive blaze.</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2. The "Weak Tie" Bridging Protocol:</w:t>
      </w:r>
      <w:r w:rsidDel="00000000" w:rsidR="00000000" w:rsidRPr="00000000">
        <w:rPr>
          <w:rtl w:val="0"/>
        </w:rPr>
        <w:t xml:space="preserve"> Sociologist Mark Granovetter's research on the "strength of weak ties" is fundamental to our approach.</w:t>
      </w:r>
    </w:p>
    <w:p w:rsidR="00000000" w:rsidDel="00000000" w:rsidP="00000000" w:rsidRDefault="00000000" w:rsidRPr="00000000" w14:paraId="0000006C">
      <w:pPr>
        <w:numPr>
          <w:ilvl w:val="0"/>
          <w:numId w:val="4"/>
        </w:numPr>
        <w:spacing w:after="0" w:afterAutospacing="0" w:before="240" w:lineRule="auto"/>
        <w:ind w:left="720" w:hanging="360"/>
      </w:pPr>
      <w:r w:rsidDel="00000000" w:rsidR="00000000" w:rsidRPr="00000000">
        <w:rPr>
          <w:b w:val="1"/>
          <w:bCs w:val="1"/>
          <w:rtl w:val="0"/>
        </w:rPr>
        <w:t xml:space="preserve">Strong Ties:</w:t>
      </w:r>
      <w:r w:rsidDel="00000000" w:rsidR="00000000" w:rsidRPr="00000000">
        <w:rPr>
          <w:rtl w:val="0"/>
        </w:rPr>
        <w:t xml:space="preserve"> Connections to people within your immediate circle (e.g., your fellow tribe members). They are crucial for trust and deep connection.</w:t>
      </w:r>
    </w:p>
    <w:p w:rsidR="00000000" w:rsidDel="00000000" w:rsidP="00000000" w:rsidRDefault="00000000" w:rsidRPr="00000000" w14:paraId="0000006D">
      <w:pPr>
        <w:numPr>
          <w:ilvl w:val="0"/>
          <w:numId w:val="4"/>
        </w:numPr>
        <w:spacing w:after="240" w:before="0" w:beforeAutospacing="0" w:lineRule="auto"/>
        <w:ind w:left="720" w:hanging="360"/>
      </w:pPr>
      <w:r w:rsidDel="00000000" w:rsidR="00000000" w:rsidRPr="00000000">
        <w:rPr>
          <w:b w:val="1"/>
          <w:bCs w:val="1"/>
          <w:rtl w:val="0"/>
        </w:rPr>
        <w:t xml:space="preserve">Weak Ties:</w:t>
      </w:r>
      <w:r w:rsidDel="00000000" w:rsidR="00000000" w:rsidRPr="00000000">
        <w:rPr>
          <w:rtl w:val="0"/>
        </w:rPr>
        <w:t xml:space="preserve"> Connections to acquaintances in different social circles. These are the bridges that allow information to travel from one cluster to another.</w:t>
      </w:r>
    </w:p>
    <w:p w:rsidR="00000000" w:rsidDel="00000000" w:rsidP="00000000" w:rsidRDefault="00000000" w:rsidRPr="00000000" w14:paraId="0000006E">
      <w:pPr>
        <w:spacing w:after="240" w:before="240" w:lineRule="auto"/>
        <w:rPr/>
      </w:pPr>
      <w:r w:rsidDel="00000000" w:rsidR="00000000" w:rsidRPr="00000000">
        <w:rPr>
          <w:rtl w:val="0"/>
        </w:rPr>
        <w:t xml:space="preserve">A meme that only resonates with the deepest insiders of a tribe will never achieve mass virality. It must be able to travel across "weak ties" to new communities.</w:t>
      </w:r>
    </w:p>
    <w:p w:rsidR="00000000" w:rsidDel="00000000" w:rsidP="00000000" w:rsidRDefault="00000000" w:rsidRPr="00000000" w14:paraId="0000006F">
      <w:pPr>
        <w:numPr>
          <w:ilvl w:val="0"/>
          <w:numId w:val="13"/>
        </w:numPr>
        <w:spacing w:after="0" w:afterAutospacing="0" w:before="240" w:lineRule="auto"/>
        <w:ind w:left="720" w:hanging="360"/>
      </w:pPr>
      <w:r w:rsidDel="00000000" w:rsidR="00000000" w:rsidRPr="00000000">
        <w:rPr>
          <w:b w:val="1"/>
          <w:bCs w:val="1"/>
          <w:rtl w:val="0"/>
        </w:rPr>
        <w:t xml:space="preserve">How We Implement It:</w:t>
      </w:r>
    </w:p>
    <w:p w:rsidR="00000000" w:rsidDel="00000000" w:rsidP="00000000" w:rsidRDefault="00000000" w:rsidRPr="00000000" w14:paraId="00000070">
      <w:pPr>
        <w:numPr>
          <w:ilvl w:val="1"/>
          <w:numId w:val="13"/>
        </w:numPr>
        <w:spacing w:after="0" w:afterAutospacing="0" w:before="0" w:beforeAutospacing="0" w:lineRule="auto"/>
        <w:ind w:left="1440" w:hanging="360"/>
      </w:pPr>
      <w:r w:rsidDel="00000000" w:rsidR="00000000" w:rsidRPr="00000000">
        <w:rPr>
          <w:b w:val="1"/>
          <w:bCs w:val="1"/>
          <w:rtl w:val="0"/>
        </w:rPr>
        <w:t xml:space="preserve">Content Engineering:</w:t>
      </w:r>
      <w:r w:rsidDel="00000000" w:rsidR="00000000" w:rsidRPr="00000000">
        <w:rPr>
          <w:rtl w:val="0"/>
        </w:rPr>
        <w:t xml:space="preserve"> The </w:t>
      </w:r>
      <w:r w:rsidDel="00000000" w:rsidR="00000000" w:rsidRPr="00000000">
        <w:rPr>
          <w:b w:val="1"/>
          <w:bCs w:val="1"/>
          <w:rtl w:val="0"/>
        </w:rPr>
        <w:t xml:space="preserve">"Memetic Trigger Protocol,"</w:t>
      </w:r>
      <w:r w:rsidDel="00000000" w:rsidR="00000000" w:rsidRPr="00000000">
        <w:rPr>
          <w:rtl w:val="0"/>
        </w:rPr>
        <w:t xml:space="preserve"> now embedded in all our creative prompts, directly serves this strategy. It forces every piece of content to be optimized for </w:t>
      </w:r>
      <w:r w:rsidDel="00000000" w:rsidR="00000000" w:rsidRPr="00000000">
        <w:rPr>
          <w:b w:val="1"/>
          <w:bCs w:val="1"/>
          <w:rtl w:val="0"/>
        </w:rPr>
        <w:t xml:space="preserve">Immediate Comprehension</w:t>
      </w:r>
      <w:r w:rsidDel="00000000" w:rsidR="00000000" w:rsidRPr="00000000">
        <w:rPr>
          <w:rtl w:val="0"/>
        </w:rPr>
        <w:t xml:space="preserve">. This ensures that even if a "weak tie" (an outsider) doesn't understand all the cultural nuances, they can still grasp the core emotional truth or humor of the piece, making them more likely to share it with their own network.</w:t>
      </w:r>
    </w:p>
    <w:p w:rsidR="00000000" w:rsidDel="00000000" w:rsidP="00000000" w:rsidRDefault="00000000" w:rsidRPr="00000000" w14:paraId="00000071">
      <w:pPr>
        <w:numPr>
          <w:ilvl w:val="1"/>
          <w:numId w:val="13"/>
        </w:numPr>
        <w:spacing w:after="240" w:before="0" w:beforeAutospacing="0" w:lineRule="auto"/>
        <w:ind w:left="1440" w:hanging="360"/>
      </w:pPr>
      <w:r w:rsidDel="00000000" w:rsidR="00000000" w:rsidRPr="00000000">
        <w:rPr>
          <w:b w:val="1"/>
          <w:bCs w:val="1"/>
          <w:rtl w:val="0"/>
        </w:rPr>
        <w:t xml:space="preserve">Strategic Design:</w:t>
      </w:r>
      <w:r w:rsidDel="00000000" w:rsidR="00000000" w:rsidRPr="00000000">
        <w:rPr>
          <w:rtl w:val="0"/>
        </w:rPr>
        <w:t xml:space="preserve"> Our </w:t>
      </w:r>
      <w:r w:rsidDel="00000000" w:rsidR="00000000" w:rsidRPr="00000000">
        <w:rPr>
          <w:rFonts w:ascii="Roboto Mono" w:cs="Roboto Mono" w:eastAsia="Roboto Mono" w:hAnsi="Roboto Mono"/>
          <w:color w:val="188038"/>
          <w:rtl w:val="0"/>
        </w:rPr>
        <w:t xml:space="preserve">Semiotic</w:t>
      </w:r>
      <w:r w:rsidDel="00000000" w:rsidR="00000000" w:rsidRPr="00000000">
        <w:rPr>
          <w:rtl w:val="0"/>
        </w:rPr>
        <w:t xml:space="preserve"> Composition</w:t>
      </w:r>
      <w:r w:rsidDel="00000000" w:rsidR="00000000" w:rsidRPr="00000000">
        <w:rPr>
          <w:rFonts w:ascii="Roboto Mono" w:cs="Roboto Mono" w:eastAsia="Roboto Mono" w:hAnsi="Roboto Mono"/>
          <w:color w:val="188038"/>
          <w:rtl w:val="0"/>
        </w:rPr>
        <w:t xml:space="preserve"> Engine</w:t>
      </w:r>
      <w:r w:rsidDel="00000000" w:rsidR="00000000" w:rsidRPr="00000000">
        <w:rPr>
          <w:rtl w:val="0"/>
        </w:rPr>
        <w:t xml:space="preserve"> designs visuals that often use universally recognizable celebrities or emotional expressions. This acts as a "universal key," allowing the content to be unlocked and understood by people outside the core tribe, facilitating its journey across the network.</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Conclusion: Integrating Contagion into the Core of Creation</w:t>
      </w:r>
      <w:r w:rsidDel="00000000" w:rsidR="00000000" w:rsidRPr="00000000">
        <w:rPr>
          <w:rtl w:val="0"/>
        </w:rPr>
        <w:t xml:space="preserve"> The Conscious Content Factory does not treat distribution as a final, hopeful step. We view it as an integral part of the creative process. By understanding the physics of networks and the psychology of information cascades, we have built a system that engineers content for contagion from its very inception.</w:t>
      </w:r>
    </w:p>
    <w:p w:rsidR="00000000" w:rsidDel="00000000" w:rsidP="00000000" w:rsidRDefault="00000000" w:rsidRPr="00000000" w14:paraId="00000073">
      <w:pPr>
        <w:spacing w:after="240" w:before="240" w:lineRule="auto"/>
        <w:rPr/>
      </w:pPr>
      <w:r w:rsidDel="00000000" w:rsidR="00000000" w:rsidRPr="00000000">
        <w:rPr>
          <w:rtl w:val="0"/>
        </w:rPr>
        <w:t xml:space="preserve">We use our deep cultural intelligence (</w:t>
      </w:r>
      <w:r w:rsidDel="00000000" w:rsidR="00000000" w:rsidRPr="00000000">
        <w:rPr>
          <w:rFonts w:ascii="Roboto Mono" w:cs="Roboto Mono" w:eastAsia="Roboto Mono" w:hAnsi="Roboto Mono"/>
          <w:color w:val="188038"/>
          <w:rtl w:val="0"/>
        </w:rPr>
        <w:t xml:space="preserve">{tribe_soul_profile}</w:t>
      </w:r>
      <w:r w:rsidDel="00000000" w:rsidR="00000000" w:rsidRPr="00000000">
        <w:rPr>
          <w:rtl w:val="0"/>
        </w:rPr>
        <w:t xml:space="preserve">) to identify the fertile ground for our "big seeds." We use our "Memetic Trigger Protocol" and "Semiotic Composition Engine" to craft content that is not only resonant with the core tribe but also transmissible across the crucial "weak ties" that connect disparate communities. This dual-pronged strategy allows us to move beyond simply creating beautiful</w:t>
      </w:r>
    </w:p>
    <w:p w:rsidR="00000000" w:rsidDel="00000000" w:rsidP="00000000" w:rsidRDefault="00000000" w:rsidRPr="00000000" w14:paraId="00000074">
      <w:pPr>
        <w:rPr>
          <w:sz w:val="18"/>
          <w:szCs w:val="18"/>
        </w:rPr>
      </w:pPr>
      <w:r w:rsidDel="00000000" w:rsidR="00000000" w:rsidRPr="00000000">
        <w:rPr>
          <w:rtl w:val="0"/>
        </w:rPr>
      </w:r>
    </w:p>
    <w:p w:rsidR="00000000" w:rsidDel="00000000" w:rsidP="00000000" w:rsidRDefault="00000000" w:rsidRPr="00000000" w14:paraId="0000007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oogle Sans Text" w:cs="Google Sans Text" w:eastAsia="Google Sans Text" w:hAnsi="Google Sans Text"/>
          <w:b w:val="1"/>
          <w:bCs w:val="1"/>
          <w:color w:val="1b1c1d"/>
          <w:sz w:val="22"/>
          <w:szCs w:val="22"/>
        </w:rPr>
      </w:pPr>
      <w:bookmarkStart w:colFirst="0" w:colLast="0" w:name="_rjfde5umywsz" w:id="10"/>
      <w:bookmarkEnd w:id="10"/>
      <w:r w:rsidDel="00000000" w:rsidR="00000000" w:rsidRPr="00000000">
        <w:rPr>
          <w:rFonts w:ascii="Google Sans Text" w:cs="Google Sans Text" w:eastAsia="Google Sans Text" w:hAnsi="Google Sans Text"/>
          <w:b w:val="1"/>
          <w:bCs w:val="1"/>
          <w:color w:val="1b1c1d"/>
          <w:sz w:val="22"/>
          <w:szCs w:val="22"/>
          <w:rtl w:val="0"/>
        </w:rPr>
        <w:t xml:space="preserve">From Theory to Tactical Execution</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principles of Network Theory provide our strategic map, but a map is only useful if you know how to navigate it. This playbook provides the specific, ground-level tactics for executing our two core distribution protocols: </w:t>
      </w:r>
      <w:r w:rsidDel="00000000" w:rsidR="00000000" w:rsidRPr="00000000">
        <w:rPr>
          <w:rFonts w:ascii="Google Sans Text" w:cs="Google Sans Text" w:eastAsia="Google Sans Text" w:hAnsi="Google Sans Text"/>
          <w:b w:val="1"/>
          <w:bCs w:val="1"/>
          <w:color w:val="1b1c1d"/>
          <w:rtl w:val="0"/>
        </w:rPr>
        <w:t xml:space="preserve">The "Big Seed" Amplification Protocol</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The "Weak Tie" Bridging Protocol</w:t>
      </w:r>
      <w:r w:rsidDel="00000000" w:rsidR="00000000" w:rsidRPr="00000000">
        <w:rPr>
          <w:rFonts w:ascii="Google Sans Text" w:cs="Google Sans Text" w:eastAsia="Google Sans Text" w:hAnsi="Google Sans Text"/>
          <w:color w:val="1b1c1d"/>
          <w:rtl w:val="0"/>
        </w:rPr>
        <w:t xml:space="preserve">. These are not suggestions; they are the standard operating procedures for ensuring the content produced by the Conscious Content Factory achieves maximum possible reach and impact.</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how we move from hoping for virality to engineering it.</w:t>
      </w:r>
    </w:p>
    <w:p w:rsidR="00000000" w:rsidDel="00000000" w:rsidP="00000000" w:rsidRDefault="00000000" w:rsidRPr="00000000" w14:paraId="0000007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oogle Sans Text" w:cs="Google Sans Text" w:eastAsia="Google Sans Text" w:hAnsi="Google Sans Text"/>
          <w:b w:val="1"/>
          <w:bCs w:val="1"/>
          <w:color w:val="1b1c1d"/>
          <w:sz w:val="22"/>
          <w:szCs w:val="22"/>
        </w:rPr>
      </w:pPr>
      <w:bookmarkStart w:colFirst="0" w:colLast="0" w:name="_1trkespnqpld" w:id="11"/>
      <w:bookmarkEnd w:id="11"/>
      <w:r w:rsidDel="00000000" w:rsidR="00000000" w:rsidRPr="00000000">
        <w:rPr>
          <w:rFonts w:ascii="Google Sans Text" w:cs="Google Sans Text" w:eastAsia="Google Sans Text" w:hAnsi="Google Sans Text"/>
          <w:b w:val="1"/>
          <w:bCs w:val="1"/>
          <w:color w:val="1b1c1d"/>
          <w:sz w:val="22"/>
          <w:szCs w:val="22"/>
          <w:rtl w:val="0"/>
        </w:rPr>
        <w:t xml:space="preserve">1.</w:t>
      </w:r>
      <w:r w:rsidDel="00000000" w:rsidR="00000000" w:rsidRPr="00000000">
        <w:rPr>
          <w:b w:val="1"/>
          <w:bCs w:val="1"/>
          <w:color w:val="1b1c1d"/>
          <w:sz w:val="22"/>
          <w:szCs w:val="22"/>
          <w:rtl w:val="0"/>
        </w:rPr>
        <w:t xml:space="preserve"> The "Big Seed" Amplification</w:t>
      </w:r>
      <w:r w:rsidDel="00000000" w:rsidR="00000000" w:rsidRPr="00000000">
        <w:rPr>
          <w:rFonts w:ascii="Google Sans Text" w:cs="Google Sans Text" w:eastAsia="Google Sans Text" w:hAnsi="Google Sans Text"/>
          <w:b w:val="1"/>
          <w:bCs w:val="1"/>
          <w:color w:val="1b1c1d"/>
          <w:sz w:val="22"/>
          <w:szCs w:val="22"/>
          <w:rtl w:val="0"/>
        </w:rPr>
        <w:t xml:space="preserve"> Protocol: Manufacturing Momentum</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"Big Seed" protocol is based on a simple, data-driven truth from Duncan Watts: a large number of initial starting points (seeds) is more effective than relying on a single "perfect" influencer. Our goal is to create the </w:t>
      </w:r>
      <w:r w:rsidDel="00000000" w:rsidR="00000000" w:rsidRPr="00000000">
        <w:rPr>
          <w:rFonts w:ascii="Google Sans Text" w:cs="Google Sans Text" w:eastAsia="Google Sans Text" w:hAnsi="Google Sans Text"/>
          <w:i w:val="1"/>
          <w:iCs w:val="1"/>
          <w:color w:val="1b1c1d"/>
          <w:rtl w:val="0"/>
        </w:rPr>
        <w:t xml:space="preserve">perception</w:t>
      </w:r>
      <w:r w:rsidDel="00000000" w:rsidR="00000000" w:rsidRPr="00000000">
        <w:rPr>
          <w:rFonts w:ascii="Google Sans Text" w:cs="Google Sans Text" w:eastAsia="Google Sans Text" w:hAnsi="Google Sans Text"/>
          <w:color w:val="1b1c1d"/>
          <w:rtl w:val="0"/>
        </w:rPr>
        <w:t xml:space="preserve"> of a massive, organic trend by igniting many small, simultaneous fires across the digital landscape.</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How to Identify the Right Communities (The Distribution Map):</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12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foundation of this protocol is the "Distribution Map," a curated list of digital locations where our content will be seeded. This map is a direct output of our foundational intelligence gathering.</w:t>
      </w:r>
    </w:p>
    <w:p w:rsidR="00000000" w:rsidDel="00000000" w:rsidP="00000000" w:rsidRDefault="00000000" w:rsidRPr="00000000" w14:paraId="0000007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Source:</w:t>
      </w:r>
      <w:r w:rsidDel="00000000" w:rsidR="00000000" w:rsidRPr="00000000">
        <w:rPr>
          <w:rFonts w:ascii="Google Sans Text" w:cs="Google Sans Text" w:eastAsia="Google Sans Text" w:hAnsi="Google Sans Text"/>
          <w:color w:val="1b1c1d"/>
          <w:rtl w:val="0"/>
        </w:rPr>
        <w:t xml:space="preserve"> The </w:t>
      </w:r>
      <w:r w:rsidDel="00000000" w:rsidR="00000000" w:rsidRPr="00000000">
        <w:rPr>
          <w:rFonts w:ascii="Google Sans Text" w:cs="Google Sans Text" w:eastAsia="Google Sans Text" w:hAnsi="Google Sans Text"/>
          <w:color w:val="575b5f"/>
          <w:shd w:fill="e9eef6" w:val="clear"/>
          <w:rtl w:val="0"/>
        </w:rPr>
        <w:t xml:space="preserve">tribe_soul_profile</w:t>
      </w:r>
      <w:r w:rsidDel="00000000" w:rsidR="00000000" w:rsidRPr="00000000">
        <w:rPr>
          <w:rFonts w:ascii="Google Sans Text" w:cs="Google Sans Text" w:eastAsia="Google Sans Text" w:hAnsi="Google Sans Text"/>
          <w:color w:val="1b1c1d"/>
          <w:rtl w:val="0"/>
        </w:rPr>
        <w:t xml:space="preserve"> and the original "Tribe Dossier" (</w:t>
      </w:r>
      <w:r w:rsidDel="00000000" w:rsidR="00000000" w:rsidRPr="00000000">
        <w:rPr>
          <w:rFonts w:ascii="Google Sans Text" w:cs="Google Sans Text" w:eastAsia="Google Sans Text" w:hAnsi="Google Sans Text"/>
          <w:color w:val="575b5f"/>
          <w:shd w:fill="e9eef6" w:val="clear"/>
          <w:rtl w:val="0"/>
        </w:rPr>
        <w:t xml:space="preserve">target_audience_full_profile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7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Process:</w:t>
      </w:r>
      <w:r w:rsidDel="00000000" w:rsidR="00000000" w:rsidRPr="00000000">
        <w:rPr>
          <w:rFonts w:ascii="Google Sans Text" w:cs="Google Sans Text" w:eastAsia="Google Sans Text" w:hAnsi="Google Sans Text"/>
          <w:color w:val="1b1c1d"/>
          <w:rtl w:val="0"/>
        </w:rPr>
        <w:t xml:space="preserve"> During the initial digital ethnography, the researcher is mandated to identify and rank the tribe's primary "digital habitats."</w:t>
      </w:r>
    </w:p>
    <w:p w:rsidR="00000000" w:rsidDel="00000000" w:rsidP="00000000" w:rsidRDefault="00000000" w:rsidRPr="00000000" w14:paraId="0000007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Output:</w:t>
      </w:r>
      <w:r w:rsidDel="00000000" w:rsidR="00000000" w:rsidRPr="00000000">
        <w:rPr>
          <w:rFonts w:ascii="Google Sans Text" w:cs="Google Sans Text" w:eastAsia="Google Sans Text" w:hAnsi="Google Sans Text"/>
          <w:color w:val="1b1c1d"/>
          <w:rtl w:val="0"/>
        </w:rPr>
        <w:t xml:space="preserve"> For each client, we will maintain a </w:t>
      </w:r>
      <w:r w:rsidDel="00000000" w:rsidR="00000000" w:rsidRPr="00000000">
        <w:rPr>
          <w:rFonts w:ascii="Google Sans Text" w:cs="Google Sans Text" w:eastAsia="Google Sans Text" w:hAnsi="Google Sans Text"/>
          <w:b w:val="1"/>
          <w:bCs w:val="1"/>
          <w:color w:val="1b1c1d"/>
          <w:rtl w:val="0"/>
        </w:rPr>
        <w:t xml:space="preserve">Distribution Map</w:t>
      </w:r>
      <w:r w:rsidDel="00000000" w:rsidR="00000000" w:rsidRPr="00000000">
        <w:rPr>
          <w:rFonts w:ascii="Google Sans Text" w:cs="Google Sans Text" w:eastAsia="Google Sans Text" w:hAnsi="Google Sans Text"/>
          <w:color w:val="1b1c1d"/>
          <w:rtl w:val="0"/>
        </w:rPr>
        <w:t xml:space="preserve"> of </w:t>
      </w:r>
      <w:r w:rsidDel="00000000" w:rsidR="00000000" w:rsidRPr="00000000">
        <w:rPr>
          <w:rFonts w:ascii="Google Sans Text" w:cs="Google Sans Text" w:eastAsia="Google Sans Text" w:hAnsi="Google Sans Text"/>
          <w:b w:val="1"/>
          <w:bCs w:val="1"/>
          <w:color w:val="1b1c1d"/>
          <w:rtl w:val="0"/>
        </w:rPr>
        <w:t xml:space="preserve">15-25 key communities</w:t>
      </w:r>
      <w:r w:rsidDel="00000000" w:rsidR="00000000" w:rsidRPr="00000000">
        <w:rPr>
          <w:rFonts w:ascii="Google Sans Text" w:cs="Google Sans Text" w:eastAsia="Google Sans Text" w:hAnsi="Google Sans Text"/>
          <w:color w:val="1b1c1d"/>
          <w:rtl w:val="0"/>
        </w:rPr>
        <w:t xml:space="preserve">, categorized by their function:</w:t>
      </w:r>
    </w:p>
    <w:p w:rsidR="00000000" w:rsidDel="00000000" w:rsidP="00000000" w:rsidRDefault="00000000" w:rsidRPr="00000000" w14:paraId="0000007F">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Tier 1: The Stronghold (3-5 communities):</w:t>
      </w:r>
      <w:r w:rsidDel="00000000" w:rsidR="00000000" w:rsidRPr="00000000">
        <w:rPr>
          <w:rFonts w:ascii="Google Sans Text" w:cs="Google Sans Text" w:eastAsia="Google Sans Text" w:hAnsi="Google Sans Text"/>
          <w:color w:val="1b1c1d"/>
          <w:rtl w:val="0"/>
        </w:rPr>
        <w:t xml:space="preserve"> These are the core subreddits, private Facebook groups, or Discord servers where the most dedicated members of the tribe reside. This is where we seed our most nuanced, in-joke-heavy content (</w:t>
      </w:r>
      <w:r w:rsidDel="00000000" w:rsidR="00000000" w:rsidRPr="00000000">
        <w:rPr>
          <w:rFonts w:ascii="Google Sans Text" w:cs="Google Sans Text" w:eastAsia="Google Sans Text" w:hAnsi="Google Sans Text"/>
          <w:color w:val="575b5f"/>
          <w:shd w:fill="e9eef6" w:val="clear"/>
          <w:rtl w:val="0"/>
        </w:rPr>
        <w:t xml:space="preserve">Superiority Theory Memes</w:t>
      </w:r>
      <w:r w:rsidDel="00000000" w:rsidR="00000000" w:rsidRPr="00000000">
        <w:rPr>
          <w:rFonts w:ascii="Google Sans Text" w:cs="Google Sans Text" w:eastAsia="Google Sans Text" w:hAnsi="Google Sans Text"/>
          <w:color w:val="1b1c1d"/>
          <w:rtl w:val="0"/>
        </w:rPr>
        <w:t xml:space="preserve">, etc.).</w:t>
      </w:r>
    </w:p>
    <w:p w:rsidR="00000000" w:rsidDel="00000000" w:rsidP="00000000" w:rsidRDefault="00000000" w:rsidRPr="00000000" w14:paraId="00000080">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Tier 2: The Town Squares (5-10 communities):</w:t>
      </w:r>
      <w:r w:rsidDel="00000000" w:rsidR="00000000" w:rsidRPr="00000000">
        <w:rPr>
          <w:rFonts w:ascii="Google Sans Text" w:cs="Google Sans Text" w:eastAsia="Google Sans Text" w:hAnsi="Google Sans Text"/>
          <w:color w:val="1b1c1d"/>
          <w:rtl w:val="0"/>
        </w:rPr>
        <w:t xml:space="preserve"> These are larger, more general forums or public groups related to the topic. The content seeded here must have a slightly broader appeal.</w:t>
      </w:r>
    </w:p>
    <w:p w:rsidR="00000000" w:rsidDel="00000000" w:rsidP="00000000" w:rsidRDefault="00000000" w:rsidRPr="00000000" w14:paraId="00000081">
      <w:pPr>
        <w:numPr>
          <w:ilvl w:val="1"/>
          <w:numId w:val="1"/>
        </w:numPr>
        <w:pBdr>
          <w:top w:color="auto" w:space="0" w:sz="0" w:val="none"/>
          <w:bottom w:color="auto" w:space="0" w:sz="0" w:val="none"/>
          <w:right w:color="auto" w:space="0" w:sz="0" w:val="none"/>
          <w:between w:color="auto" w:space="0" w:sz="0" w:val="none"/>
        </w:pBdr>
        <w:spacing w:after="480"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Tier 3: The Allied Territories (5-10 communities):</w:t>
      </w:r>
      <w:r w:rsidDel="00000000" w:rsidR="00000000" w:rsidRPr="00000000">
        <w:rPr>
          <w:rFonts w:ascii="Google Sans Text" w:cs="Google Sans Text" w:eastAsia="Google Sans Text" w:hAnsi="Google Sans Text"/>
          <w:color w:val="1b1c1d"/>
          <w:rtl w:val="0"/>
        </w:rPr>
        <w:t xml:space="preserve"> These are "shoulder niches"—communities that are not directly in our target demographic but share a common value or enemy. For a crypto audience, this might be a subreddit for libertarian politics or anti-establishment finance. This is where we test content designed to cross "weak ties."</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The Seeding Cadence &amp; Volume:</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12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 many seeds? The answer is: as many as is authentic. We are not a spam operation. Our seeding is a strategic, value-driven process.</w:t>
      </w:r>
    </w:p>
    <w:p w:rsidR="00000000" w:rsidDel="00000000" w:rsidP="00000000" w:rsidRDefault="00000000" w:rsidRPr="00000000" w14:paraId="00000084">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Baseline Volume:</w:t>
      </w:r>
      <w:r w:rsidDel="00000000" w:rsidR="00000000" w:rsidRPr="00000000">
        <w:rPr>
          <w:rFonts w:ascii="Google Sans Text" w:cs="Google Sans Text" w:eastAsia="Google Sans Text" w:hAnsi="Google Sans Text"/>
          <w:color w:val="1b1c1d"/>
          <w:rtl w:val="0"/>
        </w:rPr>
        <w:t xml:space="preserve"> For a major content piece (e.g., a core storytelling video), we should aim for a minimum of </w:t>
      </w:r>
      <w:r w:rsidDel="00000000" w:rsidR="00000000" w:rsidRPr="00000000">
        <w:rPr>
          <w:rFonts w:ascii="Google Sans Text" w:cs="Google Sans Text" w:eastAsia="Google Sans Text" w:hAnsi="Google Sans Text"/>
          <w:b w:val="1"/>
          <w:bCs w:val="1"/>
          <w:color w:val="1b1c1d"/>
          <w:rtl w:val="0"/>
        </w:rPr>
        <w:t xml:space="preserve">20-30 "seeds"</w:t>
      </w:r>
      <w:r w:rsidDel="00000000" w:rsidR="00000000" w:rsidRPr="00000000">
        <w:rPr>
          <w:rFonts w:ascii="Google Sans Text" w:cs="Google Sans Text" w:eastAsia="Google Sans Text" w:hAnsi="Google Sans Text"/>
          <w:color w:val="1b1c1d"/>
          <w:rtl w:val="0"/>
        </w:rPr>
        <w:t xml:space="preserve"> within the first 48 hours.</w:t>
      </w:r>
    </w:p>
    <w:p w:rsidR="00000000" w:rsidDel="00000000" w:rsidP="00000000" w:rsidRDefault="00000000" w:rsidRPr="00000000" w14:paraId="00000085">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What Constitutes a "Seed"?</w:t>
      </w:r>
      <w:r w:rsidDel="00000000" w:rsidR="00000000" w:rsidRPr="00000000">
        <w:rPr>
          <w:rFonts w:ascii="Google Sans Text" w:cs="Google Sans Text" w:eastAsia="Google Sans Text" w:hAnsi="Google Sans Text"/>
          <w:color w:val="1b1c1d"/>
          <w:rtl w:val="0"/>
        </w:rPr>
        <w:t xml:space="preserve"> A seed is not just dropping a link. It is a strategic placement of the content or a piece of micro-content derived from it. Seeds can include:</w:t>
      </w:r>
    </w:p>
    <w:p w:rsidR="00000000" w:rsidDel="00000000" w:rsidP="00000000" w:rsidRDefault="00000000" w:rsidRPr="00000000" w14:paraId="00000086">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Posting a native meme from our Viral Meme Engine to a Tier 1 subreddit.</w:t>
      </w:r>
    </w:p>
    <w:p w:rsidR="00000000" w:rsidDel="00000000" w:rsidP="00000000" w:rsidRDefault="00000000" w:rsidRPr="00000000" w14:paraId="00000087">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Sharing a compelling data visualization from our Tweet Factory into a relevant Tier 2 Facebook group with an insightful question.</w:t>
      </w:r>
    </w:p>
    <w:p w:rsidR="00000000" w:rsidDel="00000000" w:rsidP="00000000" w:rsidRDefault="00000000" w:rsidRPr="00000000" w14:paraId="00000088">
      <w:pPr>
        <w:numPr>
          <w:ilvl w:val="1"/>
          <w:numId w:val="12"/>
        </w:numPr>
        <w:pBdr>
          <w:top w:color="auto" w:space="0" w:sz="0" w:val="none"/>
          <w:bottom w:color="auto" w:space="0" w:sz="0" w:val="none"/>
          <w:right w:color="auto" w:space="0" w:sz="0" w:val="none"/>
          <w:between w:color="auto" w:space="0" w:sz="0" w:val="none"/>
        </w:pBdr>
        <w:spacing w:after="480"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team member DMing a high-value carousel to a moderator or influential member of an Allied Territory.</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120"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Tactical Execution: Channels &amp; Methods</w:t>
      </w:r>
    </w:p>
    <w:p w:rsidR="00000000" w:rsidDel="00000000" w:rsidP="00000000" w:rsidRDefault="00000000" w:rsidRPr="00000000" w14:paraId="0000008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DM vs. Stories vs. Posts:</w:t>
      </w:r>
    </w:p>
    <w:p w:rsidR="00000000" w:rsidDel="00000000" w:rsidP="00000000" w:rsidRDefault="00000000" w:rsidRPr="00000000" w14:paraId="0000008B">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DMs (Direct Messages):</w:t>
      </w:r>
      <w:r w:rsidDel="00000000" w:rsidR="00000000" w:rsidRPr="00000000">
        <w:rPr>
          <w:rFonts w:ascii="Google Sans Text" w:cs="Google Sans Text" w:eastAsia="Google Sans Text" w:hAnsi="Google Sans Text"/>
          <w:color w:val="1b1c1d"/>
          <w:rtl w:val="0"/>
        </w:rPr>
        <w:t xml:space="preserve"> Reserved for high-value targets and "Weak Tie" bridging. DMs are for seeding content with moderators of large communities or with micro-influencers who are not official partners but are active in the space. The message should be personalized and offer genuine value, not a cold pitch. </w:t>
      </w:r>
      <w:r w:rsidDel="00000000" w:rsidR="00000000" w:rsidRPr="00000000">
        <w:rPr>
          <w:rFonts w:ascii="Google Sans Text" w:cs="Google Sans Text" w:eastAsia="Google Sans Text" w:hAnsi="Google Sans Text"/>
          <w:b w:val="1"/>
          <w:bCs w:val="1"/>
          <w:color w:val="1b1c1d"/>
          <w:rtl w:val="0"/>
        </w:rPr>
        <w:t xml:space="preserve">Goal:</w:t>
      </w:r>
      <w:r w:rsidDel="00000000" w:rsidR="00000000" w:rsidRPr="00000000">
        <w:rPr>
          <w:rFonts w:ascii="Google Sans Text" w:cs="Google Sans Text" w:eastAsia="Google Sans Text" w:hAnsi="Google Sans Text"/>
          <w:color w:val="1b1c1d"/>
          <w:rtl w:val="0"/>
        </w:rPr>
        <w:t xml:space="preserve"> Get a high-authority share.</w:t>
      </w:r>
    </w:p>
    <w:p w:rsidR="00000000" w:rsidDel="00000000" w:rsidP="00000000" w:rsidRDefault="00000000" w:rsidRPr="00000000" w14:paraId="0000008C">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Stories:</w:t>
      </w:r>
      <w:r w:rsidDel="00000000" w:rsidR="00000000" w:rsidRPr="00000000">
        <w:rPr>
          <w:rFonts w:ascii="Google Sans Text" w:cs="Google Sans Text" w:eastAsia="Google Sans Text" w:hAnsi="Google Sans Text"/>
          <w:color w:val="1b1c1d"/>
          <w:rtl w:val="0"/>
        </w:rPr>
        <w:t xml:space="preserve"> Primarily for activating your </w:t>
      </w:r>
      <w:r w:rsidDel="00000000" w:rsidR="00000000" w:rsidRPr="00000000">
        <w:rPr>
          <w:rFonts w:ascii="Google Sans Text" w:cs="Google Sans Text" w:eastAsia="Google Sans Text" w:hAnsi="Google Sans Text"/>
          <w:i w:val="1"/>
          <w:iCs w:val="1"/>
          <w:color w:val="1b1c1d"/>
          <w:rtl w:val="0"/>
        </w:rPr>
        <w:t xml:space="preserve">existing</w:t>
      </w:r>
      <w:r w:rsidDel="00000000" w:rsidR="00000000" w:rsidRPr="00000000">
        <w:rPr>
          <w:rFonts w:ascii="Google Sans Text" w:cs="Google Sans Text" w:eastAsia="Google Sans Text" w:hAnsi="Google Sans Text"/>
          <w:color w:val="1b1c1d"/>
          <w:rtl w:val="0"/>
        </w:rPr>
        <w:t xml:space="preserve"> audience (your Strong Ties). Stories are perfect for running polls, asking questions, and teasing content to build anticipation before it drops. They warm up your most loyal followers to be ready to engage.</w:t>
      </w:r>
    </w:p>
    <w:p w:rsidR="00000000" w:rsidDel="00000000" w:rsidP="00000000" w:rsidRDefault="00000000" w:rsidRPr="00000000" w14:paraId="0000008D">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Public Posts:</w:t>
      </w:r>
      <w:r w:rsidDel="00000000" w:rsidR="00000000" w:rsidRPr="00000000">
        <w:rPr>
          <w:rFonts w:ascii="Google Sans Text" w:cs="Google Sans Text" w:eastAsia="Google Sans Text" w:hAnsi="Google Sans Text"/>
          <w:color w:val="1b1c1d"/>
          <w:rtl w:val="0"/>
        </w:rPr>
        <w:t xml:space="preserve"> This is the main method for broad seeding in Tier 1, 2, and 3 communities. The post must be tailored to the platform and the community's rules, always providing context and value beyond just the content itself.</w:t>
      </w:r>
    </w:p>
    <w:p w:rsidR="00000000" w:rsidDel="00000000" w:rsidP="00000000" w:rsidRDefault="00000000" w:rsidRPr="00000000" w14:paraId="0000008E">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Reciprocity &amp; Network Priming:</w:t>
        <w:br w:type="textWrapping"/>
        <w:t xml:space="preserve">You cannot expect a community to embrace your content if you are a stranger. Before any seeding operation, a "Network Priming" phase is required. For 1-2 weeks prior to a major content launch, team members should be actively and authentically engaging in the target communities on the Distribution Map. This means:</w:t>
      </w:r>
    </w:p>
    <w:p w:rsidR="00000000" w:rsidDel="00000000" w:rsidP="00000000" w:rsidRDefault="00000000" w:rsidRPr="00000000" w14:paraId="0000008F">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Providing insightful comments on other users' posts.</w:t>
      </w:r>
    </w:p>
    <w:p w:rsidR="00000000" w:rsidDel="00000000" w:rsidP="00000000" w:rsidRDefault="00000000" w:rsidRPr="00000000" w14:paraId="00000090">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Upvoting and sharing high-quality content from others.</w:t>
      </w:r>
    </w:p>
    <w:p w:rsidR="00000000" w:rsidDel="00000000" w:rsidP="00000000" w:rsidRDefault="00000000" w:rsidRPr="00000000" w14:paraId="00000091">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Answering questions and being a genuinely helpful member of the community.</w:t>
        <w:br w:type="textWrapping"/>
        <w:t xml:space="preserve">This builds the social capital necessary for our "seeds" to be seen as contributions, not advertisements.</w:t>
      </w:r>
    </w:p>
    <w:p w:rsidR="00000000" w:rsidDel="00000000" w:rsidP="00000000" w:rsidRDefault="00000000" w:rsidRPr="00000000" w14:paraId="0000009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Community Mobilization (The "Tate" Tactic, Refined):</w:t>
        <w:br w:type="textWrapping"/>
        <w:t xml:space="preserve">Andrew Tate's model, while controversial, demonstrates the power of mobilizing a base. We will adapt this into a "Community Seeding" model. This is not a paid affiliate program. Instead, we empower our most loyal followers—our "true fans."</w:t>
      </w:r>
    </w:p>
    <w:p w:rsidR="00000000" w:rsidDel="00000000" w:rsidP="00000000" w:rsidRDefault="00000000" w:rsidRPr="00000000" w14:paraId="00000093">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Giveaways &amp; Challenges:</w:t>
      </w:r>
      <w:r w:rsidDel="00000000" w:rsidR="00000000" w:rsidRPr="00000000">
        <w:rPr>
          <w:rFonts w:ascii="Google Sans Text" w:cs="Google Sans Text" w:eastAsia="Google Sans Text" w:hAnsi="Google Sans Text"/>
          <w:color w:val="1b1c1d"/>
          <w:rtl w:val="0"/>
        </w:rPr>
        <w:t xml:space="preserve"> We can run giveaways where the entry requirement is to share a specific piece of content </w:t>
      </w:r>
      <w:r w:rsidDel="00000000" w:rsidR="00000000" w:rsidRPr="00000000">
        <w:rPr>
          <w:rFonts w:ascii="Google Sans Text" w:cs="Google Sans Text" w:eastAsia="Google Sans Text" w:hAnsi="Google Sans Text"/>
          <w:i w:val="1"/>
          <w:iCs w:val="1"/>
          <w:color w:val="1b1c1d"/>
          <w:rtl w:val="0"/>
        </w:rPr>
        <w:t xml:space="preserve">and</w:t>
      </w:r>
      <w:r w:rsidDel="00000000" w:rsidR="00000000" w:rsidRPr="00000000">
        <w:rPr>
          <w:rFonts w:ascii="Google Sans Text" w:cs="Google Sans Text" w:eastAsia="Google Sans Text" w:hAnsi="Google Sans Text"/>
          <w:color w:val="1b1c1d"/>
          <w:rtl w:val="0"/>
        </w:rPr>
        <w:t xml:space="preserve"> explain why it resonated with them. This encourages thoughtful sharing, not just empty retweets. The prize should be high-value, like a free coaching session or access to an exclusive workshop.</w:t>
      </w:r>
    </w:p>
    <w:p w:rsidR="00000000" w:rsidDel="00000000" w:rsidP="00000000" w:rsidRDefault="00000000" w:rsidRPr="00000000" w14:paraId="00000094">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b w:val="1"/>
          <w:bCs w:val="1"/>
          <w:i w:val="1"/>
          <w:iCs w:val="1"/>
          <w:color w:val="1b1c1d"/>
          <w:rtl w:val="0"/>
        </w:rPr>
        <w:t xml:space="preserve">Empowering "Evangelists":</w:t>
      </w:r>
      <w:r w:rsidDel="00000000" w:rsidR="00000000" w:rsidRPr="00000000">
        <w:rPr>
          <w:rFonts w:ascii="Google Sans Text" w:cs="Google Sans Text" w:eastAsia="Google Sans Text" w:hAnsi="Google Sans Text"/>
          <w:i w:val="1"/>
          <w:iCs w:val="1"/>
          <w:color w:val="1b1c1d"/>
          <w:rtl w:val="0"/>
        </w:rPr>
        <w:t xml:space="preserve"> Create a private group (e.g., a "Launch Team" on Discord) for your most engaged followers. Give them early access to content and explicitly ask them to help with the initial seeding push, providing them with a list of suggested communities from our Distribution Map. Make them feel like insiders and key partners in the mission.</w:t>
      </w:r>
    </w:p>
    <w:p w:rsidR="00000000" w:rsidDel="00000000" w:rsidP="00000000" w:rsidRDefault="00000000" w:rsidRPr="00000000" w14:paraId="0000009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Controversy as a Seeding Catalyst:</w:t>
        <w:br w:type="textWrapping"/>
        <w:t xml:space="preserve">Yes, controversy can be a powerful accelerant, but it must be strategic, not reckless.</w:t>
      </w:r>
    </w:p>
    <w:p w:rsidR="00000000" w:rsidDel="00000000" w:rsidP="00000000" w:rsidRDefault="00000000" w:rsidRPr="00000000" w14:paraId="00000096">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Targeted Controversy:</w:t>
      </w:r>
      <w:r w:rsidDel="00000000" w:rsidR="00000000" w:rsidRPr="00000000">
        <w:rPr>
          <w:rFonts w:ascii="Google Sans Text" w:cs="Google Sans Text" w:eastAsia="Google Sans Text" w:hAnsi="Google Sans Text"/>
          <w:color w:val="1b1c1d"/>
          <w:rtl w:val="0"/>
        </w:rPr>
        <w:t xml:space="preserve"> The controversy should never attack the in-group. It should be aimed squarely at a </w:t>
      </w:r>
      <w:r w:rsidDel="00000000" w:rsidR="00000000" w:rsidRPr="00000000">
        <w:rPr>
          <w:rFonts w:ascii="Google Sans Text" w:cs="Google Sans Text" w:eastAsia="Google Sans Text" w:hAnsi="Google Sans Text"/>
          <w:b w:val="1"/>
          <w:bCs w:val="1"/>
          <w:color w:val="575b5f"/>
          <w:shd w:fill="e9eef6" w:val="clear"/>
          <w:rtl w:val="0"/>
        </w:rPr>
        <w:t xml:space="preserve">common_enemy</w:t>
      </w:r>
      <w:r w:rsidDel="00000000" w:rsidR="00000000" w:rsidRPr="00000000">
        <w:rPr>
          <w:rFonts w:ascii="Google Sans Text" w:cs="Google Sans Text" w:eastAsia="Google Sans Text" w:hAnsi="Google Sans Text"/>
          <w:color w:val="1b1c1d"/>
          <w:rtl w:val="0"/>
        </w:rPr>
        <w:t xml:space="preserve"> identified in the </w:t>
      </w:r>
      <w:r w:rsidDel="00000000" w:rsidR="00000000" w:rsidRPr="00000000">
        <w:rPr>
          <w:rFonts w:ascii="Google Sans Text" w:cs="Google Sans Text" w:eastAsia="Google Sans Text" w:hAnsi="Google Sans Text"/>
          <w:color w:val="575b5f"/>
          <w:shd w:fill="e9eef6" w:val="clear"/>
          <w:rtl w:val="0"/>
        </w:rPr>
        <w:t xml:space="preserve">{tribe_soul_profile}</w:t>
      </w:r>
      <w:r w:rsidDel="00000000" w:rsidR="00000000" w:rsidRPr="00000000">
        <w:rPr>
          <w:rFonts w:ascii="Google Sans Text" w:cs="Google Sans Text" w:eastAsia="Google Sans Text" w:hAnsi="Google Sans Text"/>
          <w:color w:val="1b1c1d"/>
          <w:rtl w:val="0"/>
        </w:rPr>
        <w:t xml:space="preserve">. For the tribe, this isn't controversy; it's a validation of their worldview. For out-groups, it's highly provocative, driving comments and debate which, in turn, boosts the content's visibility with the algorithm.</w:t>
      </w:r>
    </w:p>
    <w:p w:rsidR="00000000" w:rsidDel="00000000" w:rsidP="00000000" w:rsidRDefault="00000000" w:rsidRPr="00000000" w14:paraId="00000097">
      <w:pPr>
        <w:numPr>
          <w:ilvl w:val="1"/>
          <w:numId w:val="5"/>
        </w:numPr>
        <w:pBdr>
          <w:top w:color="auto" w:space="0" w:sz="0" w:val="none"/>
          <w:bottom w:color="auto" w:space="0" w:sz="0" w:val="none"/>
          <w:right w:color="auto" w:space="0" w:sz="0" w:val="none"/>
          <w:between w:color="auto" w:space="0" w:sz="0" w:val="none"/>
        </w:pBdr>
        <w:spacing w:after="480"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Engagement Priming:</w:t>
      </w:r>
      <w:r w:rsidDel="00000000" w:rsidR="00000000" w:rsidRPr="00000000">
        <w:rPr>
          <w:rFonts w:ascii="Google Sans Text" w:cs="Google Sans Text" w:eastAsia="Google Sans Text" w:hAnsi="Google Sans Text"/>
          <w:color w:val="1b1c1d"/>
          <w:rtl w:val="0"/>
        </w:rPr>
        <w:t xml:space="preserve"> A powerful tactic is to use a controversial meme or a polarizing poll as an "appetizer" 12-24 hours before publishing a major piece of content. This initial burst of high-arousal engagement "primes" the algorithm, making it more likely to show your next, more substantive piece of content to a wider audience. It creates a feedback loop where the engagement from one piece fuels the reach of the next.</w:t>
      </w:r>
    </w:p>
    <w:p w:rsidR="00000000" w:rsidDel="00000000" w:rsidP="00000000" w:rsidRDefault="00000000" w:rsidRPr="00000000" w14:paraId="0000009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oogle Sans Text" w:cs="Google Sans Text" w:eastAsia="Google Sans Text" w:hAnsi="Google Sans Text"/>
          <w:b w:val="1"/>
          <w:bCs w:val="1"/>
          <w:color w:val="1b1c1d"/>
          <w:sz w:val="22"/>
          <w:szCs w:val="22"/>
        </w:rPr>
      </w:pPr>
      <w:bookmarkStart w:colFirst="0" w:colLast="0" w:name="_fl1kq7r1un95" w:id="12"/>
      <w:bookmarkEnd w:id="12"/>
      <w:r w:rsidDel="00000000" w:rsidR="00000000" w:rsidRPr="00000000">
        <w:rPr>
          <w:rFonts w:ascii="Google Sans Text" w:cs="Google Sans Text" w:eastAsia="Google Sans Text" w:hAnsi="Google Sans Text"/>
          <w:b w:val="1"/>
          <w:bCs w:val="1"/>
          <w:color w:val="1b1c1d"/>
          <w:sz w:val="22"/>
          <w:szCs w:val="22"/>
          <w:rtl w:val="0"/>
        </w:rPr>
        <w:t xml:space="preserve">2. The "Weak Tie" Bridging Protocol: Engineering Content for Travel</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12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protocol is not about distribution tactics; it is about </w:t>
      </w:r>
      <w:r w:rsidDel="00000000" w:rsidR="00000000" w:rsidRPr="00000000">
        <w:rPr>
          <w:rFonts w:ascii="Google Sans Text" w:cs="Google Sans Text" w:eastAsia="Google Sans Text" w:hAnsi="Google Sans Text"/>
          <w:b w:val="1"/>
          <w:bCs w:val="1"/>
          <w:color w:val="1b1c1d"/>
          <w:rtl w:val="0"/>
        </w:rPr>
        <w:t xml:space="preserve">content design</w:t>
      </w:r>
      <w:r w:rsidDel="00000000" w:rsidR="00000000" w:rsidRPr="00000000">
        <w:rPr>
          <w:rFonts w:ascii="Google Sans Text" w:cs="Google Sans Text" w:eastAsia="Google Sans Text" w:hAnsi="Google Sans Text"/>
          <w:color w:val="1b1c1d"/>
          <w:rtl w:val="0"/>
        </w:rPr>
        <w:t xml:space="preserve">. It is the set of rules we follow during the creation phase to ensure our content is "portable" and can survive the journey across network bridges from our core tribe to new audiences.</w:t>
      </w:r>
    </w:p>
    <w:p w:rsidR="00000000" w:rsidDel="00000000" w:rsidP="00000000" w:rsidRDefault="00000000" w:rsidRPr="00000000" w14:paraId="0000009A">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Power of Immediate Comprehension:</w:t>
        <w:br w:type="textWrapping"/>
        <w:t xml:space="preserve">The Memetic Trigger Protocol is our primary tool for this. The requirement for "Immediate Comprehension" forces our creative agents to craft hooks and visuals that can be understood in under 3 seconds. An outsider who doesn't know the tribe's slang can still understand the core emotion of a well-designed meme, making them a potential "weak tie" sharer.</w:t>
      </w:r>
    </w:p>
    <w:p w:rsidR="00000000" w:rsidDel="00000000" w:rsidP="00000000" w:rsidRDefault="00000000" w:rsidRPr="00000000" w14:paraId="0000009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Semiotic Universality:</w:t>
        <w:br w:type="textWrapping"/>
        <w:t xml:space="preserve">Our Semiotic Composition Engine is the other key component. When the Semiotic Composer agent makes a casting decision, it is consciously choosing a "key" to unlock new audiences.</w:t>
      </w:r>
    </w:p>
    <w:p w:rsidR="00000000" w:rsidDel="00000000" w:rsidP="00000000" w:rsidRDefault="00000000" w:rsidRPr="00000000" w14:paraId="0000009C">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Casting a Brand Avatar:</w:t>
      </w:r>
      <w:r w:rsidDel="00000000" w:rsidR="00000000" w:rsidRPr="00000000">
        <w:rPr>
          <w:rFonts w:ascii="Google Sans Text" w:cs="Google Sans Text" w:eastAsia="Google Sans Text" w:hAnsi="Google Sans Text"/>
          <w:color w:val="1b1c1d"/>
          <w:rtl w:val="0"/>
        </w:rPr>
        <w:t xml:space="preserve"> This strengthens the bond with </w:t>
      </w:r>
      <w:r w:rsidDel="00000000" w:rsidR="00000000" w:rsidRPr="00000000">
        <w:rPr>
          <w:rFonts w:ascii="Google Sans Text" w:cs="Google Sans Text" w:eastAsia="Google Sans Text" w:hAnsi="Google Sans Text"/>
          <w:b w:val="1"/>
          <w:bCs w:val="1"/>
          <w:color w:val="1b1c1d"/>
          <w:rtl w:val="0"/>
        </w:rPr>
        <w:t xml:space="preserve">strong ties</w:t>
      </w:r>
      <w:r w:rsidDel="00000000" w:rsidR="00000000" w:rsidRPr="00000000">
        <w:rPr>
          <w:rFonts w:ascii="Google Sans Text" w:cs="Google Sans Text" w:eastAsia="Google Sans Text" w:hAnsi="Google Sans Text"/>
          <w:color w:val="1b1c1d"/>
          <w:rtl w:val="0"/>
        </w:rPr>
        <w:t xml:space="preserve"> and the existing community.</w:t>
      </w:r>
    </w:p>
    <w:p w:rsidR="00000000" w:rsidDel="00000000" w:rsidP="00000000" w:rsidRDefault="00000000" w:rsidRPr="00000000" w14:paraId="0000009D">
      <w:pPr>
        <w:numPr>
          <w:ilvl w:val="1"/>
          <w:numId w:val="7"/>
        </w:numPr>
        <w:pBdr>
          <w:top w:color="auto" w:space="0" w:sz="0" w:val="none"/>
          <w:bottom w:color="auto" w:space="0" w:sz="0" w:val="none"/>
          <w:right w:color="auto" w:space="0" w:sz="0" w:val="none"/>
          <w:between w:color="auto" w:space="0" w:sz="0" w:val="none"/>
        </w:pBdr>
        <w:spacing w:after="480"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Casting a Tribe Hero/Enemy (Celebrity):</w:t>
      </w:r>
      <w:r w:rsidDel="00000000" w:rsidR="00000000" w:rsidRPr="00000000">
        <w:rPr>
          <w:rFonts w:ascii="Google Sans Text" w:cs="Google Sans Text" w:eastAsia="Google Sans Text" w:hAnsi="Google Sans Text"/>
          <w:color w:val="1b1c1d"/>
          <w:rtl w:val="0"/>
        </w:rPr>
        <w:t xml:space="preserve"> This is a deliberate "weak tie" strategy. A person who knows nothing about our client but recognizes Elon Musk in a meme is far more likely to engage with and share the content. The celebrity is the universal signifier that acts as a passport, allowing our content to travel across cultural borders. The same principle applies to using universally understood emotional expressions from the </w:t>
      </w:r>
      <w:r w:rsidDel="00000000" w:rsidR="00000000" w:rsidRPr="00000000">
        <w:rPr>
          <w:rFonts w:ascii="Google Sans Text" w:cs="Google Sans Text" w:eastAsia="Google Sans Text" w:hAnsi="Google Sans Text"/>
          <w:color w:val="575b5f"/>
          <w:shd w:fill="e9eef6" w:val="clear"/>
          <w:rtl w:val="0"/>
        </w:rPr>
        <w:t xml:space="preserve">Facial Expression Lexicon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Fonts w:ascii="Google Sans Text" w:cs="Google Sans Text" w:eastAsia="Google Sans Text" w:hAnsi="Google Sans Text"/>
          <w:color w:val="1b1c1d"/>
          <w:rtl w:val="0"/>
        </w:rPr>
        <w:t xml:space="preserve">By systematically implementing these detailed protocols, the Conscious Content Factory moves beyond the art of content creation and into the science of engineered contagion. We prime the network through authentic engagement, we manufacture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