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jk4rojcjs8vw" w:id="0"/>
      <w:bookmarkEnd w:id="0"/>
      <w:r w:rsidDel="00000000" w:rsidR="00000000" w:rsidRPr="00000000">
        <w:rPr>
          <w:rtl w:val="0"/>
        </w:rPr>
        <w:t xml:space="preserve">🌞 Conceptual Contrast Visual Recipe Protocol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document outlines the specific operational logic for the "Conscious Art Director" agent when executing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Conceptual Contrast</w:t>
      </w:r>
      <w:r w:rsidDel="00000000" w:rsidR="00000000" w:rsidRPr="00000000">
        <w:rPr>
          <w:color w:val="1b1c1d"/>
          <w:rtl w:val="0"/>
        </w:rPr>
        <w:t xml:space="preserve"> visual recipe. This recipe is a subset of the "Narrative Evolution" protocol, designed to generate a powerful two-part visual narrative that transforms abstract philosophical dichotomies into concrete, emotionally resonant imagery, filtered through the client's unique consciousness.</w:t>
      </w:r>
    </w:p>
    <w:p w:rsidR="00000000" w:rsidDel="00000000" w:rsidP="00000000" w:rsidRDefault="00000000" w:rsidRPr="00000000" w14:paraId="0000000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ojhnpiv0v9bp" w:id="1"/>
      <w:bookmarkEnd w:id="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Recipe Details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Recipe ID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color w:val="575b5f"/>
          <w:shd w:fill="e9eef6" w:val="clear"/>
          <w:rtl w:val="0"/>
        </w:rPr>
        <w:t xml:space="preserve">conceptual_contrast_recipe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Archetype Category</w:t>
      </w:r>
      <w:r w:rsidDel="00000000" w:rsidR="00000000" w:rsidRPr="00000000">
        <w:rPr>
          <w:color w:val="1b1c1d"/>
          <w:rtl w:val="0"/>
        </w:rPr>
        <w:t xml:space="preserve">: Conceptual Contrast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Purpose</w:t>
      </w:r>
      <w:r w:rsidDel="00000000" w:rsidR="00000000" w:rsidRPr="00000000">
        <w:rPr>
          <w:color w:val="1b1c1d"/>
          <w:rtl w:val="0"/>
        </w:rPr>
        <w:t xml:space="preserve">: To generate a two-part visual narrative that powerfully illustrates abstract philosophical oppositions through the client's authentic worldview.</w:t>
      </w:r>
    </w:p>
    <w:p w:rsidR="00000000" w:rsidDel="00000000" w:rsidP="00000000" w:rsidRDefault="00000000" w:rsidRPr="00000000" w14:paraId="0000000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x6ugos5ngwx" w:id="2"/>
      <w:bookmarkEnd w:id="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Recipe Prompt Logic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task is to generate a visual recipe for a Conceptual Contrast—a two-part visual narrative that transforms abstract philosophical dichotomies into concrete, emotionally resonant imagery filtered through the client's unique consciousness.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Step 1: Soul-Aligned Contrast Identification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Analyze the validated_content through the lens of conscious_soul_values to identify the most emotionally resonant conceptual dichotomy. Look for oppositions that reflect the client's: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Core values in opposition (e.g., "Integrity" vs. "Compromise")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Internal temperature patterns (e.g., "Calculated Risk" vs. "Reckless Gambling")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Unique metaphorical language (e.g., "Fortress Foundation" vs. "House of Cards")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Philosophical worldview contrasts (e.g., "Scarcity Mindset" vs. "Abundance Mindset")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Step 2: Strategic Character Age Assignment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For each side of the contrast, select the most authentic age from the character_lexicon: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Current Age</w:t>
      </w:r>
      <w:r w:rsidDel="00000000" w:rsidR="00000000" w:rsidRPr="00000000">
        <w:rPr>
          <w:color w:val="1b1c1d"/>
          <w:rtl w:val="0"/>
        </w:rPr>
        <w:t xml:space="preserve">: Present-day embodiment of evolved values.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Before State Age</w:t>
      </w:r>
      <w:r w:rsidDel="00000000" w:rsidR="00000000" w:rsidRPr="00000000">
        <w:rPr>
          <w:color w:val="1b1c1d"/>
          <w:rtl w:val="0"/>
        </w:rPr>
        <w:t xml:space="preserve">: Past version reflecting old patterns the client warns against.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Younger Self Age</w:t>
      </w:r>
      <w:r w:rsidDel="00000000" w:rsidR="00000000" w:rsidRPr="00000000">
        <w:rPr>
          <w:color w:val="1b1c1d"/>
          <w:rtl w:val="0"/>
        </w:rPr>
        <w:t xml:space="preserve">: Foundational experiences that shaped the client's philosophy.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Mixed Ages</w:t>
      </w:r>
      <w:r w:rsidDel="00000000" w:rsidR="00000000" w:rsidRPr="00000000">
        <w:rPr>
          <w:color w:val="1b1c1d"/>
          <w:rtl w:val="0"/>
        </w:rPr>
        <w:t xml:space="preserve">: Different ages when the contrast is temporal or transformational.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Step 3: Generate Base Scene Prompt (Contrast A - "The Problem/Old Way")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Create a complete, fused prompt for the problematic state by combining: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CHARACTER</w:t>
      </w:r>
      <w:r w:rsidDel="00000000" w:rsidR="00000000" w:rsidRPr="00000000">
        <w:rPr>
          <w:color w:val="1b1c1d"/>
          <w:rtl w:val="0"/>
        </w:rPr>
        <w:t xml:space="preserve">: Selected age + emotions reflecting the client's "internal temperature" about this negative state.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ENVIRONMENT</w:t>
      </w:r>
      <w:r w:rsidDel="00000000" w:rsidR="00000000" w:rsidRPr="00000000">
        <w:rPr>
          <w:color w:val="1b1c1d"/>
          <w:rtl w:val="0"/>
        </w:rPr>
        <w:t xml:space="preserve">: Settings incorporating the client's metaphors for struggle (from their unique vocabulary).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ACTION</w:t>
      </w:r>
      <w:r w:rsidDel="00000000" w:rsidR="00000000" w:rsidRPr="00000000">
        <w:rPr>
          <w:color w:val="1b1c1d"/>
          <w:rtl w:val="0"/>
        </w:rPr>
        <w:t xml:space="preserve">: Behaviors embodying what the client sees as the wrong approach.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STYLE</w:t>
      </w:r>
      <w:r w:rsidDel="00000000" w:rsidR="00000000" w:rsidRPr="00000000">
        <w:rPr>
          <w:color w:val="1b1c1d"/>
          <w:rtl w:val="0"/>
        </w:rPr>
        <w:t xml:space="preserve">: Ghibli-style with visual elements that emphasize the problematic nature.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Step 4: Generate Variant Prompt (Contrast B - "The Solution/New Way")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Create ONE variant object with a modification_prompt containing: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ENVIRONMENTAL TRANSFORMATION</w:t>
      </w:r>
      <w:r w:rsidDel="00000000" w:rsidR="00000000" w:rsidRPr="00000000">
        <w:rPr>
          <w:color w:val="1b1c1d"/>
          <w:rtl w:val="0"/>
        </w:rPr>
        <w:t xml:space="preserve">: Shift to settings reflecting the client's metaphors for success.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EMOTIONAL TRANSFORMATION</w:t>
      </w:r>
      <w:r w:rsidDel="00000000" w:rsidR="00000000" w:rsidRPr="00000000">
        <w:rPr>
          <w:color w:val="1b1c1d"/>
          <w:rtl w:val="0"/>
        </w:rPr>
        <w:t xml:space="preserve">: Character emotions aligning with the client's core values and aspirational vocabulary.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BEHAVIORAL TRANSFORMATION</w:t>
      </w:r>
      <w:r w:rsidDel="00000000" w:rsidR="00000000" w:rsidRPr="00000000">
        <w:rPr>
          <w:color w:val="1b1c1d"/>
          <w:rtl w:val="0"/>
        </w:rPr>
        <w:t xml:space="preserve">: Actions demonstrating the client's recommended approach.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Step 5: Strategic Semiotic Injection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For the variant scene (Contrast B) ONLY: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Analyze the </w:t>
      </w:r>
      <w:r w:rsidDel="00000000" w:rsidR="00000000" w:rsidRPr="00000000">
        <w:rPr>
          <w:color w:val="575b5f"/>
          <w:shd w:fill="e9eef6" w:val="clear"/>
          <w:rtl w:val="0"/>
        </w:rPr>
        <w:t xml:space="preserve">facial_expression_lexicon</w:t>
      </w:r>
      <w:r w:rsidDel="00000000" w:rsidR="00000000" w:rsidRPr="00000000">
        <w:rPr>
          <w:color w:val="1b1c1d"/>
          <w:rtl w:val="0"/>
        </w:rPr>
        <w:t xml:space="preserve"> to find the most appropriate expression for the positive transformation.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Inject the selected expression's </w:t>
      </w:r>
      <w:r w:rsidDel="00000000" w:rsidR="00000000" w:rsidRPr="00000000">
        <w:rPr>
          <w:color w:val="575b5f"/>
          <w:shd w:fill="e9eef6" w:val="clear"/>
          <w:rtl w:val="0"/>
        </w:rPr>
        <w:t xml:space="preserve">memetic_reference_prompt</w:t>
      </w:r>
      <w:r w:rsidDel="00000000" w:rsidR="00000000" w:rsidRPr="00000000">
        <w:rPr>
          <w:color w:val="1b1c1d"/>
          <w:rtl w:val="0"/>
        </w:rPr>
        <w:t xml:space="preserve"> into the </w:t>
      </w:r>
      <w:r w:rsidDel="00000000" w:rsidR="00000000" w:rsidRPr="00000000">
        <w:rPr>
          <w:color w:val="575b5f"/>
          <w:shd w:fill="e9eef6" w:val="clear"/>
          <w:rtl w:val="0"/>
        </w:rPr>
        <w:t xml:space="preserve">modification_prompt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This creates maximum emotional impact at the moment of philosophical revelation.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Step 6: Metaphor Integration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Ensure both sides of the contrast incorporate the client's unique metaphorical language: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Use their specific vocabulary for struggle/success states.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Integrate their worldview-specific imagery.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Make the opposition feel authentically aligned with their voice and philosophy.</w:t>
      </w:r>
    </w:p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yd3zqohut9xo" w:id="3"/>
      <w:bookmarkEnd w:id="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Output Requirements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2F">
      <w:pPr>
        <w:shd w:fill="f0f4f9" w:val="clear"/>
        <w:spacing w:after="280" w:lineRule="auto"/>
        <w:rPr>
          <w:color w:val="575b5f"/>
        </w:rPr>
      </w:pPr>
      <w:r w:rsidDel="00000000" w:rsidR="00000000" w:rsidRPr="00000000">
        <w:rPr>
          <w:color w:val="575b5f"/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"base_scene_prompt"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"[Complete Ghibli-style prompt for Contrast A (problem state) including character age, soul-authentic emotions, client's struggle metaphors, and literal facial expression]"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"variant_prompts"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"scene_name"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"Philosophical Transformation"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"modification_prompt"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"[Instructions to transform environment, emotions, and actions to Contrast B (solution state). MUST include memetic_reference_prompt from facial_expression_lexicon for maximum emotional payoff]"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"strategic_notes"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"selected_archetype"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"Conceptual Contrast"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"contrast_identified"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"[The specific philosophical dichotomy identified]"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"casting_decision"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"[Character ages selected and reasoning]"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"semiotic_injection_scene"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"Philosophical Transformation"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"selected_expression"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"[Expression ID from facial_expression_lexicon]"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"metaphor_integration"</w:t>
      </w:r>
      <w:r w:rsidDel="00000000" w:rsidR="00000000" w:rsidRPr="00000000">
        <w:rPr>
          <w:color w:val="575b5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"[Client's specific metaphors incorporated]"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575b5f"/>
          <w:sz w:val="21"/>
          <w:szCs w:val="21"/>
        </w:rPr>
      </w:pPr>
      <w:r w:rsidDel="00000000" w:rsidR="00000000" w:rsidRPr="00000000">
        <w:rPr>
          <w:color w:val="575b5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f0f4f9" w:val="clear"/>
        <w:spacing w:after="240" w:lineRule="auto"/>
        <w:rPr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8g6h63llt1y8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Quality Standards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contrast should create immediate recognition for someone with the client's exact values.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visual opposition should be striking and philosophically meaningful.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Both sides must feel authentically aligned with the client's worldview.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transformation should represent their specific version of growth and evolution.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