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1B746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1B746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B746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1B7467" w:rsidRPr="00DC5BA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C5BA7" w:rsidRPr="00DC5BA7">
        <w:rPr>
          <w:rFonts w:ascii="Times New Roman" w:hAnsi="Times New Roman" w:cs="Times New Roman"/>
          <w:sz w:val="28"/>
          <w:szCs w:val="28"/>
        </w:rPr>
        <w:t>13</w:t>
      </w: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467" w:rsidRDefault="00000000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ИСТбд-1</w:t>
      </w:r>
      <w:r w:rsidR="00DC5BA7">
        <w:rPr>
          <w:rFonts w:ascii="Times New Roman" w:hAnsi="Times New Roman" w:cs="Times New Roman"/>
          <w:sz w:val="28"/>
          <w:szCs w:val="28"/>
        </w:rPr>
        <w:t>3</w:t>
      </w:r>
    </w:p>
    <w:p w:rsidR="001B7467" w:rsidRDefault="00DC5BA7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Совалева В.О.</w:t>
      </w:r>
    </w:p>
    <w:p w:rsidR="001B7467" w:rsidRDefault="001B7467">
      <w:pPr>
        <w:tabs>
          <w:tab w:val="left" w:pos="0"/>
        </w:tabs>
        <w:ind w:left="6180"/>
        <w:rPr>
          <w:rFonts w:ascii="Times New Roman" w:hAnsi="Times New Roman"/>
        </w:rPr>
      </w:pPr>
    </w:p>
    <w:p w:rsidR="001B7467" w:rsidRDefault="00000000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1B7467" w:rsidRDefault="00000000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:rsidR="001B7467" w:rsidRDefault="001B7467">
      <w:pPr>
        <w:tabs>
          <w:tab w:val="left" w:pos="0"/>
        </w:tabs>
        <w:ind w:left="6180"/>
        <w:rPr>
          <w:rFonts w:ascii="Times New Roman" w:hAnsi="Times New Roman"/>
        </w:rPr>
      </w:pPr>
    </w:p>
    <w:p w:rsidR="001B7467" w:rsidRDefault="001B74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7467" w:rsidRDefault="001B74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746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:rsidR="001B7467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1B7467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</w:t>
      </w:r>
    </w:p>
    <w:p w:rsidR="001B746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DC5BA7" w:rsidRPr="00DC5BA7" w:rsidRDefault="00000000" w:rsidP="00DC5BA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C5BA7">
        <w:rPr>
          <w:rFonts w:ascii="Times New Roman" w:hAnsi="Times New Roman" w:cs="Times New Roman"/>
          <w:sz w:val="28"/>
          <w:szCs w:val="28"/>
        </w:rPr>
        <w:t xml:space="preserve">Функция: </w:t>
      </w:r>
      <w:proofErr w:type="gramStart"/>
      <w:r w:rsidR="00DC5BA7" w:rsidRPr="00DC5BA7">
        <w:rPr>
          <w:rFonts w:ascii="Times New Roman" w:hAnsi="Times New Roman" w:cs="Times New Roman"/>
          <w:sz w:val="28"/>
          <w:szCs w:val="28"/>
          <w:lang w:eastAsia="ru-RU"/>
        </w:rPr>
        <w:t>F(</w:t>
      </w:r>
      <w:proofErr w:type="gramEnd"/>
      <w:r w:rsidR="00DC5BA7" w:rsidRPr="00DC5BA7">
        <w:rPr>
          <w:rFonts w:ascii="Times New Roman" w:hAnsi="Times New Roman" w:cs="Times New Roman"/>
          <w:sz w:val="28"/>
          <w:szCs w:val="28"/>
          <w:lang w:eastAsia="ru-RU"/>
        </w:rPr>
        <w:t>1) = 1;</w:t>
      </w:r>
      <w:r w:rsidR="00DC5BA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C5BA7" w:rsidRPr="00DC5BA7">
        <w:rPr>
          <w:rFonts w:ascii="Times New Roman" w:hAnsi="Times New Roman" w:cs="Times New Roman"/>
          <w:sz w:val="28"/>
          <w:szCs w:val="28"/>
          <w:lang w:eastAsia="ru-RU"/>
        </w:rPr>
        <w:t xml:space="preserve">F(n) = (n – 1)! – </w:t>
      </w:r>
      <w:proofErr w:type="gramStart"/>
      <w:r w:rsidR="00DC5BA7" w:rsidRPr="00DC5BA7">
        <w:rPr>
          <w:rFonts w:ascii="Times New Roman" w:hAnsi="Times New Roman" w:cs="Times New Roman"/>
          <w:sz w:val="28"/>
          <w:szCs w:val="28"/>
          <w:lang w:eastAsia="ru-RU"/>
        </w:rPr>
        <w:t>F(</w:t>
      </w:r>
      <w:proofErr w:type="gramEnd"/>
      <w:r w:rsidR="00DC5BA7" w:rsidRPr="00DC5BA7">
        <w:rPr>
          <w:rFonts w:ascii="Times New Roman" w:hAnsi="Times New Roman" w:cs="Times New Roman"/>
          <w:sz w:val="28"/>
          <w:szCs w:val="28"/>
          <w:lang w:eastAsia="ru-RU"/>
        </w:rPr>
        <w:t>n – 2), при n &gt;=2</w:t>
      </w:r>
    </w:p>
    <w:p w:rsidR="001B7467" w:rsidRDefault="001B7467">
      <w:pPr>
        <w:rPr>
          <w:rFonts w:ascii="Times New Roman" w:hAnsi="Times New Roman"/>
          <w:sz w:val="28"/>
          <w:szCs w:val="28"/>
        </w:rPr>
      </w:pPr>
    </w:p>
    <w:p w:rsidR="001B7467" w:rsidRPr="00DC5BA7" w:rsidRDefault="001B7467">
      <w:pPr>
        <w:rPr>
          <w:rFonts w:cs="Arial"/>
        </w:rPr>
      </w:pPr>
    </w:p>
    <w:p w:rsidR="001B7467" w:rsidRPr="00DC5BA7" w:rsidRDefault="001B7467">
      <w:pPr>
        <w:rPr>
          <w:rFonts w:cs="Arial"/>
        </w:rPr>
      </w:pPr>
    </w:p>
    <w:p w:rsidR="001B7467" w:rsidRDefault="00000000">
      <w:pPr>
        <w:jc w:val="center"/>
        <w:rPr>
          <w:rFonts w:ascii="Times New Roman" w:hAnsi="Times New Roman" w:cs="Arial"/>
          <w:b/>
          <w:bCs/>
          <w:color w:val="000000"/>
          <w:sz w:val="28"/>
          <w:szCs w:val="28"/>
        </w:rPr>
      </w:pPr>
      <w:r w:rsidRPr="00DC5BA7"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Сравнительный график для </w:t>
      </w:r>
      <w:r>
        <w:rPr>
          <w:rFonts w:ascii="Times New Roman" w:hAnsi="Times New Roman" w:cs="Arial"/>
          <w:b/>
          <w:bCs/>
          <w:color w:val="000000"/>
          <w:sz w:val="28"/>
          <w:szCs w:val="28"/>
          <w:lang w:val="en-US"/>
        </w:rPr>
        <w:t>n</w:t>
      </w:r>
      <w:r w:rsidRPr="00DC5BA7"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 от 1 до 199</w:t>
      </w:r>
      <w:r w:rsidR="00DC5BA7">
        <w:rPr>
          <w:rFonts w:ascii="Times New Roman" w:hAnsi="Times New Roman" w:cs="Arial"/>
          <w:b/>
          <w:bCs/>
          <w:color w:val="000000"/>
          <w:sz w:val="28"/>
          <w:szCs w:val="28"/>
        </w:rPr>
        <w:t>5</w:t>
      </w:r>
      <w:r w:rsidRPr="00DC5BA7"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с шагом </w:t>
      </w:r>
      <w:r w:rsidR="00DC5BA7">
        <w:rPr>
          <w:rFonts w:ascii="Times New Roman" w:hAnsi="Times New Roman" w:cs="Arial"/>
          <w:b/>
          <w:bCs/>
          <w:color w:val="000000"/>
          <w:sz w:val="28"/>
          <w:szCs w:val="28"/>
        </w:rPr>
        <w:t>10</w:t>
      </w:r>
      <w:r w:rsidRPr="00DC5BA7">
        <w:rPr>
          <w:rFonts w:ascii="Times New Roman" w:hAnsi="Times New Roman" w:cs="Arial"/>
          <w:b/>
          <w:bCs/>
          <w:color w:val="000000"/>
          <w:sz w:val="28"/>
          <w:szCs w:val="28"/>
        </w:rPr>
        <w:t>0</w:t>
      </w:r>
    </w:p>
    <w:p w:rsidR="00DC5BA7" w:rsidRDefault="00DC5BA7">
      <w:pPr>
        <w:jc w:val="center"/>
        <w:rPr>
          <w:rFonts w:ascii="Times New Roman" w:hAnsi="Times New Roman"/>
          <w:b/>
          <w:sz w:val="28"/>
        </w:rPr>
      </w:pPr>
      <w:r w:rsidRPr="00DC5BA7">
        <w:rPr>
          <w:rFonts w:ascii="Times New Roman" w:hAnsi="Times New Roman"/>
          <w:b/>
          <w:sz w:val="28"/>
        </w:rPr>
        <w:drawing>
          <wp:inline distT="0" distB="0" distL="0" distR="0" wp14:anchorId="1B536164" wp14:editId="70E6F10B">
            <wp:extent cx="6840220" cy="3649345"/>
            <wp:effectExtent l="0" t="0" r="0" b="0"/>
            <wp:docPr id="810964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67" w:rsidRPr="00DC5BA7" w:rsidRDefault="00000000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Как мы видим из графика, рекурсивный подход работает прочти в два раза быстрее, чем итерационный. Но рекурсия перестает работать на проверяемом устройстве, если n больше 1996. В то же время, итерационный подход может работать при </w:t>
      </w:r>
      <w:r w:rsidR="00DC5BA7">
        <w:rPr>
          <w:rFonts w:ascii="Times New Roman" w:hAnsi="Times New Roman"/>
          <w:color w:val="000000"/>
          <w:sz w:val="28"/>
          <w:szCs w:val="28"/>
        </w:rPr>
        <w:t xml:space="preserve">любом </w:t>
      </w:r>
      <w:r w:rsidR="00DC5BA7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1B7467" w:rsidRDefault="001B7467" w:rsidP="00DC5BA7">
      <w:pPr>
        <w:rPr>
          <w:color w:val="000000"/>
        </w:rPr>
      </w:pPr>
    </w:p>
    <w:p w:rsidR="00DC5BA7" w:rsidRDefault="00DC5BA7" w:rsidP="00DC5BA7">
      <w:pPr>
        <w:rPr>
          <w:color w:val="000000"/>
        </w:rPr>
      </w:pPr>
    </w:p>
    <w:p w:rsidR="00DC5BA7" w:rsidRDefault="00DC5BA7" w:rsidP="00DC5BA7">
      <w:pPr>
        <w:rPr>
          <w:color w:val="000000"/>
        </w:rPr>
      </w:pPr>
    </w:p>
    <w:p w:rsidR="00DC5BA7" w:rsidRDefault="00DC5BA7" w:rsidP="00DC5BA7">
      <w:pPr>
        <w:rPr>
          <w:color w:val="000000"/>
        </w:rPr>
      </w:pPr>
    </w:p>
    <w:p w:rsidR="00DC5BA7" w:rsidRDefault="00DC5BA7" w:rsidP="00DC5BA7">
      <w:pPr>
        <w:rPr>
          <w:color w:val="000000"/>
        </w:rPr>
      </w:pPr>
    </w:p>
    <w:p w:rsidR="00DC5BA7" w:rsidRDefault="00DC5BA7" w:rsidP="00DC5BA7">
      <w:pPr>
        <w:rPr>
          <w:color w:val="000000"/>
        </w:rPr>
      </w:pPr>
    </w:p>
    <w:p w:rsidR="00DC5BA7" w:rsidRDefault="00DC5BA7" w:rsidP="00DC5BA7">
      <w:pPr>
        <w:rPr>
          <w:color w:val="000000"/>
        </w:rPr>
      </w:pPr>
    </w:p>
    <w:p w:rsidR="001B7467" w:rsidRPr="00DC5BA7" w:rsidRDefault="00000000" w:rsidP="00DC5BA7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lastRenderedPageBreak/>
        <w:t>График итерационного подхода для n от 1 до 100000 с шагом 1000</w:t>
      </w:r>
    </w:p>
    <w:p w:rsidR="001B7467" w:rsidRPr="00DC5BA7" w:rsidRDefault="00DC5BA7" w:rsidP="00DC5BA7">
      <w:pPr>
        <w:jc w:val="center"/>
        <w:rPr>
          <w:color w:val="000000"/>
        </w:rPr>
      </w:pPr>
      <w:r w:rsidRPr="00DC5BA7">
        <w:rPr>
          <w:color w:val="000000"/>
        </w:rPr>
        <w:drawing>
          <wp:inline distT="0" distB="0" distL="0" distR="0" wp14:anchorId="039EDEC0" wp14:editId="709A3A70">
            <wp:extent cx="6840220" cy="3560445"/>
            <wp:effectExtent l="0" t="0" r="0" b="0"/>
            <wp:docPr id="4157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6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67" w:rsidRDefault="00000000">
      <w:pPr>
        <w:jc w:val="center"/>
      </w:pPr>
      <w:r w:rsidRPr="00DC5BA7"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Сравнительная таблица для натуральных чисел от 1 до </w:t>
      </w:r>
      <w:r>
        <w:rPr>
          <w:rFonts w:ascii="Times New Roman" w:hAnsi="Times New Roman" w:cs="Arial"/>
          <w:b/>
          <w:bCs/>
          <w:color w:val="000000"/>
          <w:sz w:val="28"/>
          <w:szCs w:val="28"/>
        </w:rPr>
        <w:t>1996 с шагом 50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76"/>
        <w:gridCol w:w="2176"/>
        <w:gridCol w:w="2177"/>
        <w:gridCol w:w="2176"/>
        <w:gridCol w:w="2177"/>
      </w:tblGrid>
      <w:tr w:rsidR="001B7467"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     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рекурсии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итерации</w:t>
            </w:r>
            <w:proofErr w:type="spellEnd"/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Значение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рекурсии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Значение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итерации</w:t>
            </w:r>
            <w:proofErr w:type="spellEnd"/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0.0000074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0.0000096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Pr="005E3D11" w:rsidRDefault="005E3D11">
            <w:pPr>
              <w:rPr>
                <w:rFonts w:ascii="Times New Roman" w:hAnsi="Times New Roman"/>
                <w:sz w:val="28"/>
                <w:szCs w:val="28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304016</w:t>
            </w:r>
            <w:r>
              <w:rPr>
                <w:rFonts w:ascii="Times New Roman" w:hAnsi="Times New Roman"/>
                <w:sz w:val="28"/>
                <w:szCs w:val="28"/>
              </w:rPr>
              <w:t>84..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304016</w:t>
            </w:r>
            <w:r>
              <w:rPr>
                <w:rFonts w:ascii="Times New Roman" w:hAnsi="Times New Roman"/>
                <w:sz w:val="28"/>
                <w:szCs w:val="28"/>
              </w:rPr>
              <w:t>84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0.0000091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0.0000176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93316789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93316789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0.0000129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0.0000270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57131283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57131283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0.0000163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0.0000360      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78863805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78863805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0.0000215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0.000516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32328043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32328043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0.0000272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0.001003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30605410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30605410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Pr="005E3D11" w:rsidRDefault="005E3D11">
            <w:pPr>
              <w:rPr>
                <w:rFonts w:ascii="Times New Roman" w:hAnsi="Times New Roman"/>
                <w:sz w:val="28"/>
                <w:szCs w:val="28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0.001126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0.001008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12358639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12358639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Pr="005E3D11" w:rsidRDefault="005E3D11">
            <w:pPr>
              <w:rPr>
                <w:rFonts w:ascii="Times New Roman" w:hAnsi="Times New Roman"/>
                <w:sz w:val="28"/>
                <w:szCs w:val="28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0.001055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0.002059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64034121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64034121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Pr="00160566" w:rsidRDefault="00160566">
            <w:pPr>
              <w:rPr>
                <w:rFonts w:ascii="Times New Roman" w:hAnsi="Times New Roman"/>
                <w:sz w:val="28"/>
                <w:szCs w:val="28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0.000999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0.001004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17333601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5E3D1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E3D11">
              <w:rPr>
                <w:rFonts w:ascii="Times New Roman" w:hAnsi="Times New Roman"/>
                <w:sz w:val="28"/>
                <w:szCs w:val="28"/>
                <w:lang w:val="en-US"/>
              </w:rPr>
              <w:t>17333601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0.000986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0.002013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12201319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12201319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0.0020132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0.002009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12789389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12789389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601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0.0020236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0.0049901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12655687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12655687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0.0020098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0.004702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80885345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80885345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0.002079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0.005185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24220351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24220351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0.0000811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0.015375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25807988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25807988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0.00406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0.006989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77105180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77105180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0.0040001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0.009094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52434678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52434678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0.005109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0.010141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67526718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67526718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0.006448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0.011158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13984809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13984809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0.007656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0.013151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40238685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40238685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0.008152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0.015317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14101869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14101869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0.0089998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0.017024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53437040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53437040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0.003579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0.015594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19648627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1605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0566">
              <w:rPr>
                <w:rFonts w:ascii="Times New Roman" w:hAnsi="Times New Roman"/>
                <w:sz w:val="28"/>
                <w:szCs w:val="28"/>
                <w:lang w:val="en-US"/>
              </w:rPr>
              <w:t>19648627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0.002031     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0.031555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63507846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63507846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0.015629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Pr="006C6748" w:rsidRDefault="006C6748">
            <w:pPr>
              <w:rPr>
                <w:rFonts w:ascii="Times New Roman" w:hAnsi="Times New Roman"/>
                <w:sz w:val="28"/>
                <w:szCs w:val="28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0.01562</w:t>
            </w:r>
            <w:r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16481149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16481149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0.015624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0.031016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31595171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31595171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0.015999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0.030006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41430510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41430510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0.018134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0.0330197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34606275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34606275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Pr="006C6748" w:rsidRDefault="006C6748">
            <w:pPr>
              <w:rPr>
                <w:rFonts w:ascii="Times New Roman" w:hAnsi="Times New Roman"/>
                <w:sz w:val="28"/>
                <w:szCs w:val="28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0.020001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0.037263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17234677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17234677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0.0156507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0.0468804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48119956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48119956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0.016098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0.054266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71115483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71115483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0.0262353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0.048012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52719778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52719778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0.015351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0.062298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18640883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18640883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0.028388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0.063121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29983521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29983521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0.031974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0.063794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20983182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20983182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0.0373015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0.0684909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61261541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61261541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1851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0.039394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0.074249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71713556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71713556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0.0376703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0.0848507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32419913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32419913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  <w:tr w:rsidR="001B7467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0000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1951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88253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2533">
              <w:rPr>
                <w:rFonts w:ascii="Times New Roman" w:hAnsi="Times New Roman"/>
                <w:sz w:val="28"/>
                <w:szCs w:val="28"/>
                <w:lang w:val="en-US"/>
              </w:rPr>
              <w:t>0.0453732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88253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2533">
              <w:rPr>
                <w:rFonts w:ascii="Times New Roman" w:hAnsi="Times New Roman"/>
                <w:sz w:val="28"/>
                <w:szCs w:val="28"/>
                <w:lang w:val="en-US"/>
              </w:rPr>
              <w:t>0.086605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54623324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.. 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467" w:rsidRDefault="006C67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6748">
              <w:rPr>
                <w:rFonts w:ascii="Times New Roman" w:hAnsi="Times New Roman"/>
                <w:sz w:val="28"/>
                <w:szCs w:val="28"/>
                <w:lang w:val="en-US"/>
              </w:rPr>
              <w:t>54623324</w:t>
            </w:r>
            <w:r w:rsidR="00000000"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</w:p>
        </w:tc>
      </w:tr>
    </w:tbl>
    <w:p w:rsidR="001B7467" w:rsidRDefault="001B7467">
      <w:pPr>
        <w:rPr>
          <w:rFonts w:ascii="Times New Roman" w:hAnsi="Times New Roman"/>
          <w:sz w:val="28"/>
          <w:szCs w:val="28"/>
          <w:lang w:val="en-US"/>
        </w:rPr>
      </w:pPr>
    </w:p>
    <w:p w:rsidR="00DC5BA7" w:rsidRDefault="00DC5BA7" w:rsidP="00DC5BA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</w:p>
    <w:p w:rsidR="00DC5BA7" w:rsidRPr="00DC5BA7" w:rsidRDefault="00DC5BA7" w:rsidP="00DC5B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</w:rPr>
        <w:t xml:space="preserve">Таким образом, границы применения рекурсивного подхода ограничиваются только характеристиками вычислительной машины. </w:t>
      </w:r>
      <w:r>
        <w:rPr>
          <w:rFonts w:ascii="Times New Roman" w:hAnsi="Times New Roman" w:cs="Arial"/>
          <w:bCs/>
          <w:color w:val="000000"/>
          <w:sz w:val="28"/>
        </w:rPr>
        <w:t xml:space="preserve">Итерационный подход, ограничен характеристиками вычислительной машины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</w:t>
      </w:r>
      <w:r>
        <w:rPr>
          <w:rFonts w:ascii="Times New Roman" w:hAnsi="Times New Roman"/>
          <w:bCs/>
          <w:color w:val="000000"/>
          <w:sz w:val="28"/>
        </w:rPr>
        <w:t>работать настолько долго, сколько ей требуется для расчета результата.</w:t>
      </w:r>
    </w:p>
    <w:sectPr w:rsidR="00DC5BA7" w:rsidRPr="00DC5BA7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467"/>
    <w:rsid w:val="00160566"/>
    <w:rsid w:val="001B7467"/>
    <w:rsid w:val="005E3D11"/>
    <w:rsid w:val="006C6748"/>
    <w:rsid w:val="00882533"/>
    <w:rsid w:val="00C06BE1"/>
    <w:rsid w:val="00D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22C2"/>
  <w15:docId w15:val="{B6041AD7-3EFB-4F9D-9994-0A0BD34B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987F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98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dc:description/>
  <cp:lastModifiedBy>Георгий Лисин</cp:lastModifiedBy>
  <cp:revision>14</cp:revision>
  <dcterms:created xsi:type="dcterms:W3CDTF">2022-10-07T21:09:00Z</dcterms:created>
  <dcterms:modified xsi:type="dcterms:W3CDTF">2023-05-20T06:55:00Z</dcterms:modified>
  <dc:language>ru-RU</dc:language>
</cp:coreProperties>
</file>